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2DC1" w14:textId="128CB20E" w:rsidR="00AA2428" w:rsidRDefault="008728D0" w:rsidP="008728D0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8D0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РМО музыкальных руководителей ДОУ на 2025-2026 </w:t>
      </w:r>
      <w:proofErr w:type="spellStart"/>
      <w:proofErr w:type="gramStart"/>
      <w:r w:rsidRPr="008728D0">
        <w:rPr>
          <w:rFonts w:ascii="Times New Roman" w:hAnsi="Times New Roman" w:cs="Times New Roman"/>
          <w:b/>
          <w:bCs/>
          <w:sz w:val="24"/>
          <w:szCs w:val="24"/>
        </w:rPr>
        <w:t>уч.год</w:t>
      </w:r>
      <w:proofErr w:type="spellEnd"/>
      <w:proofErr w:type="gramEnd"/>
    </w:p>
    <w:p w14:paraId="26D940A1" w14:textId="77777777" w:rsidR="008728D0" w:rsidRDefault="008728D0" w:rsidP="008728D0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6235"/>
        <w:gridCol w:w="3115"/>
      </w:tblGrid>
      <w:tr w:rsidR="008728D0" w14:paraId="4C043736" w14:textId="77777777" w:rsidTr="008728D0">
        <w:tc>
          <w:tcPr>
            <w:tcW w:w="709" w:type="dxa"/>
          </w:tcPr>
          <w:p w14:paraId="4F561578" w14:textId="6ED8C383" w:rsidR="008728D0" w:rsidRDefault="008728D0" w:rsidP="008728D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235" w:type="dxa"/>
          </w:tcPr>
          <w:p w14:paraId="348274EF" w14:textId="21FB0E82" w:rsidR="008728D0" w:rsidRDefault="008728D0" w:rsidP="008728D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мероприятия, форма проведения, цель, повестка</w:t>
            </w:r>
          </w:p>
        </w:tc>
        <w:tc>
          <w:tcPr>
            <w:tcW w:w="3115" w:type="dxa"/>
          </w:tcPr>
          <w:p w14:paraId="0BCCD496" w14:textId="0C5E2723" w:rsidR="008728D0" w:rsidRDefault="008728D0" w:rsidP="008728D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место проведения</w:t>
            </w:r>
          </w:p>
        </w:tc>
      </w:tr>
      <w:tr w:rsidR="008728D0" w14:paraId="2AD6C5FF" w14:textId="77777777" w:rsidTr="008728D0">
        <w:tc>
          <w:tcPr>
            <w:tcW w:w="709" w:type="dxa"/>
          </w:tcPr>
          <w:p w14:paraId="58C6FFB6" w14:textId="3DC4A83E" w:rsidR="008728D0" w:rsidRPr="008728D0" w:rsidRDefault="008728D0" w:rsidP="008728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14:paraId="66E60274" w14:textId="77777777" w:rsidR="008728D0" w:rsidRPr="008728D0" w:rsidRDefault="008728D0" w:rsidP="008728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728D0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плана деятельности РМО на 2025-2026 учебный год»</w:t>
            </w:r>
          </w:p>
          <w:p w14:paraId="69F23511" w14:textId="77777777" w:rsidR="008728D0" w:rsidRPr="008728D0" w:rsidRDefault="008728D0" w:rsidP="008728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проведения:</w:t>
            </w:r>
            <w:r w:rsidRPr="008728D0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  <w:p w14:paraId="44B10927" w14:textId="77777777" w:rsidR="008728D0" w:rsidRDefault="008728D0" w:rsidP="008728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8728D0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Корректировка банка данных участников РМО, определение тематики, интересующей музыкальных руководителей, учет интересов и пожеланий участников</w:t>
            </w:r>
          </w:p>
          <w:p w14:paraId="7701C0DF" w14:textId="77777777" w:rsidR="008728D0" w:rsidRPr="008728D0" w:rsidRDefault="008728D0" w:rsidP="008728D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 работы: </w:t>
            </w:r>
          </w:p>
          <w:p w14:paraId="083B37E6" w14:textId="77777777" w:rsidR="008728D0" w:rsidRDefault="008728D0" w:rsidP="008728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1.Анкетирование музыкальных руководителей с целью выявления и анализа личных запросов и инициатив педагогов по проблемам музыкально-художественного развития дошкольников.</w:t>
            </w:r>
          </w:p>
          <w:p w14:paraId="63696299" w14:textId="77777777" w:rsidR="008728D0" w:rsidRDefault="008728D0" w:rsidP="008728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2.Коррекция и утверждение годового плана работы методического объединения музыкальных руководителей на 2025-2026 учебный год.</w:t>
            </w:r>
          </w:p>
          <w:p w14:paraId="654CD4F0" w14:textId="31EDF8EE" w:rsidR="008728D0" w:rsidRPr="008728D0" w:rsidRDefault="008728D0" w:rsidP="008728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и подведение итогов прошедшего учебного года.</w:t>
            </w:r>
          </w:p>
        </w:tc>
        <w:tc>
          <w:tcPr>
            <w:tcW w:w="3115" w:type="dxa"/>
          </w:tcPr>
          <w:p w14:paraId="0CE843A9" w14:textId="77777777" w:rsidR="003B0EA4" w:rsidRDefault="008728D0" w:rsidP="003B0E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D0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4F91E3A3" w14:textId="24A945D2" w:rsidR="008728D0" w:rsidRPr="008728D0" w:rsidRDefault="008728D0" w:rsidP="003B0E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D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728D0" w14:paraId="5776473D" w14:textId="77777777" w:rsidTr="008728D0">
        <w:tc>
          <w:tcPr>
            <w:tcW w:w="709" w:type="dxa"/>
          </w:tcPr>
          <w:p w14:paraId="0C76A30D" w14:textId="1173981B" w:rsidR="008728D0" w:rsidRPr="008728D0" w:rsidRDefault="008728D0" w:rsidP="008728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14:paraId="579FCF08" w14:textId="77777777" w:rsidR="008728D0" w:rsidRDefault="008728D0" w:rsidP="003B0EA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B0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развитие детей дошкольного возраста.</w:t>
            </w:r>
          </w:p>
          <w:p w14:paraId="6B3F7C59" w14:textId="77777777" w:rsidR="008728D0" w:rsidRDefault="008728D0" w:rsidP="008728D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B0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мастерская (практическая консультация)</w:t>
            </w:r>
          </w:p>
          <w:p w14:paraId="73C9B44A" w14:textId="3E6544D3" w:rsidR="003B0EA4" w:rsidRDefault="003B0EA4" w:rsidP="008728D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B0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методики использования педагогами музыкального материала по формированию духовно-нравственных ценностей на музыкальных занятиях и в досуговой деятельности.</w:t>
            </w:r>
          </w:p>
          <w:p w14:paraId="0DB45325" w14:textId="530CF061" w:rsidR="003B0EA4" w:rsidRDefault="003B0EA4" w:rsidP="008728D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работы:</w:t>
            </w:r>
          </w:p>
          <w:p w14:paraId="57609430" w14:textId="6E267CBC" w:rsidR="003B0EA4" w:rsidRDefault="003B0EA4" w:rsidP="008728D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1.Музыка как ключ к духовно-нравственному развитию детей дошкольного возраста через народные праздники. (Практикум из опыта работы, видеопрезентация). Музыкальный руководитель МБДОУ детский сад №12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Александровна.</w:t>
            </w:r>
          </w:p>
          <w:p w14:paraId="7C2A3D3B" w14:textId="0638E443" w:rsidR="003B0EA4" w:rsidRDefault="003B0EA4" w:rsidP="008728D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2.Использование музыкального материала, ориентированного на формирование духовно-нравственных ценностей дошкольников (семинар-практикум)</w:t>
            </w:r>
          </w:p>
          <w:p w14:paraId="3E59F447" w14:textId="7B285E14" w:rsidR="003B0EA4" w:rsidRPr="008728D0" w:rsidRDefault="003B0EA4" w:rsidP="008728D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3.Анализ, подведение итогов</w:t>
            </w:r>
          </w:p>
        </w:tc>
        <w:tc>
          <w:tcPr>
            <w:tcW w:w="3115" w:type="dxa"/>
          </w:tcPr>
          <w:p w14:paraId="389304B5" w14:textId="77777777" w:rsidR="003B0EA4" w:rsidRDefault="003B0EA4" w:rsidP="008728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1BFD175F" w14:textId="457870FA" w:rsidR="008728D0" w:rsidRPr="008728D0" w:rsidRDefault="003B0EA4" w:rsidP="008728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</w:tr>
      <w:tr w:rsidR="008728D0" w14:paraId="6ACC21AB" w14:textId="77777777" w:rsidTr="008728D0">
        <w:tc>
          <w:tcPr>
            <w:tcW w:w="709" w:type="dxa"/>
          </w:tcPr>
          <w:p w14:paraId="6F97E40C" w14:textId="56AE2CA9" w:rsidR="008728D0" w:rsidRPr="008728D0" w:rsidRDefault="003B0EA4" w:rsidP="008728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14:paraId="75BEFE4E" w14:textId="77777777" w:rsidR="008728D0" w:rsidRDefault="003B0EA4" w:rsidP="003B0EA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материала, ориентированного на развитие чувства ритма и музыкального слуха у дошкольников» (мастер-класс)</w:t>
            </w:r>
          </w:p>
          <w:p w14:paraId="02A2A012" w14:textId="77777777" w:rsidR="003B0EA4" w:rsidRDefault="003B0EA4" w:rsidP="003B0EA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из опыта работы</w:t>
            </w:r>
          </w:p>
          <w:p w14:paraId="73CE6816" w14:textId="507BFD31" w:rsidR="003B0EA4" w:rsidRDefault="003B0EA4" w:rsidP="003B0EA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чувства ритма у дошкольников с учетом возрастных особенностей в процессе музыкально-</w:t>
            </w:r>
            <w:r w:rsidR="00967E2F">
              <w:rPr>
                <w:rFonts w:ascii="Times New Roman" w:hAnsi="Times New Roman" w:cs="Times New Roman"/>
                <w:sz w:val="24"/>
                <w:szCs w:val="24"/>
              </w:rPr>
              <w:t>художественной деятельности.</w:t>
            </w:r>
          </w:p>
          <w:p w14:paraId="73BB18DC" w14:textId="77777777" w:rsidR="00967E2F" w:rsidRDefault="00967E2F" w:rsidP="003B0EA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работы:</w:t>
            </w:r>
          </w:p>
          <w:p w14:paraId="3284C739" w14:textId="4E7AFD8A" w:rsidR="00967E2F" w:rsidRDefault="00967E2F" w:rsidP="00967E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такое ритм и чувство ритма? Значение чувства ритма на развитие двигательной и речевой активности детей (Видеопрезентация)</w:t>
            </w:r>
          </w:p>
          <w:p w14:paraId="4DE1AE8A" w14:textId="1DE95BF6" w:rsidR="00967E2F" w:rsidRDefault="00967E2F" w:rsidP="00967E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чувства ритма и музыкального слуха у дошкольников в процессе музыкальных игр (мастер-класс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музыкального руководителя МБДОО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ст.Мальчевская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Петровой М.А.)</w:t>
            </w:r>
          </w:p>
          <w:p w14:paraId="311487FD" w14:textId="01D6290F" w:rsidR="00967E2F" w:rsidRPr="008728D0" w:rsidRDefault="00967E2F" w:rsidP="00967E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3.Анализ, подведение итогов</w:t>
            </w:r>
          </w:p>
        </w:tc>
        <w:tc>
          <w:tcPr>
            <w:tcW w:w="3115" w:type="dxa"/>
          </w:tcPr>
          <w:p w14:paraId="7FD0E1ED" w14:textId="77777777" w:rsidR="008728D0" w:rsidRDefault="006C1DE3" w:rsidP="008728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7BB1B07A" w14:textId="6E908993" w:rsidR="006C1DE3" w:rsidRPr="008728D0" w:rsidRDefault="006C1DE3" w:rsidP="008728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728D0" w14:paraId="6ECAD0D9" w14:textId="77777777" w:rsidTr="008728D0">
        <w:tc>
          <w:tcPr>
            <w:tcW w:w="709" w:type="dxa"/>
          </w:tcPr>
          <w:p w14:paraId="343485F2" w14:textId="72F431EC" w:rsidR="008728D0" w:rsidRPr="008728D0" w:rsidRDefault="003B0EA4" w:rsidP="008728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14:paraId="0855239D" w14:textId="77777777" w:rsidR="008728D0" w:rsidRDefault="00967E2F" w:rsidP="00967E2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«Духовно-нравственные ценности в музыкальной деятельности дошкольников»</w:t>
            </w:r>
          </w:p>
          <w:p w14:paraId="60E13A97" w14:textId="77777777" w:rsidR="00967E2F" w:rsidRDefault="00967E2F" w:rsidP="00967E2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мастерская (практическая консультация)</w:t>
            </w:r>
          </w:p>
          <w:p w14:paraId="60323FE1" w14:textId="77777777" w:rsidR="00967E2F" w:rsidRDefault="00967E2F" w:rsidP="00967E2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духовно-нравственных ценностей дошкольников посредством организации музыкальной деятельности в ДОУ.</w:t>
            </w:r>
          </w:p>
          <w:p w14:paraId="58AE0122" w14:textId="77777777" w:rsidR="00967E2F" w:rsidRPr="006C1DE3" w:rsidRDefault="006C1DE3" w:rsidP="00967E2F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работы:</w:t>
            </w:r>
          </w:p>
          <w:p w14:paraId="6C0A2091" w14:textId="77777777" w:rsidR="006C1DE3" w:rsidRDefault="006C1DE3" w:rsidP="00967E2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1.Песенное, танцевальное, игровое творчество как универсальные виды музыкальной деятельности по формированию духовно-нравственных ценностей (доклад из опыта работы)</w:t>
            </w:r>
          </w:p>
          <w:p w14:paraId="556A31D4" w14:textId="77777777" w:rsidR="006C1DE3" w:rsidRDefault="006C1DE3" w:rsidP="00967E2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и подведение итогов работы РМО за 2025-2026 учебный год</w:t>
            </w:r>
          </w:p>
          <w:p w14:paraId="6446C9B3" w14:textId="77777777" w:rsidR="006C1DE3" w:rsidRDefault="006C1DE3" w:rsidP="00967E2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3.Перспективы и направления работы РМО музыкальных руководителей на 2026-2027 учебный год</w:t>
            </w:r>
          </w:p>
          <w:p w14:paraId="5E03733F" w14:textId="346B877F" w:rsidR="006C1DE3" w:rsidRPr="008728D0" w:rsidRDefault="006C1DE3" w:rsidP="00967E2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4.Обмен мнениями (актуальность обсуждаемых тем РМО)</w:t>
            </w:r>
          </w:p>
        </w:tc>
        <w:tc>
          <w:tcPr>
            <w:tcW w:w="3115" w:type="dxa"/>
          </w:tcPr>
          <w:p w14:paraId="1C83BC80" w14:textId="77777777" w:rsidR="008728D0" w:rsidRDefault="00967E2F" w:rsidP="008728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5692C07" w14:textId="633AE2A4" w:rsidR="00967E2F" w:rsidRPr="008728D0" w:rsidRDefault="00967E2F" w:rsidP="008728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75DF260" w14:textId="77777777" w:rsidR="008728D0" w:rsidRPr="008728D0" w:rsidRDefault="008728D0" w:rsidP="008728D0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3BF54" w14:textId="77777777" w:rsidR="008728D0" w:rsidRDefault="008728D0"/>
    <w:sectPr w:rsidR="0087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A66AB"/>
    <w:multiLevelType w:val="hybridMultilevel"/>
    <w:tmpl w:val="78DE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85"/>
    <w:rsid w:val="00060F85"/>
    <w:rsid w:val="003B0EA4"/>
    <w:rsid w:val="006C1DE3"/>
    <w:rsid w:val="008728D0"/>
    <w:rsid w:val="00967E2F"/>
    <w:rsid w:val="00AA2428"/>
    <w:rsid w:val="00B94471"/>
    <w:rsid w:val="00F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CB9E"/>
  <w15:chartTrackingRefBased/>
  <w15:docId w15:val="{4AF0D02C-61D0-48AE-B23F-D03AF734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F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F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F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F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F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F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0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0F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F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0F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0F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0F8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728D0"/>
    <w:pPr>
      <w:spacing w:after="0" w:line="240" w:lineRule="auto"/>
    </w:pPr>
  </w:style>
  <w:style w:type="table" w:styleId="ad">
    <w:name w:val="Table Grid"/>
    <w:basedOn w:val="a1"/>
    <w:uiPriority w:val="39"/>
    <w:rsid w:val="0087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Корнюшенкова</dc:creator>
  <cp:keywords/>
  <dc:description/>
  <cp:lastModifiedBy>Татьяна Корнюшенкова</cp:lastModifiedBy>
  <cp:revision>3</cp:revision>
  <dcterms:created xsi:type="dcterms:W3CDTF">2026-06-26T11:16:00Z</dcterms:created>
  <dcterms:modified xsi:type="dcterms:W3CDTF">2026-06-26T11:54:00Z</dcterms:modified>
</cp:coreProperties>
</file>