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A8" w:rsidRDefault="008472A8" w:rsidP="008472A8">
      <w:pPr>
        <w:rPr>
          <w:b/>
        </w:rPr>
      </w:pPr>
      <w:r>
        <w:rPr>
          <w:b/>
        </w:rPr>
        <w:t>Отчет руководителя районного методического объединения</w:t>
      </w:r>
    </w:p>
    <w:p w:rsidR="008472A8" w:rsidRDefault="008472A8" w:rsidP="008472A8">
      <w:pPr>
        <w:rPr>
          <w:b/>
        </w:rPr>
      </w:pPr>
      <w:r>
        <w:rPr>
          <w:b/>
        </w:rPr>
        <w:t>химия</w:t>
      </w:r>
    </w:p>
    <w:p w:rsidR="008472A8" w:rsidRDefault="008472A8" w:rsidP="008472A8">
      <w:pPr>
        <w:rPr>
          <w:sz w:val="20"/>
          <w:szCs w:val="20"/>
        </w:rPr>
      </w:pPr>
    </w:p>
    <w:p w:rsidR="008472A8" w:rsidRDefault="001A67BE" w:rsidP="008472A8">
      <w:pPr>
        <w:rPr>
          <w:b/>
          <w:szCs w:val="20"/>
        </w:rPr>
      </w:pPr>
      <w:r>
        <w:rPr>
          <w:b/>
          <w:szCs w:val="20"/>
        </w:rPr>
        <w:t>за 2025-2026</w:t>
      </w:r>
      <w:r w:rsidR="00727FA9">
        <w:rPr>
          <w:b/>
          <w:szCs w:val="20"/>
        </w:rPr>
        <w:t xml:space="preserve"> год</w:t>
      </w:r>
    </w:p>
    <w:p w:rsidR="008472A8" w:rsidRDefault="008472A8" w:rsidP="00380279">
      <w:pPr>
        <w:pStyle w:val="a3"/>
        <w:jc w:val="left"/>
      </w:pPr>
    </w:p>
    <w:p w:rsidR="00380279" w:rsidRPr="00380279" w:rsidRDefault="008A6963" w:rsidP="00380279">
      <w:pPr>
        <w:pStyle w:val="a3"/>
        <w:jc w:val="left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Районное методическое объединение</w:t>
      </w:r>
      <w:r w:rsidR="008B6155">
        <w:rPr>
          <w:szCs w:val="28"/>
        </w:rPr>
        <w:t xml:space="preserve"> </w:t>
      </w:r>
      <w:r w:rsidR="00380279">
        <w:rPr>
          <w:szCs w:val="28"/>
        </w:rPr>
        <w:t>в прошедшем году работало</w:t>
      </w:r>
      <w:r>
        <w:rPr>
          <w:szCs w:val="28"/>
        </w:rPr>
        <w:t xml:space="preserve"> над </w:t>
      </w:r>
      <w:proofErr w:type="gramStart"/>
      <w:r w:rsidR="00380279">
        <w:rPr>
          <w:szCs w:val="28"/>
        </w:rPr>
        <w:t>темой</w:t>
      </w:r>
      <w:r w:rsidR="0006137A">
        <w:rPr>
          <w:szCs w:val="28"/>
        </w:rPr>
        <w:t xml:space="preserve"> </w:t>
      </w:r>
      <w:r w:rsidR="00380279" w:rsidRPr="00380279">
        <w:rPr>
          <w:rFonts w:eastAsia="Times New Roman" w:cs="Times New Roman"/>
          <w:szCs w:val="28"/>
          <w:lang w:eastAsia="ru-RU"/>
        </w:rPr>
        <w:t xml:space="preserve"> </w:t>
      </w:r>
      <w:r w:rsidR="001A67BE" w:rsidRPr="006341D9">
        <w:rPr>
          <w:szCs w:val="28"/>
        </w:rPr>
        <w:t>«</w:t>
      </w:r>
      <w:proofErr w:type="gramEnd"/>
      <w:r w:rsidR="001A67BE">
        <w:rPr>
          <w:szCs w:val="28"/>
        </w:rPr>
        <w:t xml:space="preserve"> </w:t>
      </w:r>
      <w:r w:rsidR="001A67BE" w:rsidRPr="00222109">
        <w:rPr>
          <w:szCs w:val="28"/>
        </w:rPr>
        <w:t>Совершенствование профессиональной компетентност</w:t>
      </w:r>
      <w:r w:rsidR="001A67BE">
        <w:rPr>
          <w:szCs w:val="28"/>
        </w:rPr>
        <w:t xml:space="preserve">и педагога как фактор повышения </w:t>
      </w:r>
      <w:r w:rsidR="001A67BE" w:rsidRPr="00222109">
        <w:rPr>
          <w:szCs w:val="28"/>
        </w:rPr>
        <w:t>качества образования</w:t>
      </w:r>
      <w:r w:rsidR="001A67BE">
        <w:rPr>
          <w:szCs w:val="28"/>
        </w:rPr>
        <w:t xml:space="preserve"> </w:t>
      </w:r>
      <w:r w:rsidR="001A67BE" w:rsidRPr="00222109">
        <w:rPr>
          <w:szCs w:val="28"/>
        </w:rPr>
        <w:t>в условиях перехода на обновленные ФООП в аспекте реализации ФГОС»</w:t>
      </w:r>
      <w:r w:rsidR="00380279" w:rsidRPr="00380279">
        <w:rPr>
          <w:rFonts w:eastAsia="Times New Roman" w:cs="Times New Roman"/>
          <w:szCs w:val="28"/>
          <w:lang w:eastAsia="ru-RU"/>
        </w:rPr>
        <w:t>.</w:t>
      </w:r>
    </w:p>
    <w:p w:rsidR="00380279" w:rsidRPr="00380279" w:rsidRDefault="00380279" w:rsidP="00380279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1A67BE" w:rsidRDefault="001A67BE" w:rsidP="001A67BE">
      <w:pPr>
        <w:pStyle w:val="a3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ЦЕЛЬ:</w:t>
      </w:r>
      <w:r w:rsidRPr="001A67BE">
        <w:rPr>
          <w:rFonts w:eastAsia="Times New Roman" w:cs="Times New Roman"/>
          <w:szCs w:val="28"/>
          <w:lang w:eastAsia="ru-RU"/>
        </w:rPr>
        <w:t xml:space="preserve"> Непрерывное совершенствование уровня педагогического м</w:t>
      </w:r>
      <w:r>
        <w:rPr>
          <w:rFonts w:eastAsia="Times New Roman" w:cs="Times New Roman"/>
          <w:szCs w:val="28"/>
          <w:lang w:eastAsia="ru-RU"/>
        </w:rPr>
        <w:t xml:space="preserve">астерства </w:t>
      </w:r>
      <w:r w:rsidRPr="001A67BE">
        <w:rPr>
          <w:rFonts w:eastAsia="Times New Roman" w:cs="Times New Roman"/>
          <w:szCs w:val="28"/>
          <w:lang w:eastAsia="ru-RU"/>
        </w:rPr>
        <w:t xml:space="preserve">учителей, их эрудиции и компетентности в области учебных предметов и методики их преподавания. </w:t>
      </w:r>
    </w:p>
    <w:p w:rsidR="001A67BE" w:rsidRPr="001A67BE" w:rsidRDefault="001A67BE" w:rsidP="001A67BE">
      <w:pPr>
        <w:pStyle w:val="a3"/>
        <w:jc w:val="left"/>
        <w:rPr>
          <w:rFonts w:eastAsia="Times New Roman" w:cs="Times New Roman"/>
          <w:szCs w:val="28"/>
          <w:lang w:eastAsia="ru-RU"/>
        </w:rPr>
      </w:pPr>
    </w:p>
    <w:p w:rsidR="00380279" w:rsidRPr="00380279" w:rsidRDefault="00380279" w:rsidP="001A67BE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380279">
        <w:rPr>
          <w:rFonts w:eastAsia="Times New Roman" w:cs="Times New Roman"/>
          <w:szCs w:val="28"/>
          <w:lang w:eastAsia="ru-RU"/>
        </w:rPr>
        <w:t>ЗАДАЧИ:</w:t>
      </w:r>
    </w:p>
    <w:p w:rsidR="008472A8" w:rsidRPr="008C45E8" w:rsidRDefault="001A67BE" w:rsidP="008C45E8">
      <w:pPr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1A67BE">
        <w:rPr>
          <w:rFonts w:eastAsia="Times New Roman" w:cs="Times New Roman"/>
          <w:szCs w:val="28"/>
          <w:lang w:eastAsia="ru-RU"/>
        </w:rPr>
        <w:t>1.Продолжить внедрение инновационных программ и технологий для повышения качества обучения.</w:t>
      </w:r>
      <w:r w:rsidRPr="001A67BE">
        <w:rPr>
          <w:rFonts w:eastAsia="Times New Roman" w:cs="Times New Roman"/>
          <w:szCs w:val="28"/>
          <w:lang w:eastAsia="ru-RU"/>
        </w:rPr>
        <w:br/>
        <w:t>2. Изучение и внедрение в практику работы нормативных документов, регламентирующих условия реализации образовательной программы по предметам  естественнонаучного цикла с учётом достижения целей, устанавливаемых Федеральным государственным образовательным стандартом-3.</w:t>
      </w:r>
      <w:r w:rsidRPr="001A67BE">
        <w:rPr>
          <w:rFonts w:eastAsia="Times New Roman" w:cs="Times New Roman"/>
          <w:szCs w:val="28"/>
          <w:lang w:eastAsia="ru-RU"/>
        </w:rPr>
        <w:br/>
        <w:t>3. Продолжить систематизацию программного и научно-методического обеспечения учебных программ по предмету для обеспечения качества образования учащихся.</w:t>
      </w:r>
      <w:r w:rsidRPr="001A67BE">
        <w:rPr>
          <w:rFonts w:eastAsia="Times New Roman" w:cs="Times New Roman"/>
          <w:szCs w:val="28"/>
          <w:lang w:eastAsia="ru-RU"/>
        </w:rPr>
        <w:br/>
        <w:t>4. Развитие творческих способностей учащихся. Повышение интереса к изучению предметов естественнонаучного цикла.</w:t>
      </w:r>
      <w:r w:rsidRPr="001A67BE">
        <w:rPr>
          <w:rFonts w:eastAsia="Times New Roman" w:cs="Times New Roman"/>
          <w:szCs w:val="28"/>
          <w:lang w:eastAsia="ru-RU"/>
        </w:rPr>
        <w:br/>
        <w:t>5. Активизировать деятельность педагогов по систематизации и повышению уровня подготовки одаренных и мотивированных учащихся к участию в олимпиадах, конкурсах, исследовательской и проектной деятельности.</w:t>
      </w:r>
      <w:r w:rsidRPr="001A67BE">
        <w:rPr>
          <w:rFonts w:eastAsia="Times New Roman" w:cs="Times New Roman"/>
          <w:szCs w:val="28"/>
          <w:lang w:eastAsia="ru-RU"/>
        </w:rPr>
        <w:br/>
        <w:t>6. Продолжить работу по повышению уровня подготовки учащихся к ЕГЭ и ОГЭ (ГИА) по химии.</w:t>
      </w:r>
      <w:r w:rsidRPr="001A67BE">
        <w:rPr>
          <w:rFonts w:eastAsia="Times New Roman" w:cs="Times New Roman"/>
          <w:szCs w:val="28"/>
          <w:lang w:eastAsia="ru-RU"/>
        </w:rPr>
        <w:br/>
        <w:t>7. Продолжить работу по созданию условий для повышения уровня мастерства учителей через участие в мастер-классах, круглых столах, семинарах; через организацию системы работы по самообразованию и обмену опытом; через накопление инновационных разработок и распространение передовых педагогических идей.</w:t>
      </w:r>
      <w:r w:rsidRPr="001A67BE">
        <w:rPr>
          <w:rFonts w:eastAsia="Times New Roman" w:cs="Times New Roman"/>
          <w:szCs w:val="28"/>
          <w:lang w:eastAsia="ru-RU"/>
        </w:rPr>
        <w:br/>
      </w:r>
      <w:r w:rsidRPr="001A67BE">
        <w:rPr>
          <w:rFonts w:eastAsia="Times New Roman" w:cs="Times New Roman"/>
          <w:szCs w:val="28"/>
          <w:lang w:eastAsia="ru-RU"/>
        </w:rPr>
        <w:br/>
      </w:r>
    </w:p>
    <w:p w:rsidR="00D17DAA" w:rsidRPr="005A5FD0" w:rsidRDefault="00D17DAA" w:rsidP="00D17DAA">
      <w:pPr>
        <w:pStyle w:val="a3"/>
        <w:jc w:val="both"/>
      </w:pPr>
      <w:r w:rsidRPr="005A5FD0">
        <w:t xml:space="preserve">В течение </w:t>
      </w:r>
      <w:r w:rsidR="0006137A" w:rsidRPr="005A5FD0">
        <w:t>учебного года было проведено четыре</w:t>
      </w:r>
      <w:r w:rsidRPr="005A5FD0">
        <w:t xml:space="preserve"> заседания РМО.  На заседаниях РМО рассматр</w:t>
      </w:r>
      <w:r w:rsidR="0006137A" w:rsidRPr="005A5FD0">
        <w:t xml:space="preserve">ивались теоретические вопросы, вопросы подготовки к ЕГЭ, </w:t>
      </w:r>
      <w:r w:rsidRPr="005A5FD0">
        <w:t>знакомились с опытом работы лучших учителей, новинками литературы.</w:t>
      </w:r>
    </w:p>
    <w:p w:rsidR="009C4EC3" w:rsidRPr="009C4EC3" w:rsidRDefault="009C4EC3" w:rsidP="009C4EC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A5FD0">
        <w:rPr>
          <w:sz w:val="28"/>
          <w:szCs w:val="28"/>
        </w:rPr>
        <w:t>Обучение проводилось по учебно-методическим комплектам под редакцией О.С. Габриеляна</w:t>
      </w:r>
      <w:r w:rsidR="00256452" w:rsidRPr="005A5FD0">
        <w:rPr>
          <w:sz w:val="28"/>
          <w:szCs w:val="28"/>
        </w:rPr>
        <w:t xml:space="preserve">, </w:t>
      </w:r>
      <w:r w:rsidR="00CF4F9D" w:rsidRPr="003A44FC">
        <w:rPr>
          <w:sz w:val="28"/>
          <w:szCs w:val="28"/>
        </w:rPr>
        <w:t xml:space="preserve">два человека Пчелинцева Е.М., Волкова Т.Н. под редакцией </w:t>
      </w:r>
      <w:r w:rsidR="00CF4F9D" w:rsidRPr="003A44FC">
        <w:rPr>
          <w:sz w:val="28"/>
          <w:szCs w:val="28"/>
        </w:rPr>
        <w:lastRenderedPageBreak/>
        <w:t>Лунина В.В. (углубленный уровень)</w:t>
      </w:r>
      <w:r w:rsidRPr="005A5FD0">
        <w:rPr>
          <w:color w:val="FF0000"/>
          <w:sz w:val="28"/>
          <w:szCs w:val="28"/>
        </w:rPr>
        <w:t xml:space="preserve"> </w:t>
      </w:r>
      <w:r w:rsidRPr="00C2210B">
        <w:rPr>
          <w:sz w:val="28"/>
          <w:szCs w:val="28"/>
        </w:rPr>
        <w:t>и</w:t>
      </w:r>
      <w:r w:rsidR="008B6155" w:rsidRPr="00C2210B">
        <w:rPr>
          <w:sz w:val="28"/>
          <w:szCs w:val="28"/>
        </w:rPr>
        <w:t xml:space="preserve"> </w:t>
      </w:r>
      <w:r w:rsidR="003A44FC" w:rsidRPr="00C2210B">
        <w:rPr>
          <w:sz w:val="28"/>
          <w:szCs w:val="28"/>
        </w:rPr>
        <w:t>два</w:t>
      </w:r>
      <w:r w:rsidR="001F6EAE" w:rsidRPr="00C2210B">
        <w:rPr>
          <w:sz w:val="28"/>
          <w:szCs w:val="28"/>
        </w:rPr>
        <w:t xml:space="preserve"> </w:t>
      </w:r>
      <w:r w:rsidRPr="00C2210B">
        <w:rPr>
          <w:sz w:val="28"/>
          <w:szCs w:val="28"/>
        </w:rPr>
        <w:t>человек</w:t>
      </w:r>
      <w:r w:rsidR="001F6EAE" w:rsidRPr="00C2210B">
        <w:rPr>
          <w:sz w:val="28"/>
          <w:szCs w:val="28"/>
        </w:rPr>
        <w:t xml:space="preserve">а </w:t>
      </w:r>
      <w:r w:rsidR="00D25738" w:rsidRPr="00C2210B">
        <w:rPr>
          <w:sz w:val="28"/>
          <w:szCs w:val="28"/>
        </w:rPr>
        <w:t>Кулик В.В.</w:t>
      </w:r>
      <w:r w:rsidR="0006137A" w:rsidRPr="00C2210B">
        <w:rPr>
          <w:sz w:val="28"/>
          <w:szCs w:val="28"/>
        </w:rPr>
        <w:t>,</w:t>
      </w:r>
      <w:r w:rsidR="0006137A" w:rsidRPr="005A5FD0">
        <w:rPr>
          <w:sz w:val="28"/>
          <w:szCs w:val="28"/>
        </w:rPr>
        <w:t xml:space="preserve"> Пономарева М.П.</w:t>
      </w:r>
      <w:r w:rsidRPr="009C4EC3">
        <w:rPr>
          <w:color w:val="000000"/>
          <w:sz w:val="28"/>
          <w:szCs w:val="28"/>
        </w:rPr>
        <w:t xml:space="preserve">  под редакцией Г.Е.</w:t>
      </w:r>
      <w:r w:rsidR="004717CC">
        <w:rPr>
          <w:color w:val="000000"/>
          <w:sz w:val="28"/>
          <w:szCs w:val="28"/>
        </w:rPr>
        <w:t xml:space="preserve"> </w:t>
      </w:r>
      <w:r w:rsidRPr="009C4EC3">
        <w:rPr>
          <w:color w:val="000000"/>
          <w:sz w:val="28"/>
          <w:szCs w:val="28"/>
        </w:rPr>
        <w:t>Рудзитиса в соответствии с Базисным учебным планом и</w:t>
      </w:r>
      <w:r w:rsidR="004717CC">
        <w:rPr>
          <w:color w:val="000000"/>
          <w:sz w:val="28"/>
          <w:szCs w:val="28"/>
        </w:rPr>
        <w:t xml:space="preserve"> </w:t>
      </w:r>
      <w:r w:rsidRPr="009C4EC3">
        <w:rPr>
          <w:color w:val="000000"/>
          <w:sz w:val="28"/>
          <w:szCs w:val="28"/>
        </w:rPr>
        <w:t>государственным стандартом.</w:t>
      </w:r>
    </w:p>
    <w:p w:rsidR="009C4EC3" w:rsidRPr="00130AD9" w:rsidRDefault="009C4EC3" w:rsidP="009C4EC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30AD9">
        <w:rPr>
          <w:color w:val="000000"/>
          <w:sz w:val="28"/>
          <w:szCs w:val="28"/>
        </w:rPr>
        <w:t>Известно, что содержание методической работы районного методического объединения во многом определяется особенностями образовательной ситуации, в которой разворачивается профессиональная деятельность педагогов по уровням их квалификации.</w:t>
      </w:r>
    </w:p>
    <w:p w:rsidR="009C4EC3" w:rsidRPr="00130AD9" w:rsidRDefault="009C4EC3" w:rsidP="009C4EC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30AD9">
        <w:rPr>
          <w:color w:val="000000"/>
          <w:sz w:val="28"/>
          <w:szCs w:val="28"/>
        </w:rPr>
        <w:t>Сведения о кадрах:</w:t>
      </w:r>
    </w:p>
    <w:p w:rsidR="009C4EC3" w:rsidRPr="00130AD9" w:rsidRDefault="009C4EC3" w:rsidP="009C4EC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b/>
          <w:color w:val="000000"/>
          <w:sz w:val="28"/>
          <w:szCs w:val="28"/>
        </w:rPr>
      </w:pPr>
      <w:r w:rsidRPr="00130AD9">
        <w:rPr>
          <w:color w:val="000000"/>
          <w:sz w:val="28"/>
          <w:szCs w:val="28"/>
        </w:rPr>
        <w:t>всего работало педагогов-3</w:t>
      </w:r>
      <w:r w:rsidR="0085697A">
        <w:rPr>
          <w:color w:val="000000"/>
          <w:sz w:val="28"/>
          <w:szCs w:val="28"/>
        </w:rPr>
        <w:t>3</w:t>
      </w:r>
    </w:p>
    <w:p w:rsidR="009C4EC3" w:rsidRPr="0073539C" w:rsidRDefault="009C4EC3" w:rsidP="009C4EC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3539C">
        <w:rPr>
          <w:color w:val="000000"/>
          <w:sz w:val="28"/>
          <w:szCs w:val="28"/>
        </w:rPr>
        <w:t xml:space="preserve">имеющих звание «Почетный работник общего образования РФ»- </w:t>
      </w:r>
      <w:r w:rsidR="00380279">
        <w:rPr>
          <w:color w:val="000000"/>
          <w:sz w:val="28"/>
          <w:szCs w:val="28"/>
        </w:rPr>
        <w:t>4</w:t>
      </w:r>
    </w:p>
    <w:p w:rsidR="009C4EC3" w:rsidRPr="00130AD9" w:rsidRDefault="009C4EC3" w:rsidP="009C4EC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130AD9">
        <w:rPr>
          <w:color w:val="000000"/>
          <w:sz w:val="28"/>
          <w:szCs w:val="28"/>
        </w:rPr>
        <w:t>имеющих высшую категорию-11</w:t>
      </w:r>
    </w:p>
    <w:p w:rsidR="009C4EC3" w:rsidRPr="00130AD9" w:rsidRDefault="009C4EC3" w:rsidP="009C4EC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130AD9">
        <w:rPr>
          <w:color w:val="000000"/>
          <w:sz w:val="28"/>
          <w:szCs w:val="28"/>
        </w:rPr>
        <w:t>имеющих 1 категорию-1</w:t>
      </w:r>
      <w:r w:rsidR="001F6EAE">
        <w:rPr>
          <w:color w:val="000000"/>
          <w:sz w:val="28"/>
          <w:szCs w:val="28"/>
        </w:rPr>
        <w:t>7</w:t>
      </w:r>
    </w:p>
    <w:p w:rsidR="00130AD9" w:rsidRPr="00130AD9" w:rsidRDefault="00130AD9" w:rsidP="009C4EC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130AD9">
        <w:rPr>
          <w:sz w:val="28"/>
          <w:szCs w:val="28"/>
        </w:rPr>
        <w:t xml:space="preserve">соответствие занимаемой должности - </w:t>
      </w:r>
      <w:r w:rsidR="0085697A">
        <w:rPr>
          <w:sz w:val="28"/>
          <w:szCs w:val="28"/>
        </w:rPr>
        <w:t>2</w:t>
      </w:r>
    </w:p>
    <w:p w:rsidR="009C4EC3" w:rsidRPr="00130AD9" w:rsidRDefault="009C4EC3" w:rsidP="009C4EC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130AD9">
        <w:rPr>
          <w:color w:val="000000"/>
          <w:sz w:val="28"/>
          <w:szCs w:val="28"/>
        </w:rPr>
        <w:t>высшее образование- 3</w:t>
      </w:r>
      <w:r w:rsidR="00A81F26">
        <w:rPr>
          <w:color w:val="000000"/>
          <w:sz w:val="28"/>
          <w:szCs w:val="28"/>
        </w:rPr>
        <w:t>2</w:t>
      </w:r>
    </w:p>
    <w:p w:rsidR="00130AD9" w:rsidRPr="00130AD9" w:rsidRDefault="009C4EC3" w:rsidP="009C4EC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130AD9">
        <w:rPr>
          <w:color w:val="000000"/>
          <w:sz w:val="28"/>
          <w:szCs w:val="28"/>
        </w:rPr>
        <w:t>молодые специалисты-</w:t>
      </w:r>
      <w:r w:rsidR="00A56AAE">
        <w:rPr>
          <w:color w:val="000000"/>
          <w:sz w:val="28"/>
          <w:szCs w:val="28"/>
        </w:rPr>
        <w:t>3</w:t>
      </w:r>
    </w:p>
    <w:p w:rsidR="00752861" w:rsidRPr="00E6510A" w:rsidRDefault="009C4EC3" w:rsidP="009C4EC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6510A">
        <w:rPr>
          <w:color w:val="000000"/>
          <w:sz w:val="28"/>
          <w:szCs w:val="28"/>
        </w:rPr>
        <w:t>Курсовую переподготовку учител</w:t>
      </w:r>
      <w:r w:rsidR="00130AD9" w:rsidRPr="00E6510A">
        <w:rPr>
          <w:color w:val="000000"/>
          <w:sz w:val="28"/>
          <w:szCs w:val="28"/>
        </w:rPr>
        <w:t>я проходят согласно срокам переаттестации</w:t>
      </w:r>
      <w:r w:rsidR="00380279">
        <w:rPr>
          <w:color w:val="000000"/>
          <w:sz w:val="28"/>
          <w:szCs w:val="28"/>
        </w:rPr>
        <w:t>.</w:t>
      </w:r>
      <w:r w:rsidR="000D7B06">
        <w:rPr>
          <w:color w:val="000000"/>
          <w:sz w:val="28"/>
          <w:szCs w:val="28"/>
        </w:rPr>
        <w:t xml:space="preserve"> </w:t>
      </w:r>
      <w:r w:rsidR="00380279">
        <w:rPr>
          <w:color w:val="000000"/>
          <w:sz w:val="28"/>
          <w:szCs w:val="28"/>
        </w:rPr>
        <w:t>Преподавание химии</w:t>
      </w:r>
      <w:r w:rsidRPr="00E6510A">
        <w:rPr>
          <w:color w:val="000000"/>
          <w:sz w:val="28"/>
          <w:szCs w:val="28"/>
        </w:rPr>
        <w:t xml:space="preserve"> в общеобразовательных учреждениях района осуществляли 3</w:t>
      </w:r>
      <w:r w:rsidR="00A81F26">
        <w:rPr>
          <w:color w:val="000000"/>
          <w:sz w:val="28"/>
          <w:szCs w:val="28"/>
        </w:rPr>
        <w:t>3 педагога, 32</w:t>
      </w:r>
      <w:r w:rsidRPr="00E6510A">
        <w:rPr>
          <w:color w:val="000000"/>
          <w:sz w:val="28"/>
          <w:szCs w:val="28"/>
        </w:rPr>
        <w:t xml:space="preserve"> из них имеют высшее образование, что</w:t>
      </w:r>
      <w:r w:rsidR="00130AD9" w:rsidRPr="00E6510A">
        <w:rPr>
          <w:color w:val="000000"/>
          <w:sz w:val="28"/>
          <w:szCs w:val="28"/>
        </w:rPr>
        <w:t xml:space="preserve"> составляет 97</w:t>
      </w:r>
      <w:r w:rsidRPr="00E6510A">
        <w:rPr>
          <w:color w:val="000000"/>
          <w:sz w:val="28"/>
          <w:szCs w:val="28"/>
        </w:rPr>
        <w:t>% от общего числа</w:t>
      </w:r>
      <w:r w:rsidR="00130AD9" w:rsidRPr="00E6510A">
        <w:rPr>
          <w:color w:val="000000"/>
          <w:sz w:val="28"/>
          <w:szCs w:val="28"/>
        </w:rPr>
        <w:t>.</w:t>
      </w:r>
    </w:p>
    <w:p w:rsidR="009C4EC3" w:rsidRDefault="003E1B66" w:rsidP="009C4EC3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В школах района 3 учителя</w:t>
      </w:r>
      <w:r w:rsidR="005977E4" w:rsidRPr="004B07E9">
        <w:rPr>
          <w:sz w:val="28"/>
          <w:szCs w:val="28"/>
        </w:rPr>
        <w:t xml:space="preserve"> </w:t>
      </w:r>
      <w:r w:rsidR="009C4EC3" w:rsidRPr="004B07E9">
        <w:rPr>
          <w:sz w:val="28"/>
          <w:szCs w:val="28"/>
        </w:rPr>
        <w:t>химии имеет педагогический стаж работы до 10 лет, что сост</w:t>
      </w:r>
      <w:r>
        <w:rPr>
          <w:sz w:val="28"/>
          <w:szCs w:val="28"/>
        </w:rPr>
        <w:t>авляет 11% от общего числа; 2</w:t>
      </w:r>
      <w:r w:rsidR="00040D7D" w:rsidRPr="004B07E9">
        <w:rPr>
          <w:sz w:val="28"/>
          <w:szCs w:val="28"/>
        </w:rPr>
        <w:t xml:space="preserve"> </w:t>
      </w:r>
      <w:r>
        <w:rPr>
          <w:sz w:val="28"/>
          <w:szCs w:val="28"/>
        </w:rPr>
        <w:t>– до 20 лет (7%); 6 – свыше 20 лет (21</w:t>
      </w:r>
      <w:r w:rsidR="0073539C" w:rsidRPr="004B07E9">
        <w:rPr>
          <w:sz w:val="28"/>
          <w:szCs w:val="28"/>
        </w:rPr>
        <w:t>%); 1</w:t>
      </w:r>
      <w:r>
        <w:rPr>
          <w:sz w:val="28"/>
          <w:szCs w:val="28"/>
        </w:rPr>
        <w:t>7 учителей - свыше 30 лет (61</w:t>
      </w:r>
      <w:r w:rsidR="009C4EC3" w:rsidRPr="004B07E9">
        <w:rPr>
          <w:sz w:val="28"/>
          <w:szCs w:val="28"/>
        </w:rPr>
        <w:t>%).</w:t>
      </w:r>
    </w:p>
    <w:p w:rsidR="00DE59FC" w:rsidRPr="004B07E9" w:rsidRDefault="00DE59FC" w:rsidP="009C4EC3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6F563D" w:rsidRPr="00752861" w:rsidRDefault="006F563D" w:rsidP="009C4EC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CDBA29A" wp14:editId="4A74F020">
            <wp:extent cx="3914775" cy="25336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52861" w:rsidRDefault="00752861" w:rsidP="0075286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52861" w:rsidRPr="00752861" w:rsidRDefault="00752861" w:rsidP="0075286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52861">
        <w:rPr>
          <w:color w:val="000000"/>
          <w:sz w:val="28"/>
          <w:szCs w:val="28"/>
        </w:rPr>
        <w:t>Данные, представленные на диаграмме, свидетельствуют о том, что наибольшее количество педагогов имеют стаж работы свыше 30 лет. Большой стаж педагогической деятельности свидетельствует о достаточно высоком профессиональном уровне учителей химии.</w:t>
      </w:r>
    </w:p>
    <w:p w:rsidR="00752861" w:rsidRPr="00752861" w:rsidRDefault="00752861" w:rsidP="0075286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52861">
        <w:rPr>
          <w:color w:val="000000"/>
          <w:sz w:val="28"/>
          <w:szCs w:val="28"/>
        </w:rPr>
        <w:t>Однако по-прежнему проблемой остаётся обеспечение общеобразовательных учреждений района молодыми кадрами, способными работать в условиях обновления содержания образования.</w:t>
      </w:r>
    </w:p>
    <w:p w:rsidR="00752861" w:rsidRPr="00752861" w:rsidRDefault="00752861" w:rsidP="0075286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52861">
        <w:rPr>
          <w:color w:val="000000"/>
          <w:sz w:val="28"/>
          <w:szCs w:val="28"/>
        </w:rPr>
        <w:lastRenderedPageBreak/>
        <w:t xml:space="preserve">В целом, качественный состав педагогических кадров позволяет совершенствовать систему химического образования в школах </w:t>
      </w:r>
      <w:r w:rsidR="00345284">
        <w:rPr>
          <w:color w:val="000000"/>
          <w:sz w:val="28"/>
          <w:szCs w:val="28"/>
        </w:rPr>
        <w:t xml:space="preserve">города и </w:t>
      </w:r>
      <w:r w:rsidRPr="00752861">
        <w:rPr>
          <w:color w:val="000000"/>
          <w:sz w:val="28"/>
          <w:szCs w:val="28"/>
        </w:rPr>
        <w:t>района и качественно организовывать образовательный процесс.</w:t>
      </w:r>
    </w:p>
    <w:p w:rsidR="00752861" w:rsidRDefault="00752861" w:rsidP="000623A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3F30" w:rsidRPr="008E3F30" w:rsidRDefault="00A81F26" w:rsidP="008E3F30">
      <w:pPr>
        <w:pStyle w:val="a3"/>
        <w:jc w:val="left"/>
        <w:rPr>
          <w:rFonts w:eastAsia="Times New Roman" w:cs="Times New Roman"/>
          <w:szCs w:val="28"/>
          <w:lang w:eastAsia="ru-RU"/>
        </w:rPr>
      </w:pPr>
      <w:r w:rsidRPr="004717CC">
        <w:t>В прошедшем учебном году н</w:t>
      </w:r>
      <w:r w:rsidR="00752861" w:rsidRPr="004717CC">
        <w:t xml:space="preserve">а проведенных заседаниях </w:t>
      </w:r>
      <w:r w:rsidR="00F41949">
        <w:t xml:space="preserve">Глухова О.В. познакомила с </w:t>
      </w:r>
      <w:r w:rsidR="00F41949" w:rsidRPr="00F41949">
        <w:rPr>
          <w:rFonts w:eastAsia="Times New Roman" w:cs="Times New Roman"/>
          <w:szCs w:val="28"/>
          <w:lang w:eastAsia="ru-RU"/>
        </w:rPr>
        <w:t>«Формирование</w:t>
      </w:r>
      <w:r w:rsidR="00F41949">
        <w:rPr>
          <w:rFonts w:eastAsia="Times New Roman" w:cs="Times New Roman"/>
          <w:szCs w:val="28"/>
          <w:lang w:eastAsia="ru-RU"/>
        </w:rPr>
        <w:t>м</w:t>
      </w:r>
      <w:r w:rsidR="00F41949" w:rsidRPr="00F4194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F41949" w:rsidRPr="00F41949">
        <w:rPr>
          <w:rFonts w:eastAsia="Times New Roman" w:cs="Times New Roman"/>
          <w:szCs w:val="28"/>
          <w:lang w:eastAsia="ru-RU"/>
        </w:rPr>
        <w:t>метапредметных</w:t>
      </w:r>
      <w:proofErr w:type="spellEnd"/>
      <w:r w:rsidR="00F41949" w:rsidRPr="00F41949">
        <w:rPr>
          <w:rFonts w:eastAsia="Times New Roman" w:cs="Times New Roman"/>
          <w:szCs w:val="28"/>
          <w:lang w:eastAsia="ru-RU"/>
        </w:rPr>
        <w:t xml:space="preserve"> результатов образования»</w:t>
      </w:r>
      <w:r w:rsidR="00F41949">
        <w:rPr>
          <w:rFonts w:eastAsia="Times New Roman" w:cs="Times New Roman"/>
          <w:szCs w:val="28"/>
          <w:lang w:eastAsia="ru-RU"/>
        </w:rPr>
        <w:t xml:space="preserve">. Куркина Е.Г. познакомила с </w:t>
      </w:r>
      <w:r w:rsidR="00F41949">
        <w:rPr>
          <w:szCs w:val="28"/>
        </w:rPr>
        <w:t>проблемами внедрения «Точек Роста</w:t>
      </w:r>
      <w:r w:rsidR="00F41949" w:rsidRPr="00694497">
        <w:rPr>
          <w:szCs w:val="28"/>
        </w:rPr>
        <w:t>»</w:t>
      </w:r>
      <w:r w:rsidR="008E3F30">
        <w:rPr>
          <w:szCs w:val="28"/>
        </w:rPr>
        <w:t>, Иващенко И.А. с профессиональными компетенциями</w:t>
      </w:r>
      <w:r w:rsidR="008E3F30" w:rsidRPr="00694497">
        <w:rPr>
          <w:szCs w:val="28"/>
        </w:rPr>
        <w:t xml:space="preserve"> педагога</w:t>
      </w:r>
      <w:r w:rsidR="008E3F30">
        <w:rPr>
          <w:szCs w:val="28"/>
        </w:rPr>
        <w:t>, Романченко В.В. познакомила с д</w:t>
      </w:r>
      <w:r w:rsidR="008E3F30">
        <w:rPr>
          <w:rFonts w:eastAsia="Times New Roman" w:cs="Times New Roman"/>
          <w:szCs w:val="28"/>
          <w:lang w:eastAsia="ru-RU"/>
        </w:rPr>
        <w:t>орожной картой</w:t>
      </w:r>
      <w:r w:rsidR="008E3F30" w:rsidRPr="008E3F30">
        <w:rPr>
          <w:rFonts w:eastAsia="Times New Roman" w:cs="Times New Roman"/>
          <w:szCs w:val="28"/>
          <w:lang w:eastAsia="ru-RU"/>
        </w:rPr>
        <w:t xml:space="preserve"> подготовки к ГИА-26 по</w:t>
      </w:r>
      <w:r w:rsidR="008E3F30">
        <w:rPr>
          <w:rFonts w:eastAsia="Times New Roman" w:cs="Times New Roman"/>
          <w:szCs w:val="28"/>
          <w:lang w:eastAsia="ru-RU"/>
        </w:rPr>
        <w:t xml:space="preserve"> химии, </w:t>
      </w:r>
    </w:p>
    <w:p w:rsidR="008E3F30" w:rsidRPr="008E3F30" w:rsidRDefault="008E3F30" w:rsidP="008E3F30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Кулик В.В. рассказала о развитии</w:t>
      </w:r>
      <w:r w:rsidRPr="008E3F30">
        <w:rPr>
          <w:rFonts w:eastAsia="Times New Roman" w:cs="Times New Roman"/>
          <w:szCs w:val="28"/>
          <w:lang w:eastAsia="ru-RU"/>
        </w:rPr>
        <w:t xml:space="preserve"> профессиональных навыков при подготовке к сдаче ОГЭ по химии</w:t>
      </w:r>
      <w:r>
        <w:rPr>
          <w:rFonts w:eastAsia="Times New Roman" w:cs="Times New Roman"/>
          <w:szCs w:val="28"/>
          <w:lang w:eastAsia="ru-RU"/>
        </w:rPr>
        <w:t>, Москаленко Л.Г. дала а</w:t>
      </w:r>
      <w:r w:rsidRPr="008E3F30">
        <w:rPr>
          <w:rFonts w:eastAsia="Times New Roman" w:cs="Times New Roman"/>
          <w:szCs w:val="28"/>
          <w:lang w:eastAsia="ru-RU"/>
        </w:rPr>
        <w:t>нализ типичных ошибок ОГЭ и ЕГЭ по химии</w:t>
      </w:r>
      <w:r>
        <w:rPr>
          <w:rFonts w:eastAsia="Times New Roman" w:cs="Times New Roman"/>
          <w:szCs w:val="28"/>
          <w:lang w:eastAsia="ru-RU"/>
        </w:rPr>
        <w:t xml:space="preserve"> и м</w:t>
      </w:r>
      <w:r w:rsidRPr="008E3F30">
        <w:rPr>
          <w:rFonts w:eastAsia="Times New Roman" w:cs="Times New Roman"/>
          <w:szCs w:val="28"/>
          <w:lang w:eastAsia="ru-RU"/>
        </w:rPr>
        <w:t>етодические рекомендации по их устранению.</w:t>
      </w:r>
    </w:p>
    <w:p w:rsidR="008B6155" w:rsidRPr="000623A6" w:rsidRDefault="000623A6" w:rsidP="000623A6">
      <w:pPr>
        <w:pStyle w:val="a3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A56AAE" w:rsidRPr="008B6155">
        <w:rPr>
          <w:szCs w:val="28"/>
        </w:rPr>
        <w:t xml:space="preserve"> </w:t>
      </w:r>
      <w:r w:rsidR="00A81F26" w:rsidRPr="008B6155">
        <w:rPr>
          <w:szCs w:val="28"/>
        </w:rPr>
        <w:t>этом</w:t>
      </w:r>
      <w:r w:rsidR="00754127" w:rsidRPr="008B6155">
        <w:rPr>
          <w:szCs w:val="28"/>
        </w:rPr>
        <w:t xml:space="preserve"> году </w:t>
      </w:r>
      <w:r w:rsidR="00013A6E" w:rsidRPr="008B6155">
        <w:rPr>
          <w:szCs w:val="28"/>
        </w:rPr>
        <w:t>в конкурсе «Современный уро</w:t>
      </w:r>
      <w:r w:rsidR="00A56AAE" w:rsidRPr="008B6155">
        <w:rPr>
          <w:szCs w:val="28"/>
        </w:rPr>
        <w:t>к</w:t>
      </w:r>
      <w:r w:rsidR="00D51B52">
        <w:rPr>
          <w:szCs w:val="28"/>
        </w:rPr>
        <w:t xml:space="preserve"> современным детям» участвовал</w:t>
      </w:r>
      <w:r>
        <w:rPr>
          <w:szCs w:val="28"/>
        </w:rPr>
        <w:t>и</w:t>
      </w:r>
      <w:r w:rsidR="00D51B52">
        <w:rPr>
          <w:szCs w:val="28"/>
        </w:rPr>
        <w:t xml:space="preserve"> 2</w:t>
      </w:r>
      <w:r w:rsidR="00A56AAE" w:rsidRPr="008B6155">
        <w:rPr>
          <w:szCs w:val="28"/>
        </w:rPr>
        <w:t xml:space="preserve"> человек</w:t>
      </w:r>
      <w:r w:rsidR="00D51B52">
        <w:rPr>
          <w:szCs w:val="28"/>
        </w:rPr>
        <w:t>а</w:t>
      </w:r>
      <w:r w:rsidR="00013A6E" w:rsidRPr="008B6155">
        <w:rPr>
          <w:szCs w:val="28"/>
        </w:rPr>
        <w:t xml:space="preserve">: </w:t>
      </w:r>
      <w:proofErr w:type="spellStart"/>
      <w:r w:rsidR="008E3F30">
        <w:rPr>
          <w:szCs w:val="28"/>
        </w:rPr>
        <w:t>Бухтиярова</w:t>
      </w:r>
      <w:proofErr w:type="spellEnd"/>
      <w:r w:rsidR="008E3F30">
        <w:rPr>
          <w:szCs w:val="28"/>
        </w:rPr>
        <w:t xml:space="preserve"> С.В.</w:t>
      </w:r>
      <w:r w:rsidR="00D51B52">
        <w:rPr>
          <w:szCs w:val="28"/>
        </w:rPr>
        <w:t xml:space="preserve"> и </w:t>
      </w:r>
      <w:r w:rsidR="008E3F30">
        <w:rPr>
          <w:szCs w:val="28"/>
        </w:rPr>
        <w:t>Романченко В.В</w:t>
      </w:r>
      <w:r w:rsidR="00860FCD">
        <w:rPr>
          <w:szCs w:val="28"/>
        </w:rPr>
        <w:t xml:space="preserve">. </w:t>
      </w:r>
      <w:r w:rsidR="00B0566E">
        <w:rPr>
          <w:szCs w:val="28"/>
        </w:rPr>
        <w:t xml:space="preserve">Романченко В.В стала призером, </w:t>
      </w:r>
      <w:proofErr w:type="spellStart"/>
      <w:r w:rsidR="00B0566E">
        <w:rPr>
          <w:szCs w:val="28"/>
        </w:rPr>
        <w:t>Бухтиярова</w:t>
      </w:r>
      <w:proofErr w:type="spellEnd"/>
      <w:r w:rsidR="00B0566E">
        <w:rPr>
          <w:szCs w:val="28"/>
        </w:rPr>
        <w:t xml:space="preserve"> С.В. – участником. </w:t>
      </w:r>
    </w:p>
    <w:p w:rsidR="008B6155" w:rsidRPr="008B6155" w:rsidRDefault="008B6155" w:rsidP="008B6155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Многие учителя</w:t>
      </w:r>
      <w:r w:rsidR="00D51B52">
        <w:rPr>
          <w:color w:val="000000"/>
          <w:sz w:val="28"/>
          <w:szCs w:val="28"/>
        </w:rPr>
        <w:t xml:space="preserve"> явились слушателями </w:t>
      </w:r>
      <w:proofErr w:type="spellStart"/>
      <w:r w:rsidR="00D51B52">
        <w:rPr>
          <w:color w:val="000000"/>
          <w:sz w:val="28"/>
          <w:szCs w:val="28"/>
        </w:rPr>
        <w:t>вебинаров</w:t>
      </w:r>
      <w:proofErr w:type="spellEnd"/>
      <w:r w:rsidR="00D51B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«Легион» на</w:t>
      </w:r>
      <w:r w:rsidR="00D51B52">
        <w:rPr>
          <w:color w:val="000000"/>
          <w:sz w:val="28"/>
          <w:szCs w:val="28"/>
        </w:rPr>
        <w:t xml:space="preserve"> протяжении всего учебного года.</w:t>
      </w:r>
      <w:r w:rsidR="00AA3365">
        <w:rPr>
          <w:color w:val="000000"/>
          <w:sz w:val="28"/>
          <w:szCs w:val="28"/>
        </w:rPr>
        <w:t xml:space="preserve"> В целом, активность работы учителей в этом году уменьшилась.</w:t>
      </w:r>
      <w:r w:rsidR="007F496F">
        <w:rPr>
          <w:color w:val="000000"/>
          <w:sz w:val="28"/>
          <w:szCs w:val="28"/>
        </w:rPr>
        <w:t xml:space="preserve"> (см. таблицу)</w:t>
      </w:r>
    </w:p>
    <w:p w:rsidR="007946D6" w:rsidRDefault="007946D6" w:rsidP="00D17DAA">
      <w:pPr>
        <w:pStyle w:val="a3"/>
        <w:jc w:val="both"/>
      </w:pPr>
    </w:p>
    <w:p w:rsidR="00A16982" w:rsidRPr="00745475" w:rsidRDefault="00754127" w:rsidP="00D17DAA">
      <w:pPr>
        <w:pStyle w:val="a3"/>
        <w:jc w:val="both"/>
      </w:pPr>
      <w:r w:rsidRPr="00745475">
        <w:t xml:space="preserve">Учащиеся </w:t>
      </w:r>
      <w:r w:rsidR="00A16982" w:rsidRPr="00745475">
        <w:t>в этом году приняли участие в олимпиаде по химии</w:t>
      </w:r>
      <w:r w:rsidR="00A56AAE" w:rsidRPr="00745475">
        <w:t xml:space="preserve"> на платформе Сириус</w:t>
      </w:r>
      <w:r w:rsidR="00A16982" w:rsidRPr="00745475">
        <w:t xml:space="preserve">, но </w:t>
      </w:r>
      <w:r w:rsidR="00A56AAE" w:rsidRPr="00745475">
        <w:t>на региональный этап никто не вышел</w:t>
      </w:r>
      <w:r w:rsidR="008C549D" w:rsidRPr="00745475">
        <w:t>.</w:t>
      </w:r>
    </w:p>
    <w:p w:rsidR="00A81F26" w:rsidRPr="00ED3117" w:rsidRDefault="0078743B" w:rsidP="0078743B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745475">
        <w:rPr>
          <w:sz w:val="28"/>
          <w:szCs w:val="28"/>
        </w:rPr>
        <w:t>Наиболее существенным показателем является отсутствие задолженностей по предметам,</w:t>
      </w:r>
      <w:r w:rsidR="00244F72" w:rsidRPr="00745475">
        <w:rPr>
          <w:sz w:val="28"/>
          <w:szCs w:val="28"/>
        </w:rPr>
        <w:t xml:space="preserve"> участие в научно-исследовательской деятельности</w:t>
      </w:r>
      <w:r w:rsidR="0091066C" w:rsidRPr="00745475">
        <w:rPr>
          <w:sz w:val="28"/>
          <w:szCs w:val="28"/>
        </w:rPr>
        <w:t xml:space="preserve"> и дистанционных олимпиадах</w:t>
      </w:r>
      <w:r w:rsidR="00244F72" w:rsidRPr="00745475">
        <w:rPr>
          <w:sz w:val="28"/>
          <w:szCs w:val="28"/>
        </w:rPr>
        <w:t>,</w:t>
      </w:r>
      <w:r w:rsidRPr="00745475">
        <w:rPr>
          <w:sz w:val="28"/>
          <w:szCs w:val="28"/>
        </w:rPr>
        <w:t xml:space="preserve"> выбор учащим</w:t>
      </w:r>
      <w:r w:rsidR="00296C3D" w:rsidRPr="00745475">
        <w:rPr>
          <w:sz w:val="28"/>
          <w:szCs w:val="28"/>
        </w:rPr>
        <w:t xml:space="preserve">ися экзаменов в форме ГИА и </w:t>
      </w:r>
      <w:bookmarkStart w:id="0" w:name="_GoBack"/>
      <w:bookmarkEnd w:id="0"/>
      <w:r w:rsidR="00296C3D" w:rsidRPr="00745475">
        <w:rPr>
          <w:sz w:val="28"/>
          <w:szCs w:val="28"/>
        </w:rPr>
        <w:t>ЕГЭ, а также успешного прохождения ВПР по предмету</w:t>
      </w:r>
      <w:r w:rsidR="00296C3D" w:rsidRPr="00DA52C4">
        <w:rPr>
          <w:sz w:val="28"/>
          <w:szCs w:val="28"/>
        </w:rPr>
        <w:t>.</w:t>
      </w:r>
      <w:r w:rsidR="00754127" w:rsidRPr="00DA52C4">
        <w:rPr>
          <w:sz w:val="28"/>
          <w:szCs w:val="28"/>
        </w:rPr>
        <w:t xml:space="preserve"> В этом году</w:t>
      </w:r>
      <w:r w:rsidR="00A56AAE" w:rsidRPr="00DA52C4">
        <w:rPr>
          <w:sz w:val="28"/>
          <w:szCs w:val="28"/>
        </w:rPr>
        <w:t xml:space="preserve"> </w:t>
      </w:r>
      <w:r w:rsidR="00754127" w:rsidRPr="00DA52C4">
        <w:rPr>
          <w:sz w:val="28"/>
          <w:szCs w:val="28"/>
        </w:rPr>
        <w:t xml:space="preserve">в 9 классе ОГЭ сдавали </w:t>
      </w:r>
      <w:r w:rsidR="00DA52C4" w:rsidRPr="00DA52C4">
        <w:rPr>
          <w:sz w:val="28"/>
          <w:szCs w:val="28"/>
        </w:rPr>
        <w:t>27</w:t>
      </w:r>
      <w:r w:rsidR="000623A6" w:rsidRPr="00DA52C4">
        <w:rPr>
          <w:sz w:val="28"/>
          <w:szCs w:val="28"/>
        </w:rPr>
        <w:t xml:space="preserve"> (35</w:t>
      </w:r>
      <w:r w:rsidR="00D20103" w:rsidRPr="00DA52C4">
        <w:rPr>
          <w:sz w:val="28"/>
          <w:szCs w:val="28"/>
        </w:rPr>
        <w:t xml:space="preserve"> в прошлом году) </w:t>
      </w:r>
      <w:r w:rsidR="00754127" w:rsidRPr="00DA52C4">
        <w:rPr>
          <w:sz w:val="28"/>
          <w:szCs w:val="28"/>
        </w:rPr>
        <w:t>человек.</w:t>
      </w:r>
      <w:r w:rsidR="00754127" w:rsidRPr="00860FCD">
        <w:rPr>
          <w:color w:val="FF0000"/>
          <w:sz w:val="28"/>
          <w:szCs w:val="28"/>
        </w:rPr>
        <w:t xml:space="preserve"> </w:t>
      </w:r>
      <w:r w:rsidR="00754127" w:rsidRPr="00ED3117">
        <w:rPr>
          <w:sz w:val="28"/>
          <w:szCs w:val="28"/>
        </w:rPr>
        <w:t xml:space="preserve">А ЕГЭ - </w:t>
      </w:r>
      <w:r w:rsidR="00ED3117" w:rsidRPr="00ED3117">
        <w:rPr>
          <w:sz w:val="28"/>
          <w:szCs w:val="28"/>
        </w:rPr>
        <w:t>29</w:t>
      </w:r>
      <w:r w:rsidR="00754127" w:rsidRPr="00ED3117">
        <w:rPr>
          <w:sz w:val="28"/>
          <w:szCs w:val="28"/>
        </w:rPr>
        <w:t xml:space="preserve"> </w:t>
      </w:r>
      <w:r w:rsidR="00CD1813" w:rsidRPr="00ED3117">
        <w:rPr>
          <w:sz w:val="28"/>
          <w:szCs w:val="28"/>
        </w:rPr>
        <w:t>(24</w:t>
      </w:r>
      <w:r w:rsidR="00D20103" w:rsidRPr="00ED3117">
        <w:rPr>
          <w:sz w:val="28"/>
          <w:szCs w:val="28"/>
        </w:rPr>
        <w:t xml:space="preserve"> в прошлом году) </w:t>
      </w:r>
      <w:r w:rsidR="00754127" w:rsidRPr="00ED3117">
        <w:rPr>
          <w:sz w:val="28"/>
          <w:szCs w:val="28"/>
        </w:rPr>
        <w:t xml:space="preserve">человек. </w:t>
      </w:r>
      <w:r w:rsidR="00A56AAE" w:rsidRPr="00ED3117">
        <w:rPr>
          <w:sz w:val="28"/>
          <w:szCs w:val="28"/>
        </w:rPr>
        <w:t xml:space="preserve"> Максимальный балл по ЕГЭ – </w:t>
      </w:r>
      <w:r w:rsidR="00ED3117" w:rsidRPr="00ED3117">
        <w:rPr>
          <w:sz w:val="28"/>
          <w:szCs w:val="28"/>
        </w:rPr>
        <w:t>91, а минимальный-20</w:t>
      </w:r>
      <w:r w:rsidR="00A56AAE" w:rsidRPr="00ED3117">
        <w:rPr>
          <w:sz w:val="28"/>
          <w:szCs w:val="28"/>
        </w:rPr>
        <w:t>.</w:t>
      </w:r>
      <w:r w:rsidR="00D20103" w:rsidRPr="00ED3117">
        <w:t xml:space="preserve"> </w:t>
      </w:r>
      <w:r w:rsidR="00D20103" w:rsidRPr="00ED3117">
        <w:rPr>
          <w:sz w:val="28"/>
          <w:szCs w:val="28"/>
        </w:rPr>
        <w:t>Имеются неудовлетворительные оценки.</w:t>
      </w:r>
    </w:p>
    <w:p w:rsidR="00D20103" w:rsidRPr="00ED3117" w:rsidRDefault="00D20103" w:rsidP="0078743B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D3117">
        <w:rPr>
          <w:sz w:val="28"/>
          <w:szCs w:val="28"/>
        </w:rPr>
        <w:t>По сравнению с прошлым годом уменьшилось количество учащихся, сдающих</w:t>
      </w:r>
      <w:r w:rsidR="00691661" w:rsidRPr="00ED3117">
        <w:rPr>
          <w:sz w:val="28"/>
          <w:szCs w:val="28"/>
        </w:rPr>
        <w:t xml:space="preserve"> О</w:t>
      </w:r>
      <w:r w:rsidRPr="00ED3117">
        <w:rPr>
          <w:sz w:val="28"/>
          <w:szCs w:val="28"/>
        </w:rPr>
        <w:t xml:space="preserve">ГЭ, и </w:t>
      </w:r>
      <w:r w:rsidR="00ED3117" w:rsidRPr="00ED3117">
        <w:rPr>
          <w:sz w:val="28"/>
          <w:szCs w:val="28"/>
        </w:rPr>
        <w:t>увелич</w:t>
      </w:r>
      <w:r w:rsidR="00CD1813" w:rsidRPr="00ED3117">
        <w:rPr>
          <w:sz w:val="28"/>
          <w:szCs w:val="28"/>
        </w:rPr>
        <w:t>илось</w:t>
      </w:r>
      <w:r w:rsidR="00691661" w:rsidRPr="00ED3117">
        <w:rPr>
          <w:sz w:val="28"/>
          <w:szCs w:val="28"/>
        </w:rPr>
        <w:t xml:space="preserve"> количество учащихся, сдающих Е</w:t>
      </w:r>
      <w:r w:rsidRPr="00ED3117">
        <w:rPr>
          <w:sz w:val="28"/>
          <w:szCs w:val="28"/>
        </w:rPr>
        <w:t>ГЭ.</w:t>
      </w:r>
    </w:p>
    <w:p w:rsidR="00A56AAE" w:rsidRPr="00ED3117" w:rsidRDefault="00A56AAE" w:rsidP="0078743B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DE59FC" w:rsidRDefault="00DE59FC" w:rsidP="0078743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E59FC" w:rsidRDefault="00DE59FC" w:rsidP="0078743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Style w:val="a9"/>
        <w:tblW w:w="10490" w:type="dxa"/>
        <w:tblInd w:w="-1026" w:type="dxa"/>
        <w:tblLook w:val="04A0" w:firstRow="1" w:lastRow="0" w:firstColumn="1" w:lastColumn="0" w:noHBand="0" w:noVBand="1"/>
      </w:tblPr>
      <w:tblGrid>
        <w:gridCol w:w="2238"/>
        <w:gridCol w:w="4011"/>
        <w:gridCol w:w="1617"/>
        <w:gridCol w:w="2624"/>
      </w:tblGrid>
      <w:tr w:rsidR="000A473A" w:rsidRPr="008B6155" w:rsidTr="000A473A">
        <w:tc>
          <w:tcPr>
            <w:tcW w:w="2238" w:type="dxa"/>
          </w:tcPr>
          <w:p w:rsidR="000A473A" w:rsidRPr="008B6155" w:rsidRDefault="000A473A" w:rsidP="0050237D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8B6155">
              <w:rPr>
                <w:color w:val="000000"/>
                <w:sz w:val="28"/>
                <w:szCs w:val="28"/>
              </w:rPr>
              <w:t>ФИО учителя</w:t>
            </w:r>
          </w:p>
        </w:tc>
        <w:tc>
          <w:tcPr>
            <w:tcW w:w="4011" w:type="dxa"/>
          </w:tcPr>
          <w:p w:rsidR="000A473A" w:rsidRPr="008B6155" w:rsidRDefault="000A473A" w:rsidP="0050237D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8B6155">
              <w:rPr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617" w:type="dxa"/>
          </w:tcPr>
          <w:p w:rsidR="000A473A" w:rsidRPr="008B6155" w:rsidRDefault="000A473A" w:rsidP="0050237D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8B6155">
              <w:rPr>
                <w:color w:val="000000"/>
                <w:sz w:val="28"/>
                <w:szCs w:val="28"/>
              </w:rPr>
              <w:t>Количество учащихся</w:t>
            </w:r>
          </w:p>
        </w:tc>
        <w:tc>
          <w:tcPr>
            <w:tcW w:w="2624" w:type="dxa"/>
          </w:tcPr>
          <w:p w:rsidR="000A473A" w:rsidRPr="008B6155" w:rsidRDefault="000A473A" w:rsidP="0050237D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8B6155">
              <w:rPr>
                <w:color w:val="000000"/>
                <w:sz w:val="28"/>
                <w:szCs w:val="28"/>
              </w:rPr>
              <w:t>Результат</w:t>
            </w:r>
          </w:p>
        </w:tc>
      </w:tr>
      <w:tr w:rsidR="000A473A" w:rsidRPr="008B6155" w:rsidTr="00093857">
        <w:trPr>
          <w:trHeight w:val="416"/>
        </w:trPr>
        <w:tc>
          <w:tcPr>
            <w:tcW w:w="2238" w:type="dxa"/>
          </w:tcPr>
          <w:p w:rsidR="000A473A" w:rsidRPr="00093857" w:rsidRDefault="000A473A" w:rsidP="0050237D">
            <w:pPr>
              <w:pStyle w:val="a4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093857">
              <w:rPr>
                <w:sz w:val="28"/>
                <w:szCs w:val="28"/>
              </w:rPr>
              <w:t>Гриднева М.Ф.</w:t>
            </w:r>
          </w:p>
        </w:tc>
        <w:tc>
          <w:tcPr>
            <w:tcW w:w="4011" w:type="dxa"/>
          </w:tcPr>
          <w:p w:rsidR="000A473A" w:rsidRPr="00433C2C" w:rsidRDefault="000A473A" w:rsidP="00ED135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8B6155">
              <w:rPr>
                <w:szCs w:val="28"/>
              </w:rPr>
              <w:t xml:space="preserve">. </w:t>
            </w:r>
            <w:r w:rsidRPr="00433C2C">
              <w:rPr>
                <w:rFonts w:eastAsia="Calibri" w:cs="Times New Roman"/>
                <w:szCs w:val="28"/>
              </w:rPr>
              <w:t>Муниципальный этап Всероссийской олимпиады школьников</w:t>
            </w:r>
            <w:r w:rsidRPr="00433C2C">
              <w:rPr>
                <w:szCs w:val="28"/>
              </w:rPr>
              <w:t xml:space="preserve"> </w:t>
            </w:r>
          </w:p>
          <w:p w:rsidR="000A473A" w:rsidRDefault="000A473A" w:rsidP="000A473A">
            <w:pPr>
              <w:jc w:val="left"/>
              <w:rPr>
                <w:rFonts w:eastAsia="Calibri" w:cs="Times New Roman"/>
                <w:szCs w:val="28"/>
              </w:rPr>
            </w:pPr>
            <w:r>
              <w:rPr>
                <w:szCs w:val="28"/>
              </w:rPr>
              <w:t>2</w:t>
            </w:r>
            <w:r w:rsidRPr="00433C2C">
              <w:rPr>
                <w:szCs w:val="28"/>
              </w:rPr>
              <w:t xml:space="preserve">. </w:t>
            </w:r>
            <w:r w:rsidR="00093857" w:rsidRPr="00093857">
              <w:rPr>
                <w:rFonts w:eastAsia="Calibri" w:cs="Times New Roman"/>
                <w:szCs w:val="28"/>
              </w:rPr>
              <w:t>Международная олимпиада по предмету химия (</w:t>
            </w:r>
            <w:proofErr w:type="spellStart"/>
            <w:r w:rsidR="00093857" w:rsidRPr="00093857">
              <w:rPr>
                <w:rFonts w:eastAsia="Calibri" w:cs="Times New Roman"/>
                <w:szCs w:val="28"/>
              </w:rPr>
              <w:t>ФГОСтест</w:t>
            </w:r>
            <w:proofErr w:type="spellEnd"/>
            <w:r w:rsidR="00093857" w:rsidRPr="00093857">
              <w:rPr>
                <w:rFonts w:eastAsia="Calibri" w:cs="Times New Roman"/>
                <w:szCs w:val="28"/>
              </w:rPr>
              <w:t>) – ноябрь 2025 года – 21 человек</w:t>
            </w:r>
          </w:p>
          <w:p w:rsidR="00093857" w:rsidRPr="00093857" w:rsidRDefault="00093857" w:rsidP="000A473A">
            <w:pPr>
              <w:jc w:val="left"/>
              <w:rPr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3. </w:t>
            </w:r>
            <w:r w:rsidRPr="00093857">
              <w:rPr>
                <w:rFonts w:eastAsia="Calibri" w:cs="Times New Roman"/>
                <w:szCs w:val="28"/>
              </w:rPr>
              <w:t>Муниципальный этап Всероссийской олимпиады школьников</w:t>
            </w:r>
          </w:p>
        </w:tc>
        <w:tc>
          <w:tcPr>
            <w:tcW w:w="1617" w:type="dxa"/>
          </w:tcPr>
          <w:p w:rsidR="000A473A" w:rsidRPr="008B6155" w:rsidRDefault="000A473A" w:rsidP="0050237D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0A473A" w:rsidRPr="008B6155" w:rsidRDefault="000A473A" w:rsidP="0050237D">
            <w:pPr>
              <w:rPr>
                <w:szCs w:val="28"/>
              </w:rPr>
            </w:pPr>
          </w:p>
          <w:p w:rsidR="000A473A" w:rsidRPr="008B6155" w:rsidRDefault="000A473A" w:rsidP="0050237D">
            <w:pPr>
              <w:rPr>
                <w:szCs w:val="28"/>
              </w:rPr>
            </w:pPr>
          </w:p>
          <w:p w:rsidR="000A473A" w:rsidRDefault="00093857" w:rsidP="0050237D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</w:p>
          <w:p w:rsidR="00093857" w:rsidRDefault="00093857" w:rsidP="0050237D">
            <w:pPr>
              <w:rPr>
                <w:szCs w:val="28"/>
              </w:rPr>
            </w:pPr>
          </w:p>
          <w:p w:rsidR="00093857" w:rsidRDefault="00093857" w:rsidP="0050237D">
            <w:pPr>
              <w:rPr>
                <w:szCs w:val="28"/>
              </w:rPr>
            </w:pPr>
          </w:p>
          <w:p w:rsidR="00093857" w:rsidRDefault="00093857" w:rsidP="0050237D">
            <w:pPr>
              <w:rPr>
                <w:szCs w:val="28"/>
              </w:rPr>
            </w:pPr>
          </w:p>
          <w:p w:rsidR="00093857" w:rsidRPr="008B6155" w:rsidRDefault="00093857" w:rsidP="0050237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0A473A" w:rsidRPr="008B6155" w:rsidRDefault="000A473A" w:rsidP="0050237D">
            <w:pPr>
              <w:rPr>
                <w:szCs w:val="28"/>
              </w:rPr>
            </w:pPr>
          </w:p>
          <w:p w:rsidR="000A473A" w:rsidRPr="008B6155" w:rsidRDefault="000A473A" w:rsidP="00093857">
            <w:pPr>
              <w:jc w:val="both"/>
              <w:rPr>
                <w:szCs w:val="28"/>
              </w:rPr>
            </w:pPr>
          </w:p>
        </w:tc>
        <w:tc>
          <w:tcPr>
            <w:tcW w:w="2624" w:type="dxa"/>
          </w:tcPr>
          <w:p w:rsidR="000A473A" w:rsidRPr="00433C2C" w:rsidRDefault="000A473A" w:rsidP="00666C43">
            <w:pPr>
              <w:jc w:val="left"/>
              <w:rPr>
                <w:szCs w:val="28"/>
              </w:rPr>
            </w:pPr>
            <w:r w:rsidRPr="00433C2C">
              <w:rPr>
                <w:szCs w:val="28"/>
              </w:rPr>
              <w:t>участники</w:t>
            </w:r>
          </w:p>
          <w:p w:rsidR="000A473A" w:rsidRPr="00433C2C" w:rsidRDefault="000A473A" w:rsidP="00666C43">
            <w:pPr>
              <w:jc w:val="left"/>
              <w:rPr>
                <w:szCs w:val="28"/>
              </w:rPr>
            </w:pPr>
          </w:p>
          <w:p w:rsidR="000A473A" w:rsidRPr="00433C2C" w:rsidRDefault="000A473A" w:rsidP="00666C43">
            <w:pPr>
              <w:jc w:val="both"/>
              <w:rPr>
                <w:szCs w:val="28"/>
              </w:rPr>
            </w:pPr>
          </w:p>
          <w:p w:rsidR="000A473A" w:rsidRDefault="00093857" w:rsidP="003F237F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 место – 7 человек, 2 место – 7 человек, 3 место – 5</w:t>
            </w:r>
            <w:r w:rsidR="000A473A" w:rsidRPr="00433C2C">
              <w:rPr>
                <w:rFonts w:eastAsia="Calibri" w:cs="Times New Roman"/>
                <w:szCs w:val="28"/>
              </w:rPr>
              <w:t xml:space="preserve"> человек</w:t>
            </w:r>
          </w:p>
          <w:p w:rsidR="000A473A" w:rsidRDefault="000A473A" w:rsidP="003F237F">
            <w:pPr>
              <w:jc w:val="both"/>
              <w:rPr>
                <w:rFonts w:eastAsia="Calibri" w:cs="Times New Roman"/>
                <w:szCs w:val="28"/>
              </w:rPr>
            </w:pPr>
          </w:p>
          <w:p w:rsidR="000A473A" w:rsidRPr="00433C2C" w:rsidRDefault="00093857" w:rsidP="003F237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участники</w:t>
            </w:r>
          </w:p>
        </w:tc>
      </w:tr>
      <w:tr w:rsidR="000A473A" w:rsidRPr="008B6155" w:rsidTr="006A6B48">
        <w:trPr>
          <w:trHeight w:val="3197"/>
        </w:trPr>
        <w:tc>
          <w:tcPr>
            <w:tcW w:w="2238" w:type="dxa"/>
          </w:tcPr>
          <w:p w:rsidR="000A473A" w:rsidRPr="008B6155" w:rsidRDefault="006A6B48" w:rsidP="007F382C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6A6B48">
              <w:rPr>
                <w:color w:val="000000"/>
                <w:sz w:val="28"/>
                <w:szCs w:val="28"/>
              </w:rPr>
              <w:lastRenderedPageBreak/>
              <w:t>Сикорская И.Н.</w:t>
            </w:r>
          </w:p>
        </w:tc>
        <w:tc>
          <w:tcPr>
            <w:tcW w:w="4011" w:type="dxa"/>
          </w:tcPr>
          <w:p w:rsidR="006A6B48" w:rsidRDefault="006A6B48" w:rsidP="006A6B4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6A6B48">
              <w:rPr>
                <w:szCs w:val="28"/>
              </w:rPr>
              <w:t>Эрудит - о</w:t>
            </w:r>
            <w:r>
              <w:rPr>
                <w:szCs w:val="28"/>
              </w:rPr>
              <w:t>нлайн «Химический калейдоскоп»</w:t>
            </w:r>
            <w:r>
              <w:rPr>
                <w:szCs w:val="28"/>
              </w:rPr>
              <w:tab/>
            </w:r>
          </w:p>
          <w:p w:rsidR="006A6B48" w:rsidRDefault="006A6B48" w:rsidP="006A6B4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>
              <w:t xml:space="preserve"> </w:t>
            </w:r>
            <w:r w:rsidRPr="006A6B48">
              <w:rPr>
                <w:szCs w:val="28"/>
              </w:rPr>
              <w:t>Конкурс «</w:t>
            </w:r>
            <w:proofErr w:type="spellStart"/>
            <w:r>
              <w:rPr>
                <w:szCs w:val="28"/>
              </w:rPr>
              <w:t>Олимпис</w:t>
            </w:r>
            <w:proofErr w:type="spellEnd"/>
            <w:r w:rsidR="00093857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2026  Весенняя</w:t>
            </w:r>
            <w:proofErr w:type="gramEnd"/>
            <w:r>
              <w:rPr>
                <w:szCs w:val="28"/>
              </w:rPr>
              <w:t xml:space="preserve"> сессия»</w:t>
            </w:r>
            <w:r>
              <w:rPr>
                <w:szCs w:val="28"/>
              </w:rPr>
              <w:tab/>
            </w:r>
          </w:p>
          <w:p w:rsidR="006A6B48" w:rsidRDefault="006A6B48" w:rsidP="006A6B4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  <w:r>
              <w:t xml:space="preserve"> </w:t>
            </w:r>
            <w:r w:rsidRPr="006A6B48">
              <w:rPr>
                <w:szCs w:val="28"/>
              </w:rPr>
              <w:t>Образовательный портал Источник «Периодическая</w:t>
            </w:r>
            <w:r>
              <w:rPr>
                <w:szCs w:val="28"/>
              </w:rPr>
              <w:t xml:space="preserve"> система химических элементов»</w:t>
            </w:r>
            <w:r>
              <w:rPr>
                <w:szCs w:val="28"/>
              </w:rPr>
              <w:tab/>
            </w:r>
          </w:p>
          <w:p w:rsidR="006A6B48" w:rsidRDefault="006A6B48" w:rsidP="006A6B4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  <w:r>
              <w:t xml:space="preserve"> </w:t>
            </w:r>
            <w:r w:rsidRPr="006A6B48">
              <w:rPr>
                <w:szCs w:val="28"/>
              </w:rPr>
              <w:t>Дистанционный конкур</w:t>
            </w:r>
            <w:r>
              <w:rPr>
                <w:szCs w:val="28"/>
              </w:rPr>
              <w:t>с проект «Мастерская Талантов»</w:t>
            </w:r>
          </w:p>
          <w:p w:rsidR="006A6B48" w:rsidRDefault="006A6B48" w:rsidP="006A6B4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  <w:r>
              <w:t xml:space="preserve"> </w:t>
            </w:r>
            <w:r w:rsidRPr="006A6B48">
              <w:rPr>
                <w:szCs w:val="28"/>
              </w:rPr>
              <w:t>Междуна</w:t>
            </w:r>
            <w:r>
              <w:rPr>
                <w:szCs w:val="28"/>
              </w:rPr>
              <w:t>родный конкурс «Живая энергия»</w:t>
            </w:r>
            <w:r>
              <w:rPr>
                <w:szCs w:val="28"/>
              </w:rPr>
              <w:tab/>
            </w:r>
          </w:p>
          <w:p w:rsidR="006A6B48" w:rsidRDefault="006A6B48" w:rsidP="006A6B4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  <w:r>
              <w:t xml:space="preserve"> </w:t>
            </w:r>
            <w:r w:rsidRPr="006A6B48">
              <w:rPr>
                <w:szCs w:val="28"/>
              </w:rPr>
              <w:t>Солнечный свет</w:t>
            </w:r>
            <w:r>
              <w:rPr>
                <w:szCs w:val="28"/>
              </w:rPr>
              <w:t xml:space="preserve"> «История химических открытий»</w:t>
            </w:r>
            <w:r>
              <w:rPr>
                <w:szCs w:val="28"/>
              </w:rPr>
              <w:tab/>
            </w:r>
          </w:p>
          <w:p w:rsidR="006A6B48" w:rsidRDefault="006A6B48" w:rsidP="006A6B4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  <w:r>
              <w:t xml:space="preserve"> </w:t>
            </w:r>
            <w:r w:rsidRPr="006A6B48">
              <w:rPr>
                <w:szCs w:val="28"/>
              </w:rPr>
              <w:t xml:space="preserve">Всероссийский онлайн конкурс по химии «Типы </w:t>
            </w:r>
            <w:r>
              <w:rPr>
                <w:szCs w:val="28"/>
              </w:rPr>
              <w:t>и названия химических реакций»</w:t>
            </w:r>
          </w:p>
          <w:p w:rsidR="000A473A" w:rsidRPr="007F2234" w:rsidRDefault="006A6B48" w:rsidP="006A6B4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8. </w:t>
            </w:r>
            <w:proofErr w:type="spellStart"/>
            <w:r>
              <w:rPr>
                <w:szCs w:val="28"/>
              </w:rPr>
              <w:t>ВсОШ</w:t>
            </w:r>
            <w:proofErr w:type="spellEnd"/>
            <w:r>
              <w:rPr>
                <w:szCs w:val="28"/>
              </w:rPr>
              <w:t xml:space="preserve"> по химии  «Сириус»</w:t>
            </w:r>
            <w:r w:rsidRPr="006A6B48">
              <w:rPr>
                <w:szCs w:val="28"/>
              </w:rPr>
              <w:tab/>
            </w:r>
            <w:r w:rsidRPr="006A6B48">
              <w:rPr>
                <w:szCs w:val="28"/>
              </w:rPr>
              <w:tab/>
            </w:r>
            <w:r w:rsidRPr="006A6B48">
              <w:rPr>
                <w:szCs w:val="28"/>
              </w:rPr>
              <w:tab/>
            </w:r>
            <w:r w:rsidRPr="006A6B48">
              <w:rPr>
                <w:szCs w:val="28"/>
              </w:rPr>
              <w:tab/>
            </w:r>
            <w:r w:rsidRPr="006A6B48">
              <w:rPr>
                <w:szCs w:val="28"/>
              </w:rPr>
              <w:tab/>
            </w:r>
          </w:p>
        </w:tc>
        <w:tc>
          <w:tcPr>
            <w:tcW w:w="1617" w:type="dxa"/>
          </w:tcPr>
          <w:p w:rsidR="007F2234" w:rsidRDefault="006A6B48" w:rsidP="007F382C">
            <w:r>
              <w:t>3</w:t>
            </w:r>
          </w:p>
          <w:p w:rsidR="006A6B48" w:rsidRDefault="006A6B48" w:rsidP="007F382C"/>
          <w:p w:rsidR="006A6B48" w:rsidRDefault="006A6B48" w:rsidP="007F382C">
            <w:r>
              <w:t>3</w:t>
            </w:r>
          </w:p>
          <w:p w:rsidR="006A6B48" w:rsidRDefault="006A6B48" w:rsidP="007F382C"/>
          <w:p w:rsidR="006A6B48" w:rsidRDefault="006A6B48" w:rsidP="007F382C">
            <w:r>
              <w:t>1</w:t>
            </w:r>
          </w:p>
          <w:p w:rsidR="006A6B48" w:rsidRDefault="006A6B48" w:rsidP="007F382C"/>
          <w:p w:rsidR="006A6B48" w:rsidRDefault="006A6B48" w:rsidP="007F382C"/>
          <w:p w:rsidR="006A6B48" w:rsidRDefault="006A6B48" w:rsidP="007F382C"/>
          <w:p w:rsidR="006A6B48" w:rsidRDefault="006A6B48" w:rsidP="007F382C">
            <w:r>
              <w:t>2</w:t>
            </w:r>
          </w:p>
          <w:p w:rsidR="006A6B48" w:rsidRDefault="006A6B48" w:rsidP="007F382C"/>
          <w:p w:rsidR="006A6B48" w:rsidRDefault="006A6B48" w:rsidP="007F382C">
            <w:r>
              <w:t>3</w:t>
            </w:r>
          </w:p>
          <w:p w:rsidR="006A6B48" w:rsidRDefault="006A6B48" w:rsidP="007F382C"/>
          <w:p w:rsidR="006A6B48" w:rsidRDefault="006A6B48" w:rsidP="007F382C">
            <w:r>
              <w:t>4</w:t>
            </w:r>
          </w:p>
          <w:p w:rsidR="006A6B48" w:rsidRDefault="006A6B48" w:rsidP="007F382C"/>
          <w:p w:rsidR="006A6B48" w:rsidRDefault="006A6B48" w:rsidP="007F382C">
            <w:r>
              <w:t>4</w:t>
            </w:r>
          </w:p>
          <w:p w:rsidR="006A6B48" w:rsidRDefault="006A6B48" w:rsidP="007F382C"/>
          <w:p w:rsidR="006A6B48" w:rsidRDefault="006A6B48" w:rsidP="007F382C"/>
          <w:p w:rsidR="006A6B48" w:rsidRPr="007820F7" w:rsidRDefault="006A6B48" w:rsidP="007F382C">
            <w:r>
              <w:t>6</w:t>
            </w:r>
          </w:p>
        </w:tc>
        <w:tc>
          <w:tcPr>
            <w:tcW w:w="2624" w:type="dxa"/>
          </w:tcPr>
          <w:p w:rsidR="007F2234" w:rsidRDefault="006A6B48" w:rsidP="0088194C">
            <w:pPr>
              <w:jc w:val="left"/>
            </w:pPr>
            <w:r w:rsidRPr="006A6B48">
              <w:t>Сертификат</w:t>
            </w:r>
          </w:p>
          <w:p w:rsidR="006A6B48" w:rsidRDefault="006A6B48" w:rsidP="0088194C">
            <w:pPr>
              <w:jc w:val="left"/>
            </w:pPr>
          </w:p>
          <w:p w:rsidR="006A6B48" w:rsidRDefault="006A6B48" w:rsidP="0088194C">
            <w:pPr>
              <w:jc w:val="left"/>
            </w:pPr>
            <w:r w:rsidRPr="006A6B48">
              <w:t>Диплом III степени</w:t>
            </w:r>
            <w:r w:rsidRPr="006A6B48">
              <w:tab/>
            </w:r>
          </w:p>
          <w:p w:rsidR="006A6B48" w:rsidRDefault="006A6B48" w:rsidP="0088194C">
            <w:pPr>
              <w:jc w:val="left"/>
            </w:pPr>
            <w:r w:rsidRPr="006A6B48">
              <w:t>сертификат</w:t>
            </w:r>
            <w:r w:rsidRPr="006A6B48">
              <w:tab/>
            </w:r>
          </w:p>
          <w:p w:rsidR="006A6B48" w:rsidRDefault="006A6B48" w:rsidP="0088194C">
            <w:pPr>
              <w:jc w:val="left"/>
            </w:pPr>
          </w:p>
          <w:p w:rsidR="006A6B48" w:rsidRDefault="006A6B48" w:rsidP="0088194C">
            <w:pPr>
              <w:jc w:val="left"/>
            </w:pPr>
          </w:p>
          <w:p w:rsidR="006A6B48" w:rsidRDefault="006A6B48" w:rsidP="0088194C">
            <w:pPr>
              <w:jc w:val="left"/>
            </w:pPr>
          </w:p>
          <w:p w:rsidR="006A6B48" w:rsidRDefault="006A6B48" w:rsidP="0088194C">
            <w:pPr>
              <w:jc w:val="left"/>
            </w:pPr>
            <w:r w:rsidRPr="006A6B48">
              <w:t>Грамота</w:t>
            </w:r>
          </w:p>
          <w:p w:rsidR="006A6B48" w:rsidRDefault="006A6B48" w:rsidP="0088194C">
            <w:pPr>
              <w:jc w:val="left"/>
            </w:pPr>
          </w:p>
          <w:p w:rsidR="006A6B48" w:rsidRDefault="006A6B48" w:rsidP="0088194C">
            <w:pPr>
              <w:jc w:val="left"/>
            </w:pPr>
            <w:r w:rsidRPr="006A6B48">
              <w:t>Грамота</w:t>
            </w:r>
            <w:r>
              <w:t xml:space="preserve"> </w:t>
            </w:r>
          </w:p>
          <w:p w:rsidR="006A6B48" w:rsidRDefault="006A6B48" w:rsidP="0088194C">
            <w:pPr>
              <w:jc w:val="left"/>
            </w:pPr>
          </w:p>
          <w:p w:rsidR="006A6B48" w:rsidRDefault="006A6B48" w:rsidP="0088194C">
            <w:pPr>
              <w:jc w:val="left"/>
            </w:pPr>
            <w:r w:rsidRPr="006A6B48">
              <w:t>Грамота</w:t>
            </w:r>
          </w:p>
          <w:p w:rsidR="006A6B48" w:rsidRDefault="006A6B48" w:rsidP="0088194C">
            <w:pPr>
              <w:jc w:val="left"/>
            </w:pPr>
          </w:p>
          <w:p w:rsidR="006A6B48" w:rsidRDefault="006A6B48" w:rsidP="0088194C">
            <w:pPr>
              <w:jc w:val="left"/>
            </w:pPr>
            <w:r w:rsidRPr="006A6B48">
              <w:t>Диплом</w:t>
            </w:r>
          </w:p>
          <w:p w:rsidR="006A6B48" w:rsidRDefault="006A6B48" w:rsidP="0088194C">
            <w:pPr>
              <w:jc w:val="left"/>
            </w:pPr>
          </w:p>
          <w:p w:rsidR="006A6B48" w:rsidRDefault="006A6B48" w:rsidP="0088194C">
            <w:pPr>
              <w:jc w:val="left"/>
            </w:pPr>
          </w:p>
          <w:p w:rsidR="006A6B48" w:rsidRDefault="006A6B48" w:rsidP="0088194C">
            <w:pPr>
              <w:jc w:val="left"/>
            </w:pPr>
            <w:r w:rsidRPr="006A6B48">
              <w:t>Участник</w:t>
            </w:r>
            <w:r w:rsidR="00745475">
              <w:t>и</w:t>
            </w:r>
          </w:p>
        </w:tc>
      </w:tr>
      <w:tr w:rsidR="000A473A" w:rsidRPr="008B6155" w:rsidTr="000A473A">
        <w:trPr>
          <w:trHeight w:val="2236"/>
        </w:trPr>
        <w:tc>
          <w:tcPr>
            <w:tcW w:w="2238" w:type="dxa"/>
          </w:tcPr>
          <w:p w:rsidR="000A473A" w:rsidRPr="008B6155" w:rsidRDefault="000A473A" w:rsidP="0050237D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8B6155">
              <w:rPr>
                <w:color w:val="000000"/>
                <w:sz w:val="28"/>
                <w:szCs w:val="28"/>
              </w:rPr>
              <w:t>Пчелинцева Е.М.</w:t>
            </w:r>
          </w:p>
        </w:tc>
        <w:tc>
          <w:tcPr>
            <w:tcW w:w="4011" w:type="dxa"/>
          </w:tcPr>
          <w:p w:rsidR="000A473A" w:rsidRPr="008C45E8" w:rsidRDefault="008C45E8" w:rsidP="008C45E8">
            <w:pPr>
              <w:jc w:val="both"/>
              <w:rPr>
                <w:szCs w:val="28"/>
              </w:rPr>
            </w:pPr>
            <w:r w:rsidRPr="008C45E8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  <w:r w:rsidRPr="008C45E8">
              <w:rPr>
                <w:szCs w:val="28"/>
              </w:rPr>
              <w:t xml:space="preserve">Международный конкурс по химии </w:t>
            </w: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Олимпис</w:t>
            </w:r>
            <w:proofErr w:type="spellEnd"/>
            <w:r>
              <w:rPr>
                <w:szCs w:val="28"/>
              </w:rPr>
              <w:t xml:space="preserve"> 2025</w:t>
            </w:r>
            <w:r w:rsidRPr="008C45E8">
              <w:rPr>
                <w:szCs w:val="28"/>
              </w:rPr>
              <w:t>-Осенняя сессия»</w:t>
            </w:r>
          </w:p>
          <w:p w:rsidR="008C45E8" w:rsidRDefault="008C45E8" w:rsidP="008C45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8C45E8">
              <w:rPr>
                <w:szCs w:val="28"/>
              </w:rPr>
              <w:t xml:space="preserve"> Международный конкурс по химии </w:t>
            </w: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Олимпис</w:t>
            </w:r>
            <w:proofErr w:type="spellEnd"/>
            <w:r>
              <w:rPr>
                <w:szCs w:val="28"/>
              </w:rPr>
              <w:t xml:space="preserve"> 2026-Вес</w:t>
            </w:r>
            <w:r w:rsidRPr="008C45E8">
              <w:rPr>
                <w:szCs w:val="28"/>
              </w:rPr>
              <w:t>енняя сессия»</w:t>
            </w:r>
          </w:p>
          <w:p w:rsidR="00093857" w:rsidRPr="008C45E8" w:rsidRDefault="00093857" w:rsidP="008C45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  <w:r>
              <w:t xml:space="preserve"> </w:t>
            </w:r>
            <w:r w:rsidRPr="00093857">
              <w:rPr>
                <w:szCs w:val="28"/>
              </w:rPr>
              <w:t>Муниципальный этап Всероссийской олимпиады школьников</w:t>
            </w:r>
          </w:p>
          <w:p w:rsidR="008C45E8" w:rsidRPr="008C45E8" w:rsidRDefault="008C45E8" w:rsidP="008C45E8">
            <w:pPr>
              <w:jc w:val="both"/>
              <w:rPr>
                <w:szCs w:val="28"/>
              </w:rPr>
            </w:pPr>
          </w:p>
        </w:tc>
        <w:tc>
          <w:tcPr>
            <w:tcW w:w="1617" w:type="dxa"/>
          </w:tcPr>
          <w:p w:rsidR="000A473A" w:rsidRDefault="008C45E8" w:rsidP="008C45E8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  <w:p w:rsidR="008C45E8" w:rsidRDefault="008C45E8" w:rsidP="000A473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8C45E8" w:rsidRDefault="008C45E8" w:rsidP="000A473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8C45E8" w:rsidRDefault="008C45E8" w:rsidP="000A473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7847AE" w:rsidRDefault="007847AE" w:rsidP="000A473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7847AE" w:rsidRDefault="007847AE" w:rsidP="000A473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7847AE" w:rsidRPr="008C45E8" w:rsidRDefault="007847AE" w:rsidP="000A473A">
            <w:pPr>
              <w:pStyle w:val="a4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624" w:type="dxa"/>
          </w:tcPr>
          <w:p w:rsidR="008C45E8" w:rsidRPr="008C45E8" w:rsidRDefault="000A473A" w:rsidP="0050237D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Диплом </w:t>
            </w:r>
            <w:r w:rsidR="008C45E8">
              <w:rPr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C45E8">
              <w:rPr>
                <w:color w:val="000000"/>
                <w:sz w:val="28"/>
                <w:szCs w:val="28"/>
              </w:rPr>
              <w:t xml:space="preserve">и </w:t>
            </w:r>
            <w:r w:rsidR="008C45E8">
              <w:rPr>
                <w:color w:val="000000"/>
                <w:sz w:val="28"/>
                <w:szCs w:val="28"/>
                <w:lang w:val="en-US"/>
              </w:rPr>
              <w:t>III</w:t>
            </w:r>
          </w:p>
          <w:p w:rsidR="000A473A" w:rsidRPr="000563C3" w:rsidRDefault="000A473A" w:rsidP="0050237D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степени</w:t>
            </w:r>
          </w:p>
          <w:p w:rsidR="008C45E8" w:rsidRDefault="008C45E8" w:rsidP="008C45E8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8C45E8" w:rsidRPr="000563C3" w:rsidRDefault="008C45E8" w:rsidP="008C45E8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Диплом 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color w:val="000000"/>
                <w:sz w:val="28"/>
                <w:szCs w:val="28"/>
              </w:rPr>
              <w:t xml:space="preserve"> степени</w:t>
            </w:r>
          </w:p>
          <w:p w:rsidR="000A473A" w:rsidRDefault="000A473A" w:rsidP="0050237D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7847AE" w:rsidRDefault="007847AE" w:rsidP="0050237D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  <w:p w:rsidR="007847AE" w:rsidRDefault="007847AE" w:rsidP="0050237D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победителя</w:t>
            </w:r>
          </w:p>
          <w:p w:rsidR="007847AE" w:rsidRDefault="007847AE" w:rsidP="0050237D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призеров</w:t>
            </w:r>
          </w:p>
          <w:p w:rsidR="007847AE" w:rsidRPr="008B6155" w:rsidRDefault="007847AE" w:rsidP="0050237D">
            <w:pPr>
              <w:pStyle w:val="a4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участника</w:t>
            </w:r>
          </w:p>
        </w:tc>
      </w:tr>
    </w:tbl>
    <w:p w:rsidR="00890CFC" w:rsidRPr="008B6155" w:rsidRDefault="00890CFC" w:rsidP="008472A8">
      <w:pPr>
        <w:jc w:val="both"/>
        <w:rPr>
          <w:rFonts w:eastAsia="Calibri" w:cs="Times New Roman"/>
          <w:szCs w:val="28"/>
        </w:rPr>
      </w:pPr>
    </w:p>
    <w:p w:rsidR="008472A8" w:rsidRDefault="008472A8" w:rsidP="008472A8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Выводы: </w:t>
      </w:r>
    </w:p>
    <w:p w:rsidR="008472A8" w:rsidRDefault="00473D56" w:rsidP="008472A8">
      <w:pPr>
        <w:numPr>
          <w:ilvl w:val="0"/>
          <w:numId w:val="1"/>
        </w:numPr>
        <w:spacing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Деятельность РМО оцениваем</w:t>
      </w:r>
      <w:r w:rsidR="008472A8">
        <w:rPr>
          <w:rFonts w:eastAsia="Calibri" w:cs="Times New Roman"/>
          <w:szCs w:val="28"/>
        </w:rPr>
        <w:t xml:space="preserve"> как удовлетворительную. </w:t>
      </w:r>
    </w:p>
    <w:p w:rsidR="004E1DB4" w:rsidRDefault="00897C52" w:rsidP="004E1DB4">
      <w:pPr>
        <w:pStyle w:val="a8"/>
        <w:numPr>
          <w:ilvl w:val="0"/>
          <w:numId w:val="1"/>
        </w:numPr>
        <w:jc w:val="both"/>
      </w:pPr>
      <w:r>
        <w:t>При планировании работы на следующий год необходимо уделить больше внимания на</w:t>
      </w:r>
      <w:r w:rsidR="004E1DB4">
        <w:t>:</w:t>
      </w:r>
    </w:p>
    <w:p w:rsidR="004E1DB4" w:rsidRDefault="00897C52" w:rsidP="004E1DB4">
      <w:pPr>
        <w:pStyle w:val="a8"/>
        <w:numPr>
          <w:ilvl w:val="0"/>
          <w:numId w:val="13"/>
        </w:numPr>
        <w:jc w:val="both"/>
      </w:pPr>
      <w:r>
        <w:t>п</w:t>
      </w:r>
      <w:r w:rsidRPr="00255D8B">
        <w:t xml:space="preserve">рименение </w:t>
      </w:r>
      <w:r>
        <w:t xml:space="preserve">инновационных </w:t>
      </w:r>
      <w:r w:rsidRPr="00255D8B">
        <w:t>технологий  в условиях ФГОС</w:t>
      </w:r>
      <w:r>
        <w:t xml:space="preserve">; </w:t>
      </w:r>
    </w:p>
    <w:p w:rsidR="004E1DB4" w:rsidRDefault="00296C3D" w:rsidP="004E1DB4">
      <w:pPr>
        <w:pStyle w:val="a8"/>
        <w:numPr>
          <w:ilvl w:val="0"/>
          <w:numId w:val="13"/>
        </w:numPr>
        <w:jc w:val="both"/>
      </w:pPr>
      <w:r>
        <w:t xml:space="preserve">работу с одаренными детьми и </w:t>
      </w:r>
      <w:r w:rsidR="00897C52">
        <w:t>п</w:t>
      </w:r>
      <w:r w:rsidR="00345284">
        <w:t>одготовку учащихся к олимпи</w:t>
      </w:r>
      <w:r w:rsidR="00256452">
        <w:t>адам, ВПР, НИКО и исследовательской</w:t>
      </w:r>
      <w:r w:rsidR="004E1DB4">
        <w:t xml:space="preserve"> работе;</w:t>
      </w:r>
    </w:p>
    <w:p w:rsidR="008472A8" w:rsidRDefault="004E1DB4" w:rsidP="004E1DB4">
      <w:pPr>
        <w:numPr>
          <w:ilvl w:val="0"/>
          <w:numId w:val="13"/>
        </w:numPr>
        <w:spacing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увеличение числа</w:t>
      </w:r>
      <w:r w:rsidR="008472A8">
        <w:rPr>
          <w:rFonts w:eastAsia="Calibri" w:cs="Times New Roman"/>
          <w:szCs w:val="28"/>
        </w:rPr>
        <w:t xml:space="preserve"> учащихся, которые участвуют в дистанционных проектах, олимпиадах и конкурсах.</w:t>
      </w:r>
    </w:p>
    <w:p w:rsidR="008472A8" w:rsidRDefault="008472A8" w:rsidP="008472A8">
      <w:pPr>
        <w:jc w:val="both"/>
        <w:rPr>
          <w:rFonts w:eastAsia="Calibri" w:cs="Times New Roman"/>
          <w:szCs w:val="28"/>
        </w:rPr>
      </w:pPr>
    </w:p>
    <w:p w:rsidR="00224062" w:rsidRDefault="00473D56" w:rsidP="00473D56">
      <w:pPr>
        <w:tabs>
          <w:tab w:val="left" w:pos="355"/>
          <w:tab w:val="center" w:pos="4677"/>
        </w:tabs>
        <w:jc w:val="left"/>
      </w:pPr>
      <w:r>
        <w:tab/>
      </w:r>
      <w:r>
        <w:tab/>
      </w:r>
      <w:r w:rsidR="007946D6">
        <w:t>Руководитель МО химия - Пчелинцева Е.М.</w:t>
      </w:r>
    </w:p>
    <w:sectPr w:rsidR="00224062" w:rsidSect="00ED135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11A7"/>
    <w:multiLevelType w:val="hybridMultilevel"/>
    <w:tmpl w:val="0F3A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5FE3"/>
    <w:multiLevelType w:val="hybridMultilevel"/>
    <w:tmpl w:val="E13C453E"/>
    <w:lvl w:ilvl="0" w:tplc="D3108A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1918"/>
    <w:multiLevelType w:val="hybridMultilevel"/>
    <w:tmpl w:val="C836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B3A68"/>
    <w:multiLevelType w:val="hybridMultilevel"/>
    <w:tmpl w:val="F3024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B0030"/>
    <w:multiLevelType w:val="hybridMultilevel"/>
    <w:tmpl w:val="1FBE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7683"/>
    <w:multiLevelType w:val="hybridMultilevel"/>
    <w:tmpl w:val="8B42C8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A250AB"/>
    <w:multiLevelType w:val="hybridMultilevel"/>
    <w:tmpl w:val="6A5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B1BA5"/>
    <w:multiLevelType w:val="hybridMultilevel"/>
    <w:tmpl w:val="3834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50F77"/>
    <w:multiLevelType w:val="hybridMultilevel"/>
    <w:tmpl w:val="24B21DFC"/>
    <w:lvl w:ilvl="0" w:tplc="533E09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8985A18"/>
    <w:multiLevelType w:val="hybridMultilevel"/>
    <w:tmpl w:val="877C1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105B7"/>
    <w:multiLevelType w:val="hybridMultilevel"/>
    <w:tmpl w:val="6A420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84087"/>
    <w:multiLevelType w:val="hybridMultilevel"/>
    <w:tmpl w:val="BC78E528"/>
    <w:lvl w:ilvl="0" w:tplc="CBD433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D500D"/>
    <w:multiLevelType w:val="multilevel"/>
    <w:tmpl w:val="9E16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003F62"/>
    <w:multiLevelType w:val="hybridMultilevel"/>
    <w:tmpl w:val="DF2E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49F4"/>
    <w:multiLevelType w:val="hybridMultilevel"/>
    <w:tmpl w:val="9BDE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F4EF7"/>
    <w:multiLevelType w:val="multilevel"/>
    <w:tmpl w:val="1934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587689"/>
    <w:multiLevelType w:val="hybridMultilevel"/>
    <w:tmpl w:val="D5746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40446B"/>
    <w:multiLevelType w:val="hybridMultilevel"/>
    <w:tmpl w:val="189C61E6"/>
    <w:lvl w:ilvl="0" w:tplc="04190001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8" w15:restartNumberingAfterBreak="0">
    <w:nsid w:val="7458213C"/>
    <w:multiLevelType w:val="hybridMultilevel"/>
    <w:tmpl w:val="F0B63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B5560"/>
    <w:multiLevelType w:val="hybridMultilevel"/>
    <w:tmpl w:val="33F25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887CA3"/>
    <w:multiLevelType w:val="hybridMultilevel"/>
    <w:tmpl w:val="58F2C1CC"/>
    <w:lvl w:ilvl="0" w:tplc="B5AE65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16"/>
  </w:num>
  <w:num w:numId="5">
    <w:abstractNumId w:val="17"/>
  </w:num>
  <w:num w:numId="6">
    <w:abstractNumId w:val="5"/>
  </w:num>
  <w:num w:numId="7">
    <w:abstractNumId w:val="20"/>
  </w:num>
  <w:num w:numId="8">
    <w:abstractNumId w:val="11"/>
  </w:num>
  <w:num w:numId="9">
    <w:abstractNumId w:val="9"/>
  </w:num>
  <w:num w:numId="10">
    <w:abstractNumId w:val="10"/>
  </w:num>
  <w:num w:numId="11">
    <w:abstractNumId w:val="8"/>
  </w:num>
  <w:num w:numId="12">
    <w:abstractNumId w:val="3"/>
  </w:num>
  <w:num w:numId="13">
    <w:abstractNumId w:val="19"/>
  </w:num>
  <w:num w:numId="14">
    <w:abstractNumId w:val="6"/>
  </w:num>
  <w:num w:numId="15">
    <w:abstractNumId w:val="14"/>
  </w:num>
  <w:num w:numId="16">
    <w:abstractNumId w:val="1"/>
  </w:num>
  <w:num w:numId="17">
    <w:abstractNumId w:val="18"/>
  </w:num>
  <w:num w:numId="18">
    <w:abstractNumId w:val="4"/>
  </w:num>
  <w:num w:numId="19">
    <w:abstractNumId w:val="7"/>
  </w:num>
  <w:num w:numId="20">
    <w:abstractNumId w:val="2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2A8"/>
    <w:rsid w:val="00002DA3"/>
    <w:rsid w:val="00004927"/>
    <w:rsid w:val="00013A6E"/>
    <w:rsid w:val="000157D8"/>
    <w:rsid w:val="00040D7D"/>
    <w:rsid w:val="000563C3"/>
    <w:rsid w:val="0006137A"/>
    <w:rsid w:val="000623A6"/>
    <w:rsid w:val="000762AE"/>
    <w:rsid w:val="00091BE4"/>
    <w:rsid w:val="00093857"/>
    <w:rsid w:val="000A473A"/>
    <w:rsid w:val="000D7B06"/>
    <w:rsid w:val="000E3DF5"/>
    <w:rsid w:val="00105D39"/>
    <w:rsid w:val="00113307"/>
    <w:rsid w:val="001137CD"/>
    <w:rsid w:val="0011744D"/>
    <w:rsid w:val="00130AD9"/>
    <w:rsid w:val="0016561B"/>
    <w:rsid w:val="00176473"/>
    <w:rsid w:val="001A67BE"/>
    <w:rsid w:val="001B0DB8"/>
    <w:rsid w:val="001F6EAE"/>
    <w:rsid w:val="00204A0F"/>
    <w:rsid w:val="00210C70"/>
    <w:rsid w:val="00213498"/>
    <w:rsid w:val="00224062"/>
    <w:rsid w:val="00244F72"/>
    <w:rsid w:val="00254E62"/>
    <w:rsid w:val="00256452"/>
    <w:rsid w:val="00260FAC"/>
    <w:rsid w:val="002709E2"/>
    <w:rsid w:val="00296BE8"/>
    <w:rsid w:val="00296C3D"/>
    <w:rsid w:val="00340067"/>
    <w:rsid w:val="00345284"/>
    <w:rsid w:val="00380279"/>
    <w:rsid w:val="003866B3"/>
    <w:rsid w:val="003946A3"/>
    <w:rsid w:val="003A44FC"/>
    <w:rsid w:val="003B0A78"/>
    <w:rsid w:val="003E1B66"/>
    <w:rsid w:val="003F237F"/>
    <w:rsid w:val="00433C2C"/>
    <w:rsid w:val="004717CC"/>
    <w:rsid w:val="00473D56"/>
    <w:rsid w:val="004B07E9"/>
    <w:rsid w:val="004B7E3C"/>
    <w:rsid w:val="004C77F5"/>
    <w:rsid w:val="004E1DB4"/>
    <w:rsid w:val="004F2D71"/>
    <w:rsid w:val="005363BF"/>
    <w:rsid w:val="00586B05"/>
    <w:rsid w:val="005977E4"/>
    <w:rsid w:val="005A5FD0"/>
    <w:rsid w:val="005C5382"/>
    <w:rsid w:val="005E3FB7"/>
    <w:rsid w:val="005E54BD"/>
    <w:rsid w:val="00612D10"/>
    <w:rsid w:val="00666C43"/>
    <w:rsid w:val="00691661"/>
    <w:rsid w:val="006A26C5"/>
    <w:rsid w:val="006A6B48"/>
    <w:rsid w:val="006B32EA"/>
    <w:rsid w:val="006D2341"/>
    <w:rsid w:val="006E5918"/>
    <w:rsid w:val="006F100A"/>
    <w:rsid w:val="006F563D"/>
    <w:rsid w:val="00720388"/>
    <w:rsid w:val="00723C29"/>
    <w:rsid w:val="00727FA9"/>
    <w:rsid w:val="0073539C"/>
    <w:rsid w:val="00745475"/>
    <w:rsid w:val="00752861"/>
    <w:rsid w:val="00754127"/>
    <w:rsid w:val="007703A1"/>
    <w:rsid w:val="007847AE"/>
    <w:rsid w:val="0078743B"/>
    <w:rsid w:val="007946D6"/>
    <w:rsid w:val="007B63F5"/>
    <w:rsid w:val="007F2234"/>
    <w:rsid w:val="007F382C"/>
    <w:rsid w:val="007F496F"/>
    <w:rsid w:val="008351F9"/>
    <w:rsid w:val="008472A8"/>
    <w:rsid w:val="0085697A"/>
    <w:rsid w:val="00860FCD"/>
    <w:rsid w:val="0088194C"/>
    <w:rsid w:val="00886E7B"/>
    <w:rsid w:val="00890CFC"/>
    <w:rsid w:val="00891AD5"/>
    <w:rsid w:val="00897C52"/>
    <w:rsid w:val="008A6963"/>
    <w:rsid w:val="008B6155"/>
    <w:rsid w:val="008B6B1E"/>
    <w:rsid w:val="008C45E8"/>
    <w:rsid w:val="008C549D"/>
    <w:rsid w:val="008E3F30"/>
    <w:rsid w:val="0091066C"/>
    <w:rsid w:val="009422CE"/>
    <w:rsid w:val="00945345"/>
    <w:rsid w:val="00945D49"/>
    <w:rsid w:val="009705EC"/>
    <w:rsid w:val="00974B62"/>
    <w:rsid w:val="009A6631"/>
    <w:rsid w:val="009B6410"/>
    <w:rsid w:val="009C4EC3"/>
    <w:rsid w:val="00A16982"/>
    <w:rsid w:val="00A40998"/>
    <w:rsid w:val="00A47133"/>
    <w:rsid w:val="00A56AAE"/>
    <w:rsid w:val="00A81F26"/>
    <w:rsid w:val="00A82010"/>
    <w:rsid w:val="00A908E3"/>
    <w:rsid w:val="00AA27A5"/>
    <w:rsid w:val="00AA3365"/>
    <w:rsid w:val="00AF6434"/>
    <w:rsid w:val="00B05079"/>
    <w:rsid w:val="00B0566E"/>
    <w:rsid w:val="00B313C2"/>
    <w:rsid w:val="00B51BE1"/>
    <w:rsid w:val="00B75237"/>
    <w:rsid w:val="00BC7FA7"/>
    <w:rsid w:val="00BF26A3"/>
    <w:rsid w:val="00C02453"/>
    <w:rsid w:val="00C11668"/>
    <w:rsid w:val="00C2210B"/>
    <w:rsid w:val="00C370EA"/>
    <w:rsid w:val="00C7355B"/>
    <w:rsid w:val="00CD1813"/>
    <w:rsid w:val="00CF4F9D"/>
    <w:rsid w:val="00D16642"/>
    <w:rsid w:val="00D17DAA"/>
    <w:rsid w:val="00D20103"/>
    <w:rsid w:val="00D25738"/>
    <w:rsid w:val="00D51B52"/>
    <w:rsid w:val="00D560BA"/>
    <w:rsid w:val="00D57F3E"/>
    <w:rsid w:val="00DA52C4"/>
    <w:rsid w:val="00DB7209"/>
    <w:rsid w:val="00DD4AEA"/>
    <w:rsid w:val="00DD7E95"/>
    <w:rsid w:val="00DE59FC"/>
    <w:rsid w:val="00E53C68"/>
    <w:rsid w:val="00E566C8"/>
    <w:rsid w:val="00E6510A"/>
    <w:rsid w:val="00ED1351"/>
    <w:rsid w:val="00ED3117"/>
    <w:rsid w:val="00EE1AB9"/>
    <w:rsid w:val="00F2433F"/>
    <w:rsid w:val="00F41949"/>
    <w:rsid w:val="00F50A23"/>
    <w:rsid w:val="00F87067"/>
    <w:rsid w:val="00F951C3"/>
    <w:rsid w:val="00FE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0B91"/>
  <w15:docId w15:val="{46833236-EE30-45FA-ACF4-44C221C8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2A8"/>
    <w:pPr>
      <w:spacing w:after="0"/>
      <w:jc w:val="center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2A8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pple-converted-space">
    <w:name w:val="apple-converted-space"/>
    <w:rsid w:val="008472A8"/>
  </w:style>
  <w:style w:type="paragraph" w:styleId="a4">
    <w:name w:val="Normal (Web)"/>
    <w:basedOn w:val="a"/>
    <w:uiPriority w:val="99"/>
    <w:unhideWhenUsed/>
    <w:rsid w:val="009C4EC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5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39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F2D7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73D56"/>
    <w:pPr>
      <w:ind w:left="720"/>
      <w:contextualSpacing/>
    </w:pPr>
  </w:style>
  <w:style w:type="table" w:styleId="a9">
    <w:name w:val="Table Grid"/>
    <w:basedOn w:val="a1"/>
    <w:uiPriority w:val="59"/>
    <w:rsid w:val="00C370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Педагогический стаж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B5F-410C-826F-82EA7EEAC1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B5F-410C-826F-82EA7EEAC1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B5F-410C-826F-82EA7EEAC16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B5F-410C-826F-82EA7EEAC16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Лист1!$B$2:$B$5</c:f>
              <c:strCache>
                <c:ptCount val="4"/>
                <c:pt idx="0">
                  <c:v>10</c:v>
                </c:pt>
                <c:pt idx="1">
                  <c:v>до 20</c:v>
                </c:pt>
                <c:pt idx="2">
                  <c:v>свыше 20</c:v>
                </c:pt>
                <c:pt idx="3">
                  <c:v>свыше 30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0.11</c:v>
                </c:pt>
                <c:pt idx="1">
                  <c:v>7.0000000000000007E-2</c:v>
                </c:pt>
                <c:pt idx="2">
                  <c:v>0.21</c:v>
                </c:pt>
                <c:pt idx="3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B5F-410C-826F-82EA7EEAC16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Пчелинцева</dc:creator>
  <cp:keywords/>
  <dc:description/>
  <cp:lastModifiedBy>к315</cp:lastModifiedBy>
  <cp:revision>79</cp:revision>
  <dcterms:created xsi:type="dcterms:W3CDTF">2019-04-18T04:45:00Z</dcterms:created>
  <dcterms:modified xsi:type="dcterms:W3CDTF">2026-06-23T08:36:00Z</dcterms:modified>
</cp:coreProperties>
</file>