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BC" w:rsidRPr="0039067A" w:rsidRDefault="004161BC" w:rsidP="0039067A">
      <w:pPr>
        <w:tabs>
          <w:tab w:val="center" w:pos="4960"/>
          <w:tab w:val="left" w:pos="8364"/>
          <w:tab w:val="right" w:pos="9921"/>
        </w:tabs>
        <w:spacing w:after="0"/>
        <w:jc w:val="center"/>
        <w:rPr>
          <w:b/>
          <w:sz w:val="28"/>
          <w:u w:val="single"/>
        </w:rPr>
      </w:pPr>
      <w:r w:rsidRPr="0039067A">
        <w:rPr>
          <w:b/>
          <w:sz w:val="28"/>
          <w:u w:val="single"/>
        </w:rPr>
        <w:t xml:space="preserve">План </w:t>
      </w:r>
      <w:r w:rsidR="0039067A" w:rsidRPr="0039067A">
        <w:rPr>
          <w:b/>
          <w:sz w:val="28"/>
          <w:u w:val="single"/>
        </w:rPr>
        <w:t>заседания РМО учителей начальных классов</w:t>
      </w:r>
    </w:p>
    <w:p w:rsidR="0039067A" w:rsidRPr="0039067A" w:rsidRDefault="0039067A" w:rsidP="004161BC">
      <w:pPr>
        <w:spacing w:after="0"/>
        <w:jc w:val="center"/>
        <w:rPr>
          <w:b/>
          <w:sz w:val="28"/>
          <w:u w:val="single"/>
        </w:rPr>
      </w:pPr>
      <w:r w:rsidRPr="0039067A">
        <w:rPr>
          <w:b/>
          <w:sz w:val="28"/>
          <w:u w:val="single"/>
        </w:rPr>
        <w:t>август 2025 г.</w:t>
      </w:r>
    </w:p>
    <w:p w:rsidR="0039067A" w:rsidRDefault="0039067A" w:rsidP="004161B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44"/>
        <w:gridCol w:w="1985"/>
        <w:gridCol w:w="2268"/>
        <w:gridCol w:w="3685"/>
        <w:gridCol w:w="3700"/>
        <w:gridCol w:w="31"/>
        <w:gridCol w:w="2410"/>
      </w:tblGrid>
      <w:tr w:rsidR="0039067A" w:rsidTr="006964E5">
        <w:trPr>
          <w:jc w:val="center"/>
        </w:trPr>
        <w:tc>
          <w:tcPr>
            <w:tcW w:w="644" w:type="dxa"/>
          </w:tcPr>
          <w:p w:rsidR="0039067A" w:rsidRDefault="0039067A" w:rsidP="004161BC">
            <w:pP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</w:tcPr>
          <w:p w:rsidR="0039067A" w:rsidRDefault="0039067A" w:rsidP="0039067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268" w:type="dxa"/>
          </w:tcPr>
          <w:p w:rsidR="0039067A" w:rsidRDefault="0039067A" w:rsidP="0039067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:rsidR="0039067A" w:rsidRDefault="0039067A" w:rsidP="0039067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и время проведения</w:t>
            </w:r>
          </w:p>
        </w:tc>
        <w:tc>
          <w:tcPr>
            <w:tcW w:w="3685" w:type="dxa"/>
          </w:tcPr>
          <w:p w:rsidR="0039067A" w:rsidRDefault="0039067A" w:rsidP="0039067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Тема заседания</w:t>
            </w:r>
          </w:p>
        </w:tc>
        <w:tc>
          <w:tcPr>
            <w:tcW w:w="3731" w:type="dxa"/>
            <w:gridSpan w:val="2"/>
          </w:tcPr>
          <w:p w:rsidR="0039067A" w:rsidRDefault="0039067A" w:rsidP="0039067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2410" w:type="dxa"/>
          </w:tcPr>
          <w:p w:rsidR="0039067A" w:rsidRDefault="0039067A" w:rsidP="0039067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ru-RU"/>
              </w:rPr>
              <w:t>Выступающие</w:t>
            </w:r>
          </w:p>
        </w:tc>
      </w:tr>
      <w:tr w:rsidR="006964E5" w:rsidRPr="0039067A" w:rsidTr="006964E5">
        <w:trPr>
          <w:trHeight w:val="645"/>
          <w:jc w:val="center"/>
        </w:trPr>
        <w:tc>
          <w:tcPr>
            <w:tcW w:w="644" w:type="dxa"/>
            <w:vMerge w:val="restart"/>
          </w:tcPr>
          <w:p w:rsidR="006964E5" w:rsidRPr="0039067A" w:rsidRDefault="006964E5" w:rsidP="004161B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39067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6964E5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39067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</w:p>
          <w:p w:rsidR="006964E5" w:rsidRPr="0039067A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39067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гимназия №1</w:t>
            </w:r>
          </w:p>
        </w:tc>
        <w:tc>
          <w:tcPr>
            <w:tcW w:w="2268" w:type="dxa"/>
            <w:vMerge w:val="restart"/>
          </w:tcPr>
          <w:p w:rsidR="006964E5" w:rsidRPr="0039067A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39067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26.08.2025г.</w:t>
            </w:r>
          </w:p>
          <w:p w:rsidR="006964E5" w:rsidRPr="0039067A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39067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09:30</w:t>
            </w:r>
          </w:p>
        </w:tc>
        <w:tc>
          <w:tcPr>
            <w:tcW w:w="3685" w:type="dxa"/>
            <w:vMerge w:val="restart"/>
          </w:tcPr>
          <w:p w:rsidR="006964E5" w:rsidRDefault="006964E5" w:rsidP="006964E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Расширение </w:t>
            </w:r>
          </w:p>
          <w:p w:rsidR="006964E5" w:rsidRDefault="006964E5" w:rsidP="006964E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профессиональных знаний </w:t>
            </w:r>
          </w:p>
          <w:p w:rsidR="006964E5" w:rsidRDefault="006964E5" w:rsidP="006964E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и совершенствование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практических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964E5" w:rsidRDefault="006964E5" w:rsidP="006964E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умений педагогов </w:t>
            </w:r>
          </w:p>
          <w:p w:rsidR="006964E5" w:rsidRPr="0039067A" w:rsidRDefault="006964E5" w:rsidP="006964E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области внедрения инновационных педагогических технологий</w:t>
            </w:r>
          </w:p>
        </w:tc>
        <w:tc>
          <w:tcPr>
            <w:tcW w:w="3700" w:type="dxa"/>
          </w:tcPr>
          <w:p w:rsidR="006964E5" w:rsidRDefault="006964E5" w:rsidP="006964E5">
            <w:pPr>
              <w:rPr>
                <w:sz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Анализ работы </w:t>
            </w:r>
          </w:p>
          <w:p w:rsidR="006964E5" w:rsidRPr="0039067A" w:rsidRDefault="006964E5" w:rsidP="006964E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районного методического объединения «Начальная школа»  в 202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2025 </w:t>
            </w:r>
            <w:r>
              <w:rPr>
                <w:sz w:val="28"/>
              </w:rPr>
              <w:t>учебном году</w:t>
            </w:r>
            <w:r>
              <w:rPr>
                <w:sz w:val="28"/>
              </w:rPr>
              <w:t>.</w:t>
            </w:r>
          </w:p>
        </w:tc>
        <w:tc>
          <w:tcPr>
            <w:tcW w:w="2441" w:type="dxa"/>
            <w:gridSpan w:val="2"/>
          </w:tcPr>
          <w:p w:rsidR="006964E5" w:rsidRPr="0039067A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</w:rPr>
              <w:t>К.С.Мельдер</w:t>
            </w:r>
            <w:proofErr w:type="spellEnd"/>
            <w:r>
              <w:rPr>
                <w:sz w:val="28"/>
              </w:rPr>
              <w:t>,  руководитель РМО</w:t>
            </w:r>
          </w:p>
        </w:tc>
      </w:tr>
      <w:tr w:rsidR="006964E5" w:rsidRPr="0039067A" w:rsidTr="006964E5">
        <w:trPr>
          <w:trHeight w:val="645"/>
          <w:jc w:val="center"/>
        </w:trPr>
        <w:tc>
          <w:tcPr>
            <w:tcW w:w="644" w:type="dxa"/>
            <w:vMerge/>
          </w:tcPr>
          <w:p w:rsidR="006964E5" w:rsidRPr="0039067A" w:rsidRDefault="006964E5" w:rsidP="004161B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6964E5" w:rsidRPr="0039067A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6964E5" w:rsidRPr="0039067A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</w:tcPr>
          <w:p w:rsidR="006964E5" w:rsidRDefault="006964E5" w:rsidP="006964E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</w:tcPr>
          <w:p w:rsidR="002E19E6" w:rsidRDefault="006964E5" w:rsidP="006964E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2. Решение </w:t>
            </w:r>
          </w:p>
          <w:p w:rsidR="006964E5" w:rsidRDefault="006964E5" w:rsidP="006964E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математических задач повышенной трудности.</w:t>
            </w:r>
          </w:p>
        </w:tc>
        <w:tc>
          <w:tcPr>
            <w:tcW w:w="2441" w:type="dxa"/>
            <w:gridSpan w:val="2"/>
          </w:tcPr>
          <w:p w:rsidR="006964E5" w:rsidRDefault="006964E5" w:rsidP="006964E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Р.А.Казакова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964E5" w:rsidRDefault="006964E5" w:rsidP="006964E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доцент кафедры дошкольного и начального образования </w:t>
            </w:r>
            <w:r w:rsidR="00D9521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ГАУДПО РО ИРО </w:t>
            </w:r>
          </w:p>
        </w:tc>
      </w:tr>
      <w:tr w:rsidR="006964E5" w:rsidRPr="0039067A" w:rsidTr="006964E5">
        <w:trPr>
          <w:trHeight w:val="645"/>
          <w:jc w:val="center"/>
        </w:trPr>
        <w:tc>
          <w:tcPr>
            <w:tcW w:w="644" w:type="dxa"/>
            <w:vMerge/>
          </w:tcPr>
          <w:p w:rsidR="006964E5" w:rsidRPr="0039067A" w:rsidRDefault="006964E5" w:rsidP="004161B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6964E5" w:rsidRPr="0039067A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6964E5" w:rsidRPr="0039067A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</w:tcPr>
          <w:p w:rsidR="006964E5" w:rsidRDefault="006964E5" w:rsidP="006964E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</w:tcPr>
          <w:p w:rsidR="002E19E6" w:rsidRDefault="00D95215" w:rsidP="006964E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2E19E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Знакомство </w:t>
            </w:r>
          </w:p>
          <w:p w:rsidR="002E19E6" w:rsidRDefault="002E19E6" w:rsidP="006964E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 Методическими  рекомендациями </w:t>
            </w:r>
          </w:p>
          <w:p w:rsidR="002E19E6" w:rsidRDefault="002E19E6" w:rsidP="006964E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по организации </w:t>
            </w:r>
          </w:p>
          <w:p w:rsidR="002E19E6" w:rsidRDefault="002E19E6" w:rsidP="006964E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процесса обучения </w:t>
            </w:r>
          </w:p>
          <w:p w:rsidR="002E19E6" w:rsidRDefault="002E19E6" w:rsidP="006964E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 первом классе </w:t>
            </w:r>
          </w:p>
          <w:p w:rsidR="006964E5" w:rsidRDefault="002E19E6" w:rsidP="006964E5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адаптационный период (сентябрь – октябрь).</w:t>
            </w:r>
          </w:p>
        </w:tc>
        <w:tc>
          <w:tcPr>
            <w:tcW w:w="2441" w:type="dxa"/>
            <w:gridSpan w:val="2"/>
          </w:tcPr>
          <w:p w:rsidR="002E19E6" w:rsidRDefault="002E19E6" w:rsidP="002E19E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А.И.Черновол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руководитель ШМО учителей начальных классов </w:t>
            </w:r>
          </w:p>
          <w:p w:rsidR="006964E5" w:rsidRDefault="002E19E6" w:rsidP="002E19E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МБОУ СОШ №2</w:t>
            </w:r>
          </w:p>
        </w:tc>
      </w:tr>
      <w:tr w:rsidR="006964E5" w:rsidRPr="0039067A" w:rsidTr="006964E5">
        <w:trPr>
          <w:trHeight w:val="645"/>
          <w:jc w:val="center"/>
        </w:trPr>
        <w:tc>
          <w:tcPr>
            <w:tcW w:w="644" w:type="dxa"/>
            <w:vMerge/>
          </w:tcPr>
          <w:p w:rsidR="006964E5" w:rsidRPr="0039067A" w:rsidRDefault="006964E5" w:rsidP="004161B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</w:tcPr>
          <w:p w:rsidR="006964E5" w:rsidRPr="0039067A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6964E5" w:rsidRPr="0039067A" w:rsidRDefault="006964E5" w:rsidP="0039067A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Merge/>
          </w:tcPr>
          <w:p w:rsidR="006964E5" w:rsidRDefault="006964E5" w:rsidP="006964E5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</w:tcPr>
          <w:p w:rsidR="006964E5" w:rsidRDefault="002E19E6" w:rsidP="002E19E6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>
              <w:rPr>
                <w:rStyle w:val="c5"/>
                <w:color w:val="000000"/>
                <w:sz w:val="28"/>
              </w:rPr>
              <w:t>Организация методической работы с учителями начальных классов в 202</w:t>
            </w:r>
            <w:r>
              <w:rPr>
                <w:rStyle w:val="c5"/>
                <w:color w:val="000000"/>
                <w:sz w:val="28"/>
              </w:rPr>
              <w:t>4</w:t>
            </w:r>
            <w:r>
              <w:rPr>
                <w:rStyle w:val="c5"/>
                <w:color w:val="000000"/>
                <w:sz w:val="28"/>
              </w:rPr>
              <w:t xml:space="preserve"> - 202</w:t>
            </w:r>
            <w:r>
              <w:rPr>
                <w:rStyle w:val="c5"/>
                <w:color w:val="000000"/>
                <w:sz w:val="28"/>
              </w:rPr>
              <w:t>5</w:t>
            </w:r>
            <w:r>
              <w:rPr>
                <w:rStyle w:val="c5"/>
                <w:color w:val="000000"/>
                <w:sz w:val="28"/>
              </w:rPr>
              <w:t xml:space="preserve"> учебном году: объединение </w:t>
            </w:r>
            <w:r>
              <w:rPr>
                <w:rStyle w:val="c5"/>
                <w:color w:val="000000"/>
                <w:sz w:val="28"/>
              </w:rPr>
              <w:lastRenderedPageBreak/>
              <w:t>в творческие группы; утверждение плана работы на 202</w:t>
            </w:r>
            <w:r>
              <w:rPr>
                <w:rStyle w:val="c5"/>
                <w:color w:val="000000"/>
                <w:sz w:val="28"/>
              </w:rPr>
              <w:t>5 – 2026</w:t>
            </w:r>
            <w:r>
              <w:rPr>
                <w:rStyle w:val="c5"/>
                <w:color w:val="000000"/>
                <w:sz w:val="28"/>
              </w:rPr>
              <w:t xml:space="preserve"> учебный год</w:t>
            </w:r>
          </w:p>
        </w:tc>
        <w:tc>
          <w:tcPr>
            <w:tcW w:w="2441" w:type="dxa"/>
            <w:gridSpan w:val="2"/>
          </w:tcPr>
          <w:p w:rsidR="006964E5" w:rsidRDefault="002E19E6" w:rsidP="002E19E6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</w:rPr>
              <w:lastRenderedPageBreak/>
              <w:t>К.С.Мельдер</w:t>
            </w:r>
            <w:proofErr w:type="spellEnd"/>
            <w:r>
              <w:rPr>
                <w:sz w:val="28"/>
              </w:rPr>
              <w:t>,  руководитель РМО</w:t>
            </w:r>
          </w:p>
        </w:tc>
      </w:tr>
    </w:tbl>
    <w:p w:rsidR="0039067A" w:rsidRDefault="0039067A" w:rsidP="004161BC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39067A" w:rsidSect="0039067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B699D"/>
    <w:multiLevelType w:val="hybridMultilevel"/>
    <w:tmpl w:val="13EE10A0"/>
    <w:lvl w:ilvl="0" w:tplc="18CC9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33"/>
    <w:rsid w:val="002E19E6"/>
    <w:rsid w:val="003710B2"/>
    <w:rsid w:val="0039067A"/>
    <w:rsid w:val="004161BC"/>
    <w:rsid w:val="006964E5"/>
    <w:rsid w:val="008B3D33"/>
    <w:rsid w:val="00AB2D9F"/>
    <w:rsid w:val="00D9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BC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1BC"/>
    <w:pPr>
      <w:ind w:left="720"/>
      <w:contextualSpacing/>
    </w:pPr>
  </w:style>
  <w:style w:type="character" w:customStyle="1" w:styleId="c5">
    <w:name w:val="c5"/>
    <w:basedOn w:val="a0"/>
    <w:rsid w:val="004161BC"/>
  </w:style>
  <w:style w:type="table" w:styleId="a4">
    <w:name w:val="Table Grid"/>
    <w:basedOn w:val="a1"/>
    <w:uiPriority w:val="59"/>
    <w:rsid w:val="0039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BC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1BC"/>
    <w:pPr>
      <w:ind w:left="720"/>
      <w:contextualSpacing/>
    </w:pPr>
  </w:style>
  <w:style w:type="character" w:customStyle="1" w:styleId="c5">
    <w:name w:val="c5"/>
    <w:basedOn w:val="a0"/>
    <w:rsid w:val="004161BC"/>
  </w:style>
  <w:style w:type="table" w:styleId="a4">
    <w:name w:val="Table Grid"/>
    <w:basedOn w:val="a1"/>
    <w:uiPriority w:val="59"/>
    <w:rsid w:val="0039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4085-C815-4F5D-92E0-C4D60150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Acer</cp:lastModifiedBy>
  <cp:revision>4</cp:revision>
  <dcterms:created xsi:type="dcterms:W3CDTF">2023-08-13T18:03:00Z</dcterms:created>
  <dcterms:modified xsi:type="dcterms:W3CDTF">2025-08-04T17:08:00Z</dcterms:modified>
</cp:coreProperties>
</file>