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2" w:rsidRPr="006335DF" w:rsidRDefault="006335DF" w:rsidP="006335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5DF">
        <w:rPr>
          <w:rFonts w:ascii="Times New Roman" w:hAnsi="Times New Roman" w:cs="Times New Roman"/>
          <w:b/>
          <w:sz w:val="24"/>
          <w:szCs w:val="24"/>
        </w:rPr>
        <w:t>План работы РМО «Начальная школа» на 2020 – 2021 учебный год</w:t>
      </w:r>
    </w:p>
    <w:p w:rsidR="006335DF" w:rsidRDefault="006335DF" w:rsidP="00633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диагности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уровня адаптации первоклассников к школьному обучению (октябрь).</w:t>
      </w:r>
    </w:p>
    <w:p w:rsidR="006335DF" w:rsidRDefault="006335DF" w:rsidP="00633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Разработка заданий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учащихся 3 – 4 классов по математике, русскому языку и окружающему миру (ноябрь).</w:t>
      </w:r>
    </w:p>
    <w:p w:rsidR="006335DF" w:rsidRDefault="006335DF" w:rsidP="006335DF">
      <w:pPr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ориентированный семинар </w:t>
      </w:r>
      <w:r w:rsidRPr="006335DF">
        <w:rPr>
          <w:rFonts w:ascii="Times New Roman" w:eastAsia="Times New Roman" w:hAnsi="Times New Roman" w:cs="Times New Roman"/>
          <w:iCs/>
          <w:sz w:val="24"/>
        </w:rPr>
        <w:t>«Эффективные методы и формы работы над текстовой задачей»</w:t>
      </w:r>
      <w:r>
        <w:rPr>
          <w:rFonts w:ascii="Times New Roman" w:eastAsia="Times New Roman" w:hAnsi="Times New Roman" w:cs="Times New Roman"/>
          <w:iCs/>
          <w:sz w:val="24"/>
        </w:rPr>
        <w:t xml:space="preserve"> (февраль).</w:t>
      </w:r>
    </w:p>
    <w:p w:rsidR="006335DF" w:rsidRDefault="006335DF" w:rsidP="006335DF">
      <w:pPr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 xml:space="preserve">4. Подготовка к участию в конкурсе «Современный урок – современным детям» (март). </w:t>
      </w:r>
    </w:p>
    <w:p w:rsidR="006335DF" w:rsidRDefault="006335DF" w:rsidP="006335DF">
      <w:pPr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>5. Проведение районного литературного конкурса «Я читаю!» (апрель).</w:t>
      </w:r>
    </w:p>
    <w:p w:rsidR="006335DF" w:rsidRPr="006335DF" w:rsidRDefault="006335DF" w:rsidP="006335DF">
      <w:pPr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>6. Подведение итогов работы РМО «Начальная школа» в 2020 – 2021 учебном году (май)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</w:rPr>
        <w:t>.</w:t>
      </w:r>
    </w:p>
    <w:p w:rsidR="006335DF" w:rsidRPr="006335DF" w:rsidRDefault="006335DF" w:rsidP="006335DF">
      <w:pPr>
        <w:rPr>
          <w:rFonts w:ascii="Times New Roman" w:hAnsi="Times New Roman" w:cs="Times New Roman"/>
          <w:sz w:val="24"/>
          <w:szCs w:val="24"/>
        </w:rPr>
      </w:pPr>
    </w:p>
    <w:sectPr w:rsidR="006335DF" w:rsidRPr="0063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8B"/>
    <w:rsid w:val="006335DF"/>
    <w:rsid w:val="00CD7402"/>
    <w:rsid w:val="00E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c28">
    <w:name w:val="c5 c28"/>
    <w:rsid w:val="00633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c28">
    <w:name w:val="c5 c28"/>
    <w:rsid w:val="00633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2022-09-04T18:47:00Z</dcterms:created>
  <dcterms:modified xsi:type="dcterms:W3CDTF">2022-09-04T18:57:00Z</dcterms:modified>
</cp:coreProperties>
</file>