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18" w:tblpY="1710"/>
        <w:tblW w:w="9264" w:type="dxa"/>
        <w:tblLook w:val="04A0"/>
      </w:tblPr>
      <w:tblGrid>
        <w:gridCol w:w="3145"/>
        <w:gridCol w:w="6119"/>
      </w:tblGrid>
      <w:tr w:rsidR="00A80E92" w:rsidRPr="00647A61" w:rsidTr="00A80E92">
        <w:trPr>
          <w:trHeight w:val="6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ДДиЮ</w:t>
            </w:r>
            <w:proofErr w:type="spellEnd"/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r w:rsidRPr="00B37BBB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https://mbudom.rostovschool.ru/?section_id=19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A80E92" w:rsidRPr="00647A61" w:rsidTr="00A80E92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ЭБЦ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Pr="00B37BBB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https://ecobiocentr.profiedu.ru/?section_id=87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A80E92" w:rsidRPr="00647A61" w:rsidTr="00A80E92">
        <w:trPr>
          <w:trHeight w:val="31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ДЮСШ</w:t>
            </w:r>
          </w:p>
        </w:tc>
        <w:tc>
          <w:tcPr>
            <w:tcW w:w="6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B37BBB">
                <w:rPr>
                  <w:rStyle w:val="a3"/>
                  <w:rFonts w:ascii="Calibri" w:eastAsia="Times New Roman" w:hAnsi="Calibri" w:cs="Times New Roman"/>
                  <w:sz w:val="24"/>
                  <w:szCs w:val="24"/>
                  <w:lang w:eastAsia="ru-RU"/>
                </w:rPr>
                <w:t>https://dyussh.rostovschool.ru/?section_id=62</w:t>
              </w:r>
            </w:hyperlink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E92" w:rsidRPr="00647A61" w:rsidTr="00A80E92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СЮТ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hyperlink r:id="rId7" w:history="1">
              <w:r w:rsidRPr="00B37BBB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http://sutmillerovo.ru/наставничество/</w:t>
              </w:r>
            </w:hyperlink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  <w:tr w:rsidR="00A80E92" w:rsidRPr="00647A61" w:rsidTr="00A80E92">
        <w:trPr>
          <w:trHeight w:val="45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МБУДО </w:t>
            </w:r>
            <w:proofErr w:type="spellStart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Мальчевский</w:t>
            </w:r>
            <w:proofErr w:type="spellEnd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ДДиЮ</w:t>
            </w:r>
            <w:proofErr w:type="spellEnd"/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Pr="00B37BBB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https://mbudom.rostovschool.ru/?section_id=19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A80E92" w:rsidRPr="00647A61" w:rsidTr="00A80E92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E92" w:rsidRPr="00A80E92" w:rsidRDefault="00A80E92" w:rsidP="00A8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Мальчевский</w:t>
            </w:r>
            <w:proofErr w:type="spellEnd"/>
            <w:r w:rsidRPr="00A8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МУЦ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E92" w:rsidRPr="00647A61" w:rsidRDefault="00A80E92" w:rsidP="00A80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Pr="00B37BBB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https://malchevskaya.rostovschool.ru/?section_id=44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D0325D" w:rsidRPr="00A80E92" w:rsidRDefault="00A80E92" w:rsidP="00A80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E92">
        <w:rPr>
          <w:rFonts w:ascii="Times New Roman" w:hAnsi="Times New Roman" w:cs="Times New Roman"/>
          <w:sz w:val="28"/>
          <w:szCs w:val="28"/>
        </w:rPr>
        <w:t>Ссылки на страницы по наставничеству ДОО</w:t>
      </w:r>
    </w:p>
    <w:sectPr w:rsidR="00D0325D" w:rsidRPr="00A80E92" w:rsidSect="004E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2BE"/>
    <w:rsid w:val="00421E77"/>
    <w:rsid w:val="00431BE9"/>
    <w:rsid w:val="004B3512"/>
    <w:rsid w:val="004E7265"/>
    <w:rsid w:val="00647A61"/>
    <w:rsid w:val="00940CB7"/>
    <w:rsid w:val="009642BE"/>
    <w:rsid w:val="00A80E92"/>
    <w:rsid w:val="00F7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udom.rostovschool.ru/?section_id=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tmillerovo.ru/&#1085;&#1072;&#1089;&#1090;&#1072;&#1074;&#1085;&#1080;&#1095;&#1077;&#1089;&#1090;&#1074;&#1086;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ussh.rostovschool.ru/?section_id=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obiocentr.profiedu.ru/?section_id=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budom.rostovschool.ru/?section_id=19" TargetMode="External"/><Relationship Id="rId9" Type="http://schemas.openxmlformats.org/officeDocument/2006/relationships/hyperlink" Target="https://malchevskaya.rostovschool.ru/?section_id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2022-01-18T13:54:00Z</cp:lastPrinted>
  <dcterms:created xsi:type="dcterms:W3CDTF">2022-12-15T09:26:00Z</dcterms:created>
  <dcterms:modified xsi:type="dcterms:W3CDTF">2022-12-15T09:35:00Z</dcterms:modified>
</cp:coreProperties>
</file>