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1F" w:rsidRDefault="00E8381F" w:rsidP="00E838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532">
        <w:rPr>
          <w:rFonts w:ascii="Times New Roman" w:hAnsi="Times New Roman" w:cs="Times New Roman"/>
          <w:sz w:val="28"/>
          <w:szCs w:val="28"/>
        </w:rPr>
        <w:t xml:space="preserve">Анализ результатов мониторинга показателей </w:t>
      </w:r>
      <w:r w:rsidR="00BD604B">
        <w:rPr>
          <w:rFonts w:ascii="Times New Roman" w:hAnsi="Times New Roman" w:cs="Times New Roman"/>
          <w:sz w:val="28"/>
          <w:szCs w:val="28"/>
        </w:rPr>
        <w:t xml:space="preserve">курсов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</w:t>
      </w:r>
      <w:r w:rsidR="00BD604B">
        <w:rPr>
          <w:rFonts w:ascii="Times New Roman" w:hAnsi="Times New Roman" w:cs="Times New Roman"/>
          <w:sz w:val="28"/>
          <w:szCs w:val="28"/>
        </w:rPr>
        <w:t xml:space="preserve">и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2021-2022уч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</w:p>
    <w:p w:rsidR="00D0325D" w:rsidRDefault="00E8381F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69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90696">
        <w:rPr>
          <w:rFonts w:ascii="Times New Roman" w:hAnsi="Times New Roman" w:cs="Times New Roman"/>
          <w:sz w:val="28"/>
          <w:szCs w:val="28"/>
        </w:rPr>
        <w:t xml:space="preserve"> 2021- 2022 учебного года МБУ ДПО «</w:t>
      </w:r>
      <w:proofErr w:type="spellStart"/>
      <w:r w:rsidRPr="00890696"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 w:rsidRPr="00890696">
        <w:rPr>
          <w:rFonts w:ascii="Times New Roman" w:hAnsi="Times New Roman" w:cs="Times New Roman"/>
          <w:sz w:val="28"/>
          <w:szCs w:val="28"/>
        </w:rPr>
        <w:t xml:space="preserve">» был проведен Мониторинг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переподготовки </w:t>
      </w:r>
      <w:r w:rsidRPr="00890696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Результаты проведения мониторинга показали</w:t>
      </w:r>
      <w:r w:rsidR="00BD604B">
        <w:rPr>
          <w:rFonts w:ascii="Times New Roman" w:hAnsi="Times New Roman" w:cs="Times New Roman"/>
          <w:sz w:val="28"/>
          <w:szCs w:val="28"/>
        </w:rPr>
        <w:t>, что на протяжении учебного 811 педагогов прошли обучение на курсах повышения квалификации и переподготовки.</w:t>
      </w:r>
    </w:p>
    <w:p w:rsidR="00BD604B" w:rsidRDefault="00BD604B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количеству педагогов больше всего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обучались педагоги из следующих школ:</w:t>
      </w:r>
    </w:p>
    <w:p w:rsidR="00BD604B" w:rsidRDefault="00BD604B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МБОУ СОШ №4 (67 педагогов);</w:t>
      </w:r>
    </w:p>
    <w:p w:rsidR="00BD604B" w:rsidRDefault="00BD604B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МБОУ Терновская ООШ № 2 (46 педагогов);</w:t>
      </w:r>
    </w:p>
    <w:p w:rsidR="00BD604B" w:rsidRDefault="00BD604B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МБОУ лицей №7 (44 педагога);</w:t>
      </w:r>
    </w:p>
    <w:p w:rsidR="00BD604B" w:rsidRDefault="00BD604B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МБОУ гимназия №1 (38 педагогов);</w:t>
      </w:r>
    </w:p>
    <w:p w:rsidR="00BD604B" w:rsidRDefault="00BD604B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(32 педагога);</w:t>
      </w:r>
    </w:p>
    <w:p w:rsidR="00BD604B" w:rsidRDefault="00BD604B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(31педагог);</w:t>
      </w:r>
    </w:p>
    <w:p w:rsidR="00BD604B" w:rsidRDefault="00BD604B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(30 педагогов)</w:t>
      </w:r>
    </w:p>
    <w:p w:rsidR="00C61FCA" w:rsidRDefault="00C61FCA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FCA" w:rsidRDefault="00C61FCA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предметам и направлениям:</w:t>
      </w:r>
    </w:p>
    <w:p w:rsidR="00C61FCA" w:rsidRDefault="00C61FCA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1.Курсы «Школа современного учителя» (99 педагогов);</w:t>
      </w:r>
    </w:p>
    <w:p w:rsidR="00C61FCA" w:rsidRDefault="00C61FCA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7617">
        <w:rPr>
          <w:rFonts w:ascii="Times New Roman" w:hAnsi="Times New Roman" w:cs="Times New Roman"/>
          <w:sz w:val="28"/>
          <w:szCs w:val="28"/>
        </w:rPr>
        <w:t>начальная школа (69 педагогов);</w:t>
      </w:r>
    </w:p>
    <w:p w:rsidR="00B47617" w:rsidRDefault="00B47617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классные руководители (65);</w:t>
      </w:r>
    </w:p>
    <w:p w:rsidR="00B47617" w:rsidRDefault="00B47617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руководители ОО (50)</w:t>
      </w:r>
    </w:p>
    <w:p w:rsidR="00B47617" w:rsidRDefault="00B47617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учителя русского языка и литературы (50);</w:t>
      </w:r>
    </w:p>
    <w:p w:rsidR="00B47617" w:rsidRDefault="00B47617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учителя, осуществляющие инклюзивное образование (30);</w:t>
      </w:r>
    </w:p>
    <w:p w:rsidR="00B47617" w:rsidRDefault="00B47617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педагоги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(26);</w:t>
      </w:r>
    </w:p>
    <w:p w:rsidR="00B47617" w:rsidRDefault="00B47617" w:rsidP="00E838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эксперты (26).</w:t>
      </w:r>
    </w:p>
    <w:p w:rsidR="00C61FCA" w:rsidRDefault="00C61FCA" w:rsidP="00C61FCA">
      <w:pPr>
        <w:jc w:val="both"/>
      </w:pPr>
    </w:p>
    <w:sectPr w:rsidR="00C61FCA" w:rsidSect="00D85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81F"/>
    <w:rsid w:val="00421E77"/>
    <w:rsid w:val="00940CB7"/>
    <w:rsid w:val="00B47617"/>
    <w:rsid w:val="00BD604B"/>
    <w:rsid w:val="00C61FCA"/>
    <w:rsid w:val="00D85993"/>
    <w:rsid w:val="00E8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07D4A-4030-4208-B39E-9F0F81A4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2022-08-15T12:41:00Z</dcterms:created>
  <dcterms:modified xsi:type="dcterms:W3CDTF">2022-08-15T13:20:00Z</dcterms:modified>
</cp:coreProperties>
</file>