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57" w:rsidRDefault="00823338">
      <w:pPr>
        <w:pStyle w:val="Heading1"/>
        <w:spacing w:before="67"/>
        <w:ind w:right="178"/>
      </w:pPr>
      <w:r>
        <w:t>Анализ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учащимися</w:t>
      </w:r>
    </w:p>
    <w:p w:rsidR="00C11357" w:rsidRDefault="00823338">
      <w:pPr>
        <w:spacing w:before="2"/>
        <w:ind w:left="981" w:right="17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образовании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Миллеровск</w:t>
      </w:r>
      <w:r w:rsidR="00EA6D16">
        <w:rPr>
          <w:b/>
          <w:sz w:val="28"/>
        </w:rPr>
        <w:t>ого</w:t>
      </w:r>
      <w:proofErr w:type="spellEnd"/>
      <w:r>
        <w:rPr>
          <w:b/>
          <w:spacing w:val="-3"/>
          <w:sz w:val="28"/>
        </w:rPr>
        <w:t xml:space="preserve"> </w:t>
      </w:r>
      <w:r w:rsidR="00EA6D16">
        <w:rPr>
          <w:b/>
          <w:sz w:val="28"/>
        </w:rPr>
        <w:t>района</w:t>
      </w:r>
    </w:p>
    <w:p w:rsidR="00C11357" w:rsidRDefault="00EA6D16">
      <w:pPr>
        <w:pStyle w:val="Heading1"/>
        <w:spacing w:line="319" w:lineRule="exact"/>
        <w:ind w:right="180"/>
      </w:pPr>
      <w:r>
        <w:t xml:space="preserve">за </w:t>
      </w:r>
      <w:r w:rsidR="00823338">
        <w:t>2021-2022</w:t>
      </w:r>
      <w:r w:rsidR="00823338">
        <w:rPr>
          <w:spacing w:val="-5"/>
        </w:rPr>
        <w:t xml:space="preserve"> </w:t>
      </w:r>
      <w:r w:rsidR="00823338">
        <w:t>учебный</w:t>
      </w:r>
      <w:r w:rsidR="00823338">
        <w:rPr>
          <w:spacing w:val="-3"/>
        </w:rPr>
        <w:t xml:space="preserve"> </w:t>
      </w:r>
      <w:r w:rsidR="00823338">
        <w:t>год</w:t>
      </w:r>
    </w:p>
    <w:p w:rsidR="00C11357" w:rsidRPr="00805567" w:rsidRDefault="00823338">
      <w:pPr>
        <w:pStyle w:val="a3"/>
        <w:ind w:right="684" w:firstLine="708"/>
        <w:rPr>
          <w:sz w:val="24"/>
          <w:szCs w:val="24"/>
        </w:rPr>
      </w:pPr>
      <w:r w:rsidRPr="00805567">
        <w:rPr>
          <w:sz w:val="24"/>
          <w:szCs w:val="24"/>
        </w:rPr>
        <w:t>Одной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из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приоритетных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задач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системы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образования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Миллеровского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района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является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создание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условий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для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реализации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творческого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потенциала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детей. Для решения этой задачи в районе реализуется Положение о системе работы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с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одаренными и талантливыми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детьми МО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Северского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района</w:t>
      </w:r>
    </w:p>
    <w:p w:rsidR="00C11357" w:rsidRPr="00805567" w:rsidRDefault="00823338">
      <w:pPr>
        <w:pStyle w:val="a3"/>
        <w:ind w:right="683" w:firstLine="708"/>
        <w:rPr>
          <w:sz w:val="24"/>
          <w:szCs w:val="24"/>
        </w:rPr>
      </w:pPr>
      <w:proofErr w:type="gramStart"/>
      <w:r w:rsidRPr="00805567">
        <w:rPr>
          <w:b/>
          <w:sz w:val="24"/>
          <w:szCs w:val="24"/>
        </w:rPr>
        <w:t>Основная цель</w:t>
      </w:r>
      <w:r w:rsidRPr="00805567">
        <w:rPr>
          <w:b/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системы работы с одаренными и талантливыми детьми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b/>
          <w:sz w:val="24"/>
          <w:szCs w:val="24"/>
        </w:rPr>
        <w:t>-</w:t>
      </w:r>
      <w:r w:rsidRPr="00805567">
        <w:rPr>
          <w:b/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создание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комплекса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условий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средств,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направленных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совершенствование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системы выявления, поддержки и развития одаренных детей, в том числе с ОВЗ,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условиях муниципальной системы образования, а также создание благоприятных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условий для реализации имеющегося потенциала детей путем объединения усилий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педагогов,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родителей,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руководителей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образовательных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организаций,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работников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отдела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образования,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творческой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общественности</w:t>
      </w:r>
      <w:proofErr w:type="gramEnd"/>
    </w:p>
    <w:p w:rsidR="00C11357" w:rsidRPr="00805567" w:rsidRDefault="00823338">
      <w:pPr>
        <w:pStyle w:val="a3"/>
        <w:spacing w:line="322" w:lineRule="exact"/>
        <w:ind w:left="922"/>
        <w:rPr>
          <w:sz w:val="24"/>
          <w:szCs w:val="24"/>
        </w:rPr>
      </w:pPr>
      <w:r w:rsidRPr="00805567">
        <w:rPr>
          <w:sz w:val="24"/>
          <w:szCs w:val="24"/>
        </w:rPr>
        <w:t>Для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достижения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поставленной</w:t>
      </w:r>
      <w:r w:rsidRPr="00805567">
        <w:rPr>
          <w:spacing w:val="-5"/>
          <w:sz w:val="24"/>
          <w:szCs w:val="24"/>
        </w:rPr>
        <w:t xml:space="preserve"> </w:t>
      </w:r>
      <w:r w:rsidRPr="00805567">
        <w:rPr>
          <w:sz w:val="24"/>
          <w:szCs w:val="24"/>
        </w:rPr>
        <w:t>цели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решается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ряд задач: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630"/>
        </w:tabs>
        <w:ind w:right="691" w:firstLine="708"/>
        <w:rPr>
          <w:sz w:val="24"/>
          <w:szCs w:val="24"/>
        </w:rPr>
      </w:pPr>
      <w:r w:rsidRPr="00805567">
        <w:rPr>
          <w:sz w:val="24"/>
          <w:szCs w:val="24"/>
        </w:rPr>
        <w:t>выявление одарѐнных детей с использованием различной диагностики,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определение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типов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одаренности учащихся;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630"/>
        </w:tabs>
        <w:ind w:right="692" w:firstLine="708"/>
        <w:rPr>
          <w:sz w:val="24"/>
          <w:szCs w:val="24"/>
        </w:rPr>
      </w:pPr>
      <w:r w:rsidRPr="00805567">
        <w:rPr>
          <w:sz w:val="24"/>
          <w:szCs w:val="24"/>
        </w:rPr>
        <w:t>составление индивидуальных маршрутов одаренных учащихся; работа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педагогов</w:t>
      </w:r>
      <w:r w:rsidRPr="00805567">
        <w:rPr>
          <w:spacing w:val="-5"/>
          <w:sz w:val="24"/>
          <w:szCs w:val="24"/>
        </w:rPr>
        <w:t xml:space="preserve"> </w:t>
      </w:r>
      <w:r w:rsidRPr="00805567">
        <w:rPr>
          <w:sz w:val="24"/>
          <w:szCs w:val="24"/>
        </w:rPr>
        <w:t>по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индивидуальным маршрутам;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630"/>
        </w:tabs>
        <w:spacing w:line="242" w:lineRule="auto"/>
        <w:ind w:firstLine="708"/>
        <w:rPr>
          <w:sz w:val="24"/>
          <w:szCs w:val="24"/>
        </w:rPr>
      </w:pPr>
      <w:r w:rsidRPr="00805567">
        <w:rPr>
          <w:sz w:val="24"/>
          <w:szCs w:val="24"/>
        </w:rPr>
        <w:t>использование на уроках дифференциации на основе индивидуальных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особенностей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детей;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630"/>
        </w:tabs>
        <w:ind w:right="688" w:firstLine="708"/>
        <w:rPr>
          <w:sz w:val="24"/>
          <w:szCs w:val="24"/>
        </w:rPr>
      </w:pPr>
      <w:r w:rsidRPr="00805567">
        <w:rPr>
          <w:sz w:val="24"/>
          <w:szCs w:val="24"/>
        </w:rPr>
        <w:t>отбор средств обучения, способствующих развитию самостоятельности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мышления,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инициативности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научно-исследовательских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навыков,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творчества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урочной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и внеурочной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деятельности;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630"/>
        </w:tabs>
        <w:ind w:firstLine="708"/>
        <w:rPr>
          <w:sz w:val="24"/>
          <w:szCs w:val="24"/>
        </w:rPr>
      </w:pPr>
      <w:r w:rsidRPr="00805567">
        <w:rPr>
          <w:sz w:val="24"/>
          <w:szCs w:val="24"/>
        </w:rPr>
        <w:t>развитие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кадрового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потенциала,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повышение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квалификации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рамках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дополнительных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профессиональных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программ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для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педагогических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кадров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методикам и практикам работы с проявившими выдающиеся способности детьми и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молодежью;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630"/>
        </w:tabs>
        <w:ind w:right="690" w:firstLine="708"/>
        <w:rPr>
          <w:sz w:val="24"/>
          <w:szCs w:val="24"/>
        </w:rPr>
      </w:pPr>
      <w:proofErr w:type="gramStart"/>
      <w:r w:rsidRPr="00805567">
        <w:rPr>
          <w:sz w:val="24"/>
          <w:szCs w:val="24"/>
        </w:rPr>
        <w:t>сопровождение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мониторинг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дальнейшего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развития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обучающихся,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содействие в поступлении в образовательные организации высшего образований 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профессиональные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образовательные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организации;</w:t>
      </w:r>
      <w:proofErr w:type="gramEnd"/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318"/>
        </w:tabs>
        <w:ind w:right="690" w:firstLine="708"/>
        <w:rPr>
          <w:sz w:val="24"/>
          <w:szCs w:val="24"/>
        </w:rPr>
      </w:pPr>
      <w:r w:rsidRPr="00805567">
        <w:rPr>
          <w:sz w:val="24"/>
          <w:szCs w:val="24"/>
        </w:rPr>
        <w:t>осуществление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сетевого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взаимодействия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между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образовательными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организациями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и/или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другими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учреждениями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выявлению,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поддержке</w:t>
      </w:r>
      <w:r w:rsidRPr="00805567">
        <w:rPr>
          <w:spacing w:val="70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развитию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способностей 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талантов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у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детей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молодежи;</w:t>
      </w:r>
    </w:p>
    <w:p w:rsidR="00C11357" w:rsidRPr="00805567" w:rsidRDefault="00823338">
      <w:pPr>
        <w:pStyle w:val="a4"/>
        <w:numPr>
          <w:ilvl w:val="0"/>
          <w:numId w:val="1"/>
        </w:numPr>
        <w:tabs>
          <w:tab w:val="left" w:pos="1086"/>
        </w:tabs>
        <w:spacing w:line="322" w:lineRule="exact"/>
        <w:ind w:left="1085" w:right="0" w:hanging="164"/>
        <w:rPr>
          <w:sz w:val="24"/>
          <w:szCs w:val="24"/>
        </w:rPr>
      </w:pPr>
      <w:r w:rsidRPr="00805567">
        <w:rPr>
          <w:sz w:val="24"/>
          <w:szCs w:val="24"/>
        </w:rPr>
        <w:t>поощрение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учащихся</w:t>
      </w:r>
      <w:r w:rsidRPr="00805567">
        <w:rPr>
          <w:spacing w:val="-5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педагогов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за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достигнутые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результаты</w:t>
      </w:r>
    </w:p>
    <w:p w:rsidR="00C11357" w:rsidRPr="00805567" w:rsidRDefault="00823338">
      <w:pPr>
        <w:pStyle w:val="a3"/>
        <w:ind w:right="691" w:firstLine="708"/>
        <w:rPr>
          <w:sz w:val="24"/>
          <w:szCs w:val="24"/>
        </w:rPr>
      </w:pPr>
      <w:r w:rsidRPr="00805567">
        <w:rPr>
          <w:sz w:val="24"/>
          <w:szCs w:val="24"/>
        </w:rPr>
        <w:t>Работа с учащимися направлена на развитие интеллектуальных умений на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основе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формирования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ребенка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умений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управлять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процессами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творчества: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пониманием закономерностей, решением сложных проблемных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ситуаций,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проектированием.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Предметные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олимпиады,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творческие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конкурсы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спортивные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мероприятия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помогают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определить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выявить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степень одаренности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учащихся.</w:t>
      </w:r>
    </w:p>
    <w:p w:rsidR="00823338" w:rsidRPr="00805567" w:rsidRDefault="00823338">
      <w:pPr>
        <w:pStyle w:val="Heading1"/>
        <w:spacing w:line="320" w:lineRule="exact"/>
        <w:ind w:left="289" w:right="763"/>
        <w:rPr>
          <w:sz w:val="24"/>
          <w:szCs w:val="24"/>
        </w:rPr>
      </w:pPr>
    </w:p>
    <w:p w:rsidR="00C11357" w:rsidRPr="00805567" w:rsidRDefault="00823338">
      <w:pPr>
        <w:pStyle w:val="Heading1"/>
        <w:spacing w:line="320" w:lineRule="exact"/>
        <w:ind w:left="289" w:right="763"/>
        <w:rPr>
          <w:sz w:val="24"/>
          <w:szCs w:val="24"/>
        </w:rPr>
      </w:pPr>
      <w:r w:rsidRPr="00805567">
        <w:rPr>
          <w:sz w:val="24"/>
          <w:szCs w:val="24"/>
        </w:rPr>
        <w:t>2021-2022</w:t>
      </w:r>
      <w:r w:rsidRPr="00805567">
        <w:rPr>
          <w:spacing w:val="-5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учебный</w:t>
      </w:r>
      <w:r w:rsidRPr="00805567">
        <w:rPr>
          <w:spacing w:val="-2"/>
          <w:sz w:val="24"/>
          <w:szCs w:val="24"/>
        </w:rPr>
        <w:t xml:space="preserve"> </w:t>
      </w:r>
      <w:r w:rsidR="00EA6D16">
        <w:rPr>
          <w:sz w:val="24"/>
          <w:szCs w:val="24"/>
        </w:rPr>
        <w:t>год</w:t>
      </w:r>
    </w:p>
    <w:p w:rsidR="00C11357" w:rsidRPr="00805567" w:rsidRDefault="00823338">
      <w:pPr>
        <w:pStyle w:val="a3"/>
        <w:spacing w:before="242"/>
        <w:ind w:right="690" w:firstLine="679"/>
        <w:rPr>
          <w:sz w:val="24"/>
          <w:szCs w:val="24"/>
        </w:rPr>
      </w:pPr>
      <w:r w:rsidRPr="00805567">
        <w:rPr>
          <w:sz w:val="24"/>
          <w:szCs w:val="24"/>
        </w:rPr>
        <w:t>В 2021-2022 учебном году 1035 обучающихся школ муниципалитета приняли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участие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мероприятиях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федерального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перечня,</w:t>
      </w:r>
      <w:r w:rsidRPr="00805567">
        <w:rPr>
          <w:spacing w:val="1"/>
          <w:sz w:val="24"/>
          <w:szCs w:val="24"/>
        </w:rPr>
        <w:t xml:space="preserve"> </w:t>
      </w:r>
      <w:r w:rsidR="00103336" w:rsidRPr="00805567">
        <w:rPr>
          <w:sz w:val="24"/>
          <w:szCs w:val="24"/>
        </w:rPr>
        <w:t>172</w:t>
      </w:r>
      <w:r w:rsidRPr="00805567">
        <w:rPr>
          <w:color w:val="FF0000"/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из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них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стали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призерами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="00E47F0D">
        <w:rPr>
          <w:sz w:val="24"/>
          <w:szCs w:val="24"/>
        </w:rPr>
        <w:t xml:space="preserve"> 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победителями</w:t>
      </w:r>
      <w:r w:rsidRPr="00805567">
        <w:rPr>
          <w:spacing w:val="56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мероприятий</w:t>
      </w:r>
      <w:r w:rsidRPr="00805567">
        <w:rPr>
          <w:spacing w:val="56"/>
          <w:sz w:val="24"/>
          <w:szCs w:val="24"/>
        </w:rPr>
        <w:t xml:space="preserve"> </w:t>
      </w:r>
      <w:r w:rsidRPr="00805567">
        <w:rPr>
          <w:sz w:val="24"/>
          <w:szCs w:val="24"/>
        </w:rPr>
        <w:t>федерального</w:t>
      </w:r>
      <w:r w:rsidRPr="00805567">
        <w:rPr>
          <w:spacing w:val="55"/>
          <w:sz w:val="24"/>
          <w:szCs w:val="24"/>
        </w:rPr>
        <w:t xml:space="preserve"> </w:t>
      </w:r>
      <w:r w:rsidRPr="00805567">
        <w:rPr>
          <w:sz w:val="24"/>
          <w:szCs w:val="24"/>
        </w:rPr>
        <w:t>перечня</w:t>
      </w:r>
      <w:r w:rsidRPr="00805567">
        <w:rPr>
          <w:spacing w:val="56"/>
          <w:sz w:val="24"/>
          <w:szCs w:val="24"/>
        </w:rPr>
        <w:t xml:space="preserve"> </w:t>
      </w:r>
      <w:r w:rsidRPr="00805567">
        <w:rPr>
          <w:sz w:val="24"/>
          <w:szCs w:val="24"/>
        </w:rPr>
        <w:t>.</w:t>
      </w:r>
      <w:r w:rsidRPr="00805567">
        <w:rPr>
          <w:spacing w:val="55"/>
          <w:sz w:val="24"/>
          <w:szCs w:val="24"/>
        </w:rPr>
        <w:t xml:space="preserve"> </w:t>
      </w:r>
      <w:r w:rsidRPr="00805567">
        <w:rPr>
          <w:sz w:val="24"/>
          <w:szCs w:val="24"/>
        </w:rPr>
        <w:t>720</w:t>
      </w:r>
      <w:r w:rsidRPr="00805567">
        <w:rPr>
          <w:spacing w:val="4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обучающихся</w:t>
      </w:r>
      <w:r w:rsidRPr="00805567">
        <w:rPr>
          <w:spacing w:val="57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приняли</w:t>
      </w:r>
    </w:p>
    <w:p w:rsidR="00C11357" w:rsidRPr="00805567" w:rsidRDefault="00C11357">
      <w:pPr>
        <w:rPr>
          <w:sz w:val="24"/>
          <w:szCs w:val="24"/>
        </w:rPr>
        <w:sectPr w:rsidR="00C11357" w:rsidRPr="00805567">
          <w:footerReference w:type="default" r:id="rId7"/>
          <w:type w:val="continuous"/>
          <w:pgSz w:w="11910" w:h="16840"/>
          <w:pgMar w:top="620" w:right="160" w:bottom="1180" w:left="780" w:header="720" w:footer="990" w:gutter="0"/>
          <w:pgNumType w:start="1"/>
          <w:cols w:space="720"/>
        </w:sectPr>
      </w:pPr>
    </w:p>
    <w:p w:rsidR="00C11357" w:rsidRPr="00805567" w:rsidRDefault="00823338">
      <w:pPr>
        <w:pStyle w:val="a3"/>
        <w:spacing w:before="62" w:line="242" w:lineRule="auto"/>
        <w:ind w:right="684"/>
        <w:rPr>
          <w:sz w:val="24"/>
          <w:szCs w:val="24"/>
        </w:rPr>
      </w:pPr>
      <w:r w:rsidRPr="00805567">
        <w:rPr>
          <w:sz w:val="24"/>
          <w:szCs w:val="24"/>
        </w:rPr>
        <w:lastRenderedPageBreak/>
        <w:t>участие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мероприятиях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регионального</w:t>
      </w:r>
      <w:r w:rsidR="00E47F0D">
        <w:rPr>
          <w:sz w:val="24"/>
          <w:szCs w:val="24"/>
        </w:rPr>
        <w:t xml:space="preserve"> уровня.</w:t>
      </w:r>
    </w:p>
    <w:p w:rsidR="00C11357" w:rsidRPr="00805567" w:rsidRDefault="00823338">
      <w:pPr>
        <w:pStyle w:val="a3"/>
        <w:ind w:right="686"/>
        <w:rPr>
          <w:sz w:val="24"/>
          <w:szCs w:val="24"/>
        </w:rPr>
      </w:pPr>
      <w:r w:rsidRPr="00607C39">
        <w:rPr>
          <w:sz w:val="24"/>
          <w:szCs w:val="24"/>
        </w:rPr>
        <w:t>593</w:t>
      </w:r>
      <w:r w:rsidRPr="00607C39">
        <w:rPr>
          <w:spacing w:val="70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обучающихся</w:t>
      </w:r>
      <w:r w:rsidRPr="00805567">
        <w:rPr>
          <w:spacing w:val="70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участвуют в программах для развития способностей и талантов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 xml:space="preserve">у обучающихся с применением дистанционных технологий. </w:t>
      </w:r>
      <w:r w:rsidR="00E47F0D" w:rsidRPr="00607C39">
        <w:rPr>
          <w:sz w:val="24"/>
          <w:szCs w:val="24"/>
        </w:rPr>
        <w:t>3</w:t>
      </w:r>
      <w:r w:rsidR="00E47F0D">
        <w:rPr>
          <w:color w:val="FF0000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обучающихся с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ограниченными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возможностями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здоровья,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приняли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участие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школьном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этапе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всероссийской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олимпиады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школьников.</w:t>
      </w:r>
      <w:r w:rsidRPr="00805567">
        <w:rPr>
          <w:spacing w:val="1"/>
          <w:sz w:val="24"/>
          <w:szCs w:val="24"/>
        </w:rPr>
        <w:t xml:space="preserve"> </w:t>
      </w:r>
      <w:r w:rsidR="00E47F0D">
        <w:rPr>
          <w:sz w:val="24"/>
          <w:szCs w:val="24"/>
        </w:rPr>
        <w:t>3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обучающихся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ограниченными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возможностями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здоровья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приняли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участие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мероприятиях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регионального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перечня.</w:t>
      </w:r>
    </w:p>
    <w:p w:rsidR="00C11357" w:rsidRPr="00805567" w:rsidRDefault="00823338">
      <w:pPr>
        <w:pStyle w:val="a3"/>
        <w:ind w:right="690" w:firstLine="708"/>
        <w:rPr>
          <w:sz w:val="24"/>
          <w:szCs w:val="24"/>
        </w:rPr>
      </w:pPr>
      <w:r w:rsidRPr="00805567">
        <w:rPr>
          <w:sz w:val="24"/>
          <w:szCs w:val="24"/>
        </w:rPr>
        <w:t>Дальнейшее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развитие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получило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олимпиадное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движение.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Школьный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муниципальный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этап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Всероссийской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олимпиады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ежегодно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проводится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всем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предметам,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которые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предлагает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Министерство образования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науки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РФ.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В 2021/2022 учебном году организовано проведение муниципального этапа всероссийской олимпиады школьников по Олимпиады проходили по 20 предметам. В них приняли участие обучающиеся из 31 общеобразовательных организаций общей численностью 801 участий, (количество физических лиц составляет 531), что больше на 155 участий в сравнении с прошлым годом (646 участий в 2020-2021 учебном году). Не приняли участие в муниципальном этапе МБОУ </w:t>
      </w:r>
      <w:proofErr w:type="gramStart"/>
      <w:r w:rsidRPr="00805567">
        <w:rPr>
          <w:sz w:val="24"/>
          <w:szCs w:val="24"/>
        </w:rPr>
        <w:t>Вечерняя</w:t>
      </w:r>
      <w:proofErr w:type="gramEnd"/>
      <w:r w:rsidRPr="00805567">
        <w:rPr>
          <w:sz w:val="24"/>
          <w:szCs w:val="24"/>
        </w:rPr>
        <w:t xml:space="preserve"> (сменная) ОШ. Наибольшую активность по численному составу среди школ </w:t>
      </w:r>
      <w:proofErr w:type="gramStart"/>
      <w:r w:rsidRPr="00805567">
        <w:rPr>
          <w:sz w:val="24"/>
          <w:szCs w:val="24"/>
        </w:rPr>
        <w:t>г</w:t>
      </w:r>
      <w:proofErr w:type="gramEnd"/>
      <w:r w:rsidRPr="00805567">
        <w:rPr>
          <w:sz w:val="24"/>
          <w:szCs w:val="24"/>
        </w:rPr>
        <w:t xml:space="preserve">. Миллерово проявили: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СОШ №4 – 133 участника (140 в прошлом году);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МОУ СОШ №5 – 133 участника (106 в прошлом году);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гимназия № 1 – 125 участников (118 в прошлом году);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СОШ №8 – 124 участника (102 в прошлом году).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805567">
        <w:rPr>
          <w:sz w:val="24"/>
          <w:szCs w:val="24"/>
        </w:rPr>
        <w:t>Среди школ Миллеровского района активными участниками муниципального этапа всероссийской олимпиады школьников можно назвать следующие:</w:t>
      </w:r>
      <w:proofErr w:type="gramEnd"/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Мальчевская СОШ – 29 участников;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МБОУ </w:t>
      </w:r>
      <w:proofErr w:type="spellStart"/>
      <w:r w:rsidRPr="00805567">
        <w:rPr>
          <w:sz w:val="24"/>
          <w:szCs w:val="24"/>
        </w:rPr>
        <w:t>Колодезянская</w:t>
      </w:r>
      <w:proofErr w:type="spellEnd"/>
      <w:r w:rsidRPr="00805567">
        <w:rPr>
          <w:sz w:val="24"/>
          <w:szCs w:val="24"/>
        </w:rPr>
        <w:t xml:space="preserve"> СОШ, МБОУ </w:t>
      </w:r>
      <w:proofErr w:type="spellStart"/>
      <w:r w:rsidRPr="00805567">
        <w:rPr>
          <w:sz w:val="24"/>
          <w:szCs w:val="24"/>
        </w:rPr>
        <w:t>Дегтевская</w:t>
      </w:r>
      <w:proofErr w:type="spellEnd"/>
      <w:r w:rsidRPr="00805567">
        <w:rPr>
          <w:sz w:val="24"/>
          <w:szCs w:val="24"/>
        </w:rPr>
        <w:t xml:space="preserve"> СОШ </w:t>
      </w:r>
      <w:r w:rsidRPr="00805567">
        <w:rPr>
          <w:b/>
          <w:sz w:val="24"/>
          <w:szCs w:val="24"/>
        </w:rPr>
        <w:t>-</w:t>
      </w:r>
      <w:r w:rsidRPr="00805567">
        <w:rPr>
          <w:sz w:val="24"/>
          <w:szCs w:val="24"/>
        </w:rPr>
        <w:t xml:space="preserve"> 21 участник;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МБОУ </w:t>
      </w:r>
      <w:proofErr w:type="spellStart"/>
      <w:r w:rsidRPr="00805567">
        <w:rPr>
          <w:sz w:val="24"/>
          <w:szCs w:val="24"/>
        </w:rPr>
        <w:t>Волошинская</w:t>
      </w:r>
      <w:proofErr w:type="spellEnd"/>
      <w:r w:rsidRPr="00805567">
        <w:rPr>
          <w:sz w:val="24"/>
          <w:szCs w:val="24"/>
        </w:rPr>
        <w:t xml:space="preserve"> СОШ – 15 участников.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Наибольший количественный состав участников из ООШ представила МБОУ Терновская ООШ №2 – 24 участника.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В текущем году среди </w:t>
      </w:r>
      <w:proofErr w:type="gramStart"/>
      <w:r w:rsidRPr="00805567">
        <w:rPr>
          <w:sz w:val="24"/>
          <w:szCs w:val="24"/>
        </w:rPr>
        <w:t>обучающихся</w:t>
      </w:r>
      <w:proofErr w:type="gramEnd"/>
      <w:r w:rsidRPr="00805567">
        <w:rPr>
          <w:sz w:val="24"/>
          <w:szCs w:val="24"/>
        </w:rPr>
        <w:t xml:space="preserve"> наибольший интерес вызвали следующие олимпиады: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по математике - 82 участника (45 - в прошлом году),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по русскому языку – 74 участника (70 - в прошлом году),</w:t>
      </w:r>
    </w:p>
    <w:p w:rsidR="00103336" w:rsidRPr="00805567" w:rsidRDefault="00103336" w:rsidP="00103336">
      <w:pPr>
        <w:spacing w:line="360" w:lineRule="auto"/>
        <w:ind w:left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по биологии – 69 участников (63 -  в прошлом году),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по обществознанию </w:t>
      </w:r>
      <w:r w:rsidRPr="00805567">
        <w:rPr>
          <w:b/>
          <w:sz w:val="24"/>
          <w:szCs w:val="24"/>
        </w:rPr>
        <w:t xml:space="preserve">- </w:t>
      </w:r>
      <w:r w:rsidRPr="00805567">
        <w:rPr>
          <w:sz w:val="24"/>
          <w:szCs w:val="24"/>
        </w:rPr>
        <w:t>65 участников (59 - в прошлом году).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Наиболее результативными по количеству победителей и призёров можно считать следующие олимпиады:</w:t>
      </w:r>
    </w:p>
    <w:p w:rsidR="00103336" w:rsidRPr="00805567" w:rsidRDefault="00103336" w:rsidP="00103336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по физической культуре – 6 победителей и 17 призёров,</w:t>
      </w:r>
    </w:p>
    <w:p w:rsidR="00103336" w:rsidRPr="00805567" w:rsidRDefault="00103336" w:rsidP="00103336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по технологии – 9 победителей и 8 призёров,</w:t>
      </w:r>
    </w:p>
    <w:p w:rsidR="00103336" w:rsidRPr="00805567" w:rsidRDefault="00103336" w:rsidP="00103336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по ОБЖ - 4 победителя и 6 призёров, </w:t>
      </w:r>
    </w:p>
    <w:p w:rsidR="00103336" w:rsidRPr="00805567" w:rsidRDefault="00103336" w:rsidP="00103336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по литературе – 4 победителя и 6 призёров,</w:t>
      </w:r>
    </w:p>
    <w:p w:rsidR="00103336" w:rsidRPr="00805567" w:rsidRDefault="00103336" w:rsidP="00103336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 по биологии – 5 победителей и 3 призёра.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Олимпиады проходили по текстам, предоставленным ГБУ РО «РОЦОИСО», разработанным предметными областными комиссиями.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lastRenderedPageBreak/>
        <w:t xml:space="preserve">Наибольшую трудность традиционно вызвали задания по экономике, физике, праву, химии, астрономии и экологии - по этим предметам победителей и призеров нет; в наиболее массовых олимпиадах - по математике (82 участника) и по географии (57 участий) – по 1 призёру. 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Следует отметить высокие результаты муниципального этапа всероссийской олимпиады учащихся школ </w:t>
      </w:r>
      <w:proofErr w:type="gramStart"/>
      <w:r w:rsidRPr="00805567">
        <w:rPr>
          <w:sz w:val="24"/>
          <w:szCs w:val="24"/>
        </w:rPr>
        <w:t>г</w:t>
      </w:r>
      <w:proofErr w:type="gramEnd"/>
      <w:r w:rsidRPr="00805567">
        <w:rPr>
          <w:sz w:val="24"/>
          <w:szCs w:val="24"/>
        </w:rPr>
        <w:t>. Миллерово: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МБОУ СОШ № 8 – 29 призовых мест (16 в прошлом году), из них 14 победителей (6 в прошлом году), в том числе 1 </w:t>
      </w:r>
      <w:proofErr w:type="gramStart"/>
      <w:r w:rsidRPr="00805567">
        <w:rPr>
          <w:sz w:val="24"/>
          <w:szCs w:val="24"/>
        </w:rPr>
        <w:t>обучающаяся</w:t>
      </w:r>
      <w:proofErr w:type="gramEnd"/>
      <w:r w:rsidRPr="00805567">
        <w:rPr>
          <w:sz w:val="24"/>
          <w:szCs w:val="24"/>
        </w:rPr>
        <w:t xml:space="preserve"> победитель трёх и призёр одной олимпиад, 1 обучающаяся победитель одной и призёр двух олимпиад, 1 обучающаяся победитель двух олимпиад,  2 обучающихся – победители призеры двух олимпиад;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МОУ СОШ № 5 –12 призовых мест (21 в прошлом году), 7 победителей (6 в прошлом году), из них 1 обучающийся - победитель двух олимпиад, 1 обучающийся – победитель одной и призёр двух олимпиад, 2 обучающихся - призеры двух олимпиад;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МБОУ СОШ № 4 – 10 призовых мест (8 -  в прошлом году), 3 победителя (1 - в прошлом году), из них 1 обучающийся - победитель и призер двух олимпиад;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МБОУ гимназия № 1 – 9 призовых мест (15 в прошлом году), их них 3 победителя (3 – в прошлом году), в том числе 2 обучающихся - призеры двух олимпиад;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МБОУ лицей № 7 – 5 призовых мест (11 -  в прошлом году), 2 победителя (5 в прошлом году).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Среди школ Миллеровского района лидируют:</w:t>
      </w:r>
    </w:p>
    <w:p w:rsidR="00103336" w:rsidRPr="00805567" w:rsidRDefault="00103336" w:rsidP="0010333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spacing w:line="360" w:lineRule="auto"/>
        <w:ind w:left="851" w:firstLine="0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МБОУ </w:t>
      </w:r>
      <w:proofErr w:type="spellStart"/>
      <w:r w:rsidRPr="00805567">
        <w:rPr>
          <w:sz w:val="24"/>
          <w:szCs w:val="24"/>
        </w:rPr>
        <w:t>Кудиновская</w:t>
      </w:r>
      <w:proofErr w:type="spellEnd"/>
      <w:r w:rsidRPr="00805567">
        <w:rPr>
          <w:sz w:val="24"/>
          <w:szCs w:val="24"/>
        </w:rPr>
        <w:t xml:space="preserve"> ООШ - 2 победителя и 1 призер; </w:t>
      </w:r>
    </w:p>
    <w:p w:rsidR="00103336" w:rsidRPr="00805567" w:rsidRDefault="00103336" w:rsidP="0010333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spacing w:line="360" w:lineRule="auto"/>
        <w:ind w:left="851" w:firstLine="0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МБОУ </w:t>
      </w:r>
      <w:proofErr w:type="spellStart"/>
      <w:r w:rsidRPr="00805567">
        <w:rPr>
          <w:sz w:val="24"/>
          <w:szCs w:val="24"/>
        </w:rPr>
        <w:t>Колодезянская</w:t>
      </w:r>
      <w:proofErr w:type="spellEnd"/>
      <w:r w:rsidRPr="00805567">
        <w:rPr>
          <w:sz w:val="24"/>
          <w:szCs w:val="24"/>
        </w:rPr>
        <w:t xml:space="preserve"> СОШ – 2 победителя; </w:t>
      </w:r>
    </w:p>
    <w:p w:rsidR="00103336" w:rsidRPr="00805567" w:rsidRDefault="00103336" w:rsidP="00103336">
      <w:pPr>
        <w:spacing w:line="360" w:lineRule="auto"/>
        <w:ind w:left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МБОУ </w:t>
      </w:r>
      <w:proofErr w:type="spellStart"/>
      <w:r w:rsidRPr="00805567">
        <w:rPr>
          <w:sz w:val="24"/>
          <w:szCs w:val="24"/>
        </w:rPr>
        <w:t>Волошинская</w:t>
      </w:r>
      <w:proofErr w:type="spellEnd"/>
      <w:r w:rsidRPr="00805567">
        <w:rPr>
          <w:sz w:val="24"/>
          <w:szCs w:val="24"/>
        </w:rPr>
        <w:t xml:space="preserve"> СОШ - 1 победитель и 1 призер;</w:t>
      </w:r>
    </w:p>
    <w:p w:rsidR="00103336" w:rsidRPr="00805567" w:rsidRDefault="00103336" w:rsidP="00103336">
      <w:pPr>
        <w:spacing w:line="360" w:lineRule="auto"/>
        <w:ind w:left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МБОУ </w:t>
      </w:r>
      <w:proofErr w:type="spellStart"/>
      <w:r w:rsidRPr="00805567">
        <w:rPr>
          <w:sz w:val="24"/>
          <w:szCs w:val="24"/>
        </w:rPr>
        <w:t>Марьевская</w:t>
      </w:r>
      <w:proofErr w:type="spellEnd"/>
      <w:r w:rsidRPr="00805567">
        <w:rPr>
          <w:sz w:val="24"/>
          <w:szCs w:val="24"/>
        </w:rPr>
        <w:t xml:space="preserve"> СОШ - 1 победитель;</w:t>
      </w:r>
    </w:p>
    <w:p w:rsidR="00103336" w:rsidRPr="00805567" w:rsidRDefault="00103336" w:rsidP="00103336">
      <w:pPr>
        <w:spacing w:line="360" w:lineRule="auto"/>
        <w:ind w:left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МБОУ </w:t>
      </w:r>
      <w:proofErr w:type="spellStart"/>
      <w:r w:rsidRPr="00805567">
        <w:rPr>
          <w:sz w:val="24"/>
          <w:szCs w:val="24"/>
        </w:rPr>
        <w:t>Фоминская</w:t>
      </w:r>
      <w:proofErr w:type="spellEnd"/>
      <w:r w:rsidRPr="00805567">
        <w:rPr>
          <w:sz w:val="24"/>
          <w:szCs w:val="24"/>
        </w:rPr>
        <w:t xml:space="preserve"> ООШ – 1 победитель </w:t>
      </w:r>
    </w:p>
    <w:p w:rsidR="00103336" w:rsidRPr="00805567" w:rsidRDefault="00103336" w:rsidP="00103336">
      <w:pPr>
        <w:spacing w:line="360" w:lineRule="auto"/>
        <w:ind w:left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- МБОУ Терновская ООШ №2 – 1 призер. 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Муниципальный этап всероссийской олимпиады для учащихся начальных классов традиционно проводился по 3 предметам для обучающихся 3-4 классов. В них приняли участие обучающиеся из 21  (26 в прошлом году) общеобразовательных организаций общей численностью 135  (в прошлом году - 326).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 В муниципальном этапе всероссийской олимпиады для 3-4 классов высокие результаты показали следующие образовательные организации: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МБОУ лицей№7 –3 победителя, 4 призёра;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МБОУ СОШ №8 –3 победителя, 4 призёра;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МОУ СОШ №5 –1 победитель, 3 призёра;</w:t>
      </w:r>
    </w:p>
    <w:p w:rsidR="00103336" w:rsidRPr="00805567" w:rsidRDefault="00103336" w:rsidP="0010333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firstLine="13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СОШ №4 - 1 победитель, 1 призёр;</w:t>
      </w:r>
    </w:p>
    <w:p w:rsidR="00103336" w:rsidRPr="00805567" w:rsidRDefault="00103336" w:rsidP="00103336">
      <w:pPr>
        <w:spacing w:line="360" w:lineRule="auto"/>
        <w:ind w:firstLine="708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- МБОУ гимназия №1 – 2 призёра;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Полненская СОШ – 1 победитель, 1 призёр;</w:t>
      </w:r>
    </w:p>
    <w:p w:rsidR="00103336" w:rsidRPr="00805567" w:rsidRDefault="00103336" w:rsidP="00103336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>МБОУ Сулиновская СОШ -1 победитель</w:t>
      </w:r>
    </w:p>
    <w:p w:rsidR="00C11357" w:rsidRPr="00EC061A" w:rsidRDefault="00103336" w:rsidP="00854F90">
      <w:pPr>
        <w:spacing w:line="360" w:lineRule="auto"/>
        <w:ind w:firstLine="851"/>
        <w:jc w:val="both"/>
        <w:rPr>
          <w:sz w:val="24"/>
          <w:szCs w:val="24"/>
        </w:rPr>
      </w:pPr>
      <w:r w:rsidRPr="00805567">
        <w:rPr>
          <w:sz w:val="24"/>
          <w:szCs w:val="24"/>
        </w:rPr>
        <w:t xml:space="preserve">МБОУ </w:t>
      </w:r>
      <w:proofErr w:type="spellStart"/>
      <w:r w:rsidRPr="00805567">
        <w:rPr>
          <w:sz w:val="24"/>
          <w:szCs w:val="24"/>
        </w:rPr>
        <w:t>Рогаликовская</w:t>
      </w:r>
      <w:proofErr w:type="spellEnd"/>
      <w:r w:rsidRPr="00805567">
        <w:rPr>
          <w:sz w:val="24"/>
          <w:szCs w:val="24"/>
        </w:rPr>
        <w:t xml:space="preserve"> ООШ -1 призёр.</w:t>
      </w:r>
    </w:p>
    <w:p w:rsidR="009777D3" w:rsidRPr="00805567" w:rsidRDefault="009777D3" w:rsidP="00854F90">
      <w:pPr>
        <w:pStyle w:val="a6"/>
        <w:spacing w:line="360" w:lineRule="auto"/>
        <w:jc w:val="left"/>
        <w:rPr>
          <w:szCs w:val="24"/>
        </w:rPr>
      </w:pPr>
    </w:p>
    <w:p w:rsidR="00EC061A" w:rsidRPr="00C65772" w:rsidRDefault="00C65772" w:rsidP="00C65772">
      <w:pPr>
        <w:framePr w:hSpace="180" w:wrap="around" w:hAnchor="margin" w:y="576"/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          </w:t>
      </w:r>
      <w:r w:rsidRPr="00C65772">
        <w:rPr>
          <w:color w:val="000000"/>
          <w:sz w:val="24"/>
          <w:szCs w:val="24"/>
          <w:lang w:eastAsia="ru-RU"/>
        </w:rPr>
        <w:t>В рамках проекта «Успех каждого ребенка», осуществляется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65772">
        <w:rPr>
          <w:color w:val="000000"/>
          <w:sz w:val="24"/>
          <w:szCs w:val="24"/>
          <w:lang w:eastAsia="ru-RU"/>
        </w:rPr>
        <w:t>поддержка одаренных детей и ранняя профориентация. В этом учебном году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65772">
        <w:rPr>
          <w:color w:val="000000"/>
          <w:sz w:val="24"/>
          <w:szCs w:val="24"/>
          <w:lang w:eastAsia="ru-RU"/>
        </w:rPr>
        <w:t>4438 учащихся нашей территории благодаря участию в проекте стали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65772">
        <w:rPr>
          <w:color w:val="000000"/>
          <w:sz w:val="24"/>
          <w:szCs w:val="24"/>
          <w:lang w:eastAsia="ru-RU"/>
        </w:rPr>
        <w:t xml:space="preserve">участниками </w:t>
      </w:r>
      <w:proofErr w:type="spellStart"/>
      <w:r w:rsidRPr="00C65772">
        <w:rPr>
          <w:color w:val="000000"/>
          <w:sz w:val="24"/>
          <w:szCs w:val="24"/>
          <w:lang w:eastAsia="ru-RU"/>
        </w:rPr>
        <w:t>онлайн</w:t>
      </w:r>
      <w:proofErr w:type="spellEnd"/>
      <w:r w:rsidRPr="00C65772">
        <w:rPr>
          <w:color w:val="000000"/>
          <w:sz w:val="24"/>
          <w:szCs w:val="24"/>
          <w:lang w:eastAsia="ru-RU"/>
        </w:rPr>
        <w:t xml:space="preserve"> уроков «</w:t>
      </w:r>
      <w:proofErr w:type="spellStart"/>
      <w:r w:rsidRPr="00C65772">
        <w:rPr>
          <w:color w:val="000000"/>
          <w:sz w:val="24"/>
          <w:szCs w:val="24"/>
          <w:lang w:eastAsia="ru-RU"/>
        </w:rPr>
        <w:t>Проектория</w:t>
      </w:r>
      <w:proofErr w:type="spellEnd"/>
      <w:r w:rsidRPr="00C65772">
        <w:rPr>
          <w:color w:val="000000"/>
          <w:sz w:val="24"/>
          <w:szCs w:val="24"/>
          <w:lang w:eastAsia="ru-RU"/>
        </w:rPr>
        <w:t>», 2056 учащихся – участниками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65772">
        <w:rPr>
          <w:color w:val="000000"/>
          <w:sz w:val="24"/>
          <w:szCs w:val="24"/>
          <w:lang w:eastAsia="ru-RU"/>
        </w:rPr>
        <w:t>проекта по ранней профориентации «Билет в будущее», 584 ребят вошли в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65772">
        <w:rPr>
          <w:color w:val="000000"/>
          <w:sz w:val="24"/>
          <w:szCs w:val="24"/>
          <w:lang w:eastAsia="ru-RU"/>
        </w:rPr>
        <w:t>проект «Шоу профессий».</w:t>
      </w:r>
      <w:r>
        <w:rPr>
          <w:color w:val="000000"/>
          <w:sz w:val="24"/>
          <w:szCs w:val="24"/>
          <w:lang w:eastAsia="ru-RU"/>
        </w:rPr>
        <w:t xml:space="preserve"> </w:t>
      </w:r>
      <w:r w:rsidR="00232B6E">
        <w:rPr>
          <w:sz w:val="24"/>
          <w:szCs w:val="24"/>
        </w:rPr>
        <w:t xml:space="preserve">За участие в проекте </w:t>
      </w:r>
      <w:r w:rsidR="00232B6E" w:rsidRPr="0016441B">
        <w:rPr>
          <w:sz w:val="24"/>
          <w:szCs w:val="24"/>
          <w:lang w:eastAsia="ar-SA"/>
        </w:rPr>
        <w:t xml:space="preserve">«Ступени успеха» </w:t>
      </w:r>
      <w:proofErr w:type="spellStart"/>
      <w:r w:rsidR="00232B6E" w:rsidRPr="0016441B">
        <w:rPr>
          <w:sz w:val="24"/>
          <w:szCs w:val="24"/>
          <w:lang w:eastAsia="ar-SA"/>
        </w:rPr>
        <w:t>Кремлева</w:t>
      </w:r>
      <w:proofErr w:type="spellEnd"/>
      <w:r w:rsidR="00232B6E" w:rsidRPr="0016441B">
        <w:rPr>
          <w:sz w:val="24"/>
          <w:szCs w:val="24"/>
          <w:lang w:eastAsia="ar-SA"/>
        </w:rPr>
        <w:t xml:space="preserve"> Ксения, </w:t>
      </w:r>
      <w:r w:rsidR="00232B6E">
        <w:rPr>
          <w:sz w:val="24"/>
          <w:szCs w:val="24"/>
          <w:lang w:eastAsia="ar-SA"/>
        </w:rPr>
        <w:t>получила  с</w:t>
      </w:r>
      <w:r w:rsidR="00232B6E" w:rsidRPr="0016441B">
        <w:rPr>
          <w:sz w:val="24"/>
          <w:szCs w:val="24"/>
          <w:lang w:eastAsia="ar-SA"/>
        </w:rPr>
        <w:t>ерти</w:t>
      </w:r>
      <w:r w:rsidR="00232B6E">
        <w:rPr>
          <w:sz w:val="24"/>
          <w:szCs w:val="24"/>
          <w:lang w:eastAsia="ar-SA"/>
        </w:rPr>
        <w:t xml:space="preserve">фикат и диплом за лучший проект в </w:t>
      </w:r>
      <w:proofErr w:type="spellStart"/>
      <w:r w:rsidR="00232B6E">
        <w:rPr>
          <w:sz w:val="24"/>
          <w:szCs w:val="24"/>
          <w:lang w:eastAsia="ar-SA"/>
        </w:rPr>
        <w:t>очно</w:t>
      </w:r>
      <w:proofErr w:type="spellEnd"/>
      <w:r w:rsidR="00232B6E">
        <w:rPr>
          <w:sz w:val="24"/>
          <w:szCs w:val="24"/>
          <w:lang w:eastAsia="ar-SA"/>
        </w:rPr>
        <w:t xml:space="preserve"> профильной смене</w:t>
      </w:r>
      <w:r w:rsidR="00232B6E" w:rsidRPr="0016441B">
        <w:rPr>
          <w:sz w:val="24"/>
          <w:szCs w:val="24"/>
          <w:lang w:eastAsia="ar-SA"/>
        </w:rPr>
        <w:t xml:space="preserve"> «Архитектура и дизайн»</w:t>
      </w:r>
      <w:r w:rsidR="00232B6E">
        <w:rPr>
          <w:sz w:val="24"/>
          <w:szCs w:val="24"/>
          <w:lang w:eastAsia="ar-SA"/>
        </w:rPr>
        <w:t>.</w:t>
      </w:r>
      <w:r w:rsidR="00EC061A">
        <w:rPr>
          <w:sz w:val="24"/>
          <w:szCs w:val="24"/>
          <w:lang w:eastAsia="ar-SA"/>
        </w:rPr>
        <w:t xml:space="preserve"> 14 учеников стали победителями </w:t>
      </w:r>
      <w:r w:rsidR="00EC061A" w:rsidRPr="00EC061A">
        <w:rPr>
          <w:sz w:val="24"/>
          <w:szCs w:val="24"/>
          <w:lang w:eastAsia="ru-RU"/>
        </w:rPr>
        <w:t xml:space="preserve">Всероссийской </w:t>
      </w:r>
      <w:proofErr w:type="spellStart"/>
      <w:r w:rsidR="00EC061A" w:rsidRPr="00EC061A">
        <w:rPr>
          <w:sz w:val="24"/>
          <w:szCs w:val="24"/>
          <w:lang w:eastAsia="ru-RU"/>
        </w:rPr>
        <w:t>онлайн-олимпиады</w:t>
      </w:r>
      <w:proofErr w:type="spellEnd"/>
      <w:r w:rsidR="00EC061A" w:rsidRPr="00EC061A">
        <w:rPr>
          <w:sz w:val="24"/>
          <w:szCs w:val="24"/>
          <w:lang w:eastAsia="ru-RU"/>
        </w:rPr>
        <w:t xml:space="preserve"> по финансовой грамотности и предпринимательству для 1–9 классов.</w:t>
      </w:r>
    </w:p>
    <w:p w:rsidR="00EC061A" w:rsidRPr="006A034D" w:rsidRDefault="00EC061A" w:rsidP="00C65772">
      <w:pPr>
        <w:framePr w:hSpace="180" w:wrap="around" w:hAnchor="margin" w:y="576"/>
        <w:spacing w:line="276" w:lineRule="auto"/>
        <w:rPr>
          <w:b/>
          <w:i/>
          <w:sz w:val="24"/>
          <w:szCs w:val="24"/>
          <w:lang w:eastAsia="ru-RU"/>
        </w:rPr>
      </w:pPr>
    </w:p>
    <w:p w:rsidR="00C66164" w:rsidRDefault="00854F90" w:rsidP="00854F90">
      <w:pPr>
        <w:spacing w:line="276" w:lineRule="auto"/>
        <w:ind w:right="-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66164" w:rsidRPr="00C66164">
        <w:rPr>
          <w:sz w:val="24"/>
          <w:szCs w:val="24"/>
        </w:rPr>
        <w:t xml:space="preserve">Подобная </w:t>
      </w:r>
      <w:proofErr w:type="spellStart"/>
      <w:r w:rsidR="00C66164" w:rsidRPr="00C66164">
        <w:rPr>
          <w:sz w:val="24"/>
          <w:szCs w:val="24"/>
        </w:rPr>
        <w:t>профориентационная</w:t>
      </w:r>
      <w:proofErr w:type="spellEnd"/>
      <w:r w:rsidR="00C66164" w:rsidRPr="00C66164">
        <w:rPr>
          <w:sz w:val="24"/>
          <w:szCs w:val="24"/>
        </w:rPr>
        <w:t xml:space="preserve"> работа помогает понять основы профессии и, в конечном итоге, сделать правильный выбор будущей специальности. Школами района заключены договоры о совместном сотрудничестве с организациями  высшего профессионального образования. В рамках сетевого взаимодействия между МБОУ лицеем №7 и МИФИ на базе МБОУ лицея №</w:t>
      </w:r>
      <w:r w:rsidR="00C66164" w:rsidRPr="00DF7642">
        <w:rPr>
          <w:sz w:val="24"/>
          <w:szCs w:val="24"/>
        </w:rPr>
        <w:t xml:space="preserve">7 </w:t>
      </w:r>
      <w:r w:rsidR="00DF7642" w:rsidRPr="00DF7642">
        <w:rPr>
          <w:sz w:val="24"/>
          <w:szCs w:val="24"/>
        </w:rPr>
        <w:t>работает</w:t>
      </w:r>
      <w:r w:rsidR="00DF7642">
        <w:rPr>
          <w:color w:val="FF0000"/>
          <w:sz w:val="24"/>
          <w:szCs w:val="24"/>
        </w:rPr>
        <w:t xml:space="preserve"> </w:t>
      </w:r>
      <w:r w:rsidR="00C66164" w:rsidRPr="00C66164">
        <w:rPr>
          <w:sz w:val="24"/>
          <w:szCs w:val="24"/>
        </w:rPr>
        <w:t>«</w:t>
      </w:r>
      <w:proofErr w:type="spellStart"/>
      <w:r w:rsidR="00C66164" w:rsidRPr="00C66164">
        <w:rPr>
          <w:sz w:val="24"/>
          <w:szCs w:val="24"/>
        </w:rPr>
        <w:t>Атомкласс</w:t>
      </w:r>
      <w:proofErr w:type="spellEnd"/>
      <w:r w:rsidR="00C66164" w:rsidRPr="00C66164">
        <w:rPr>
          <w:sz w:val="24"/>
          <w:szCs w:val="24"/>
        </w:rPr>
        <w:t xml:space="preserve">», а   4 школа является площадкой инновационной деятельности совместно с ДГТУ. </w:t>
      </w:r>
    </w:p>
    <w:p w:rsidR="00EC061A" w:rsidRDefault="00EC061A" w:rsidP="00854F90">
      <w:pPr>
        <w:spacing w:line="276" w:lineRule="auto"/>
        <w:rPr>
          <w:sz w:val="24"/>
          <w:szCs w:val="24"/>
        </w:rPr>
      </w:pPr>
    </w:p>
    <w:p w:rsidR="00EC061A" w:rsidRPr="00805567" w:rsidRDefault="00EC061A" w:rsidP="00854F90">
      <w:pPr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t>Статистика результатов в региональном этапе Всероссийской олимпиаде школьников:</w:t>
      </w:r>
    </w:p>
    <w:p w:rsidR="00EC061A" w:rsidRPr="00805567" w:rsidRDefault="00EC061A" w:rsidP="00854F90">
      <w:pPr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t>2017-2018 – 4 призера</w:t>
      </w:r>
    </w:p>
    <w:p w:rsidR="00EC061A" w:rsidRPr="00805567" w:rsidRDefault="00EC061A" w:rsidP="00854F90">
      <w:pPr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t>2018-2019- 5 призеров</w:t>
      </w:r>
    </w:p>
    <w:p w:rsidR="00EC061A" w:rsidRPr="00805567" w:rsidRDefault="00EC061A" w:rsidP="00854F90">
      <w:pPr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t>2019-2020 – 5 призеров</w:t>
      </w:r>
    </w:p>
    <w:p w:rsidR="00EC061A" w:rsidRPr="00805567" w:rsidRDefault="00EC061A" w:rsidP="00854F90">
      <w:pPr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t>2020-2021- 1 победитель, 6 призеров</w:t>
      </w:r>
    </w:p>
    <w:p w:rsidR="00EC061A" w:rsidRDefault="00EC061A" w:rsidP="00854F90">
      <w:pPr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t>2021-2022 -1 победитель, 16 призеров</w:t>
      </w:r>
    </w:p>
    <w:p w:rsidR="00CB1046" w:rsidRDefault="00CB1046" w:rsidP="00854F90">
      <w:pPr>
        <w:spacing w:line="276" w:lineRule="auto"/>
        <w:rPr>
          <w:sz w:val="24"/>
          <w:szCs w:val="24"/>
        </w:rPr>
      </w:pPr>
    </w:p>
    <w:p w:rsidR="00CB1046" w:rsidRPr="00CB1046" w:rsidRDefault="00CB1046" w:rsidP="00CB1046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CB1046">
        <w:rPr>
          <w:sz w:val="24"/>
          <w:szCs w:val="24"/>
        </w:rPr>
        <w:t xml:space="preserve">Региональный этап Всероссийский этап олимпиады школьников 2021/2022 учебный год - </w:t>
      </w:r>
      <w:r w:rsidRPr="00CB1046">
        <w:rPr>
          <w:b/>
          <w:sz w:val="24"/>
          <w:szCs w:val="24"/>
        </w:rPr>
        <w:t xml:space="preserve">1 победитель и 16 призёров; 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>победитель Фестиваля ДГТУ «</w:t>
      </w:r>
      <w:proofErr w:type="spellStart"/>
      <w:r w:rsidRPr="00CB1046">
        <w:rPr>
          <w:sz w:val="24"/>
          <w:szCs w:val="24"/>
        </w:rPr>
        <w:t>ВключайЭкологику</w:t>
      </w:r>
      <w:proofErr w:type="spellEnd"/>
      <w:r w:rsidRPr="00CB1046">
        <w:rPr>
          <w:sz w:val="24"/>
          <w:szCs w:val="24"/>
        </w:rPr>
        <w:t xml:space="preserve">», октябрь 2021- </w:t>
      </w:r>
      <w:proofErr w:type="spellStart"/>
      <w:r w:rsidRPr="00CB1046">
        <w:rPr>
          <w:sz w:val="24"/>
          <w:szCs w:val="24"/>
        </w:rPr>
        <w:t>Панасенко</w:t>
      </w:r>
      <w:proofErr w:type="spellEnd"/>
      <w:r w:rsidRPr="00CB1046">
        <w:rPr>
          <w:sz w:val="24"/>
          <w:szCs w:val="24"/>
        </w:rPr>
        <w:t xml:space="preserve"> Алексей, МБОУ СОШ №4; 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 xml:space="preserve">II место в олимпиаде </w:t>
      </w:r>
      <w:proofErr w:type="spellStart"/>
      <w:r w:rsidRPr="00CB1046">
        <w:rPr>
          <w:sz w:val="24"/>
          <w:szCs w:val="24"/>
        </w:rPr>
        <w:t>ДГТУпо</w:t>
      </w:r>
      <w:proofErr w:type="spellEnd"/>
      <w:r w:rsidRPr="00CB1046">
        <w:rPr>
          <w:sz w:val="24"/>
          <w:szCs w:val="24"/>
        </w:rPr>
        <w:t xml:space="preserve"> истории Великой Отечественной войны «Наследники Победы»– Скорина Карина, МБОУ СОШ №4;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 xml:space="preserve">2 лауреата регионального этапа Всероссийского конкурса чтецов «Живая классика» - </w:t>
      </w:r>
      <w:proofErr w:type="spellStart"/>
      <w:r w:rsidRPr="00CB1046">
        <w:rPr>
          <w:sz w:val="24"/>
          <w:szCs w:val="24"/>
        </w:rPr>
        <w:t>Тыртышникова</w:t>
      </w:r>
      <w:proofErr w:type="spellEnd"/>
      <w:r w:rsidRPr="00CB1046">
        <w:rPr>
          <w:sz w:val="24"/>
          <w:szCs w:val="24"/>
        </w:rPr>
        <w:t xml:space="preserve"> Е., Чернов Н. (МБОУ СОШ №8);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 xml:space="preserve">призер регионального этапа Всероссийского конкурса сочинений «Без срока давности» </w:t>
      </w:r>
      <w:proofErr w:type="spellStart"/>
      <w:r w:rsidRPr="00CB1046">
        <w:rPr>
          <w:sz w:val="24"/>
          <w:szCs w:val="24"/>
        </w:rPr>
        <w:t>Тыртышникова</w:t>
      </w:r>
      <w:proofErr w:type="spellEnd"/>
      <w:r w:rsidRPr="00CB1046">
        <w:rPr>
          <w:sz w:val="24"/>
          <w:szCs w:val="24"/>
        </w:rPr>
        <w:t xml:space="preserve"> Е. (МБОУ СОШ №8);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>победители турнира «Математический бой» ЮФУ - Кудряшова Валерия и Кудряшова Валентина (МБОУ СОШ №4);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>финал Фестиваля «Леонардо» (</w:t>
      </w:r>
      <w:proofErr w:type="gramStart"/>
      <w:r w:rsidRPr="00CB1046">
        <w:rPr>
          <w:sz w:val="24"/>
          <w:szCs w:val="24"/>
        </w:rPr>
        <w:t>г</w:t>
      </w:r>
      <w:proofErr w:type="gramEnd"/>
      <w:r w:rsidRPr="00CB1046">
        <w:rPr>
          <w:sz w:val="24"/>
          <w:szCs w:val="24"/>
        </w:rPr>
        <w:t xml:space="preserve">. Москва) –3 место - </w:t>
      </w:r>
      <w:proofErr w:type="spellStart"/>
      <w:r w:rsidRPr="00CB1046">
        <w:rPr>
          <w:sz w:val="24"/>
          <w:szCs w:val="24"/>
        </w:rPr>
        <w:t>Яржиновская</w:t>
      </w:r>
      <w:proofErr w:type="spellEnd"/>
      <w:r w:rsidRPr="00CB1046">
        <w:rPr>
          <w:sz w:val="24"/>
          <w:szCs w:val="24"/>
        </w:rPr>
        <w:t xml:space="preserve"> А., МБОУ лицей №7;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color w:val="000000"/>
          <w:sz w:val="24"/>
          <w:szCs w:val="24"/>
        </w:rPr>
        <w:t xml:space="preserve">2 место во Всероссийском конкурсе </w:t>
      </w:r>
      <w:proofErr w:type="spellStart"/>
      <w:r w:rsidRPr="00CB1046">
        <w:rPr>
          <w:color w:val="000000"/>
          <w:sz w:val="24"/>
          <w:szCs w:val="24"/>
        </w:rPr>
        <w:t>ВМЕСТЕЯрче</w:t>
      </w:r>
      <w:proofErr w:type="spellEnd"/>
      <w:r w:rsidRPr="00CB1046">
        <w:rPr>
          <w:color w:val="000000"/>
          <w:sz w:val="24"/>
          <w:szCs w:val="24"/>
        </w:rPr>
        <w:t xml:space="preserve"> - команда </w:t>
      </w:r>
      <w:r w:rsidRPr="00CB1046">
        <w:rPr>
          <w:sz w:val="24"/>
          <w:szCs w:val="24"/>
        </w:rPr>
        <w:t>МБОУ СОШ №4;</w:t>
      </w:r>
    </w:p>
    <w:p w:rsidR="00CB1046" w:rsidRPr="00CB1046" w:rsidRDefault="00CB1046" w:rsidP="00CB1046">
      <w:pPr>
        <w:jc w:val="both"/>
        <w:rPr>
          <w:color w:val="000000"/>
          <w:sz w:val="24"/>
          <w:szCs w:val="24"/>
        </w:rPr>
      </w:pPr>
      <w:r w:rsidRPr="00CB1046">
        <w:rPr>
          <w:color w:val="000000"/>
          <w:sz w:val="24"/>
          <w:szCs w:val="24"/>
        </w:rPr>
        <w:t>3 победителя  в Международной научно-практической конференции МВД  РФ  С-Петербург  «Государство, право, война» - (</w:t>
      </w:r>
      <w:r w:rsidRPr="00CB1046">
        <w:rPr>
          <w:sz w:val="24"/>
          <w:szCs w:val="24"/>
        </w:rPr>
        <w:t>МБОУ СОШ №4);</w:t>
      </w:r>
    </w:p>
    <w:p w:rsidR="00CB1046" w:rsidRPr="00CB1046" w:rsidRDefault="00CB1046" w:rsidP="00CB1046">
      <w:pPr>
        <w:jc w:val="both"/>
        <w:rPr>
          <w:color w:val="000000"/>
          <w:sz w:val="24"/>
          <w:szCs w:val="24"/>
        </w:rPr>
      </w:pPr>
      <w:r w:rsidRPr="00CB1046">
        <w:rPr>
          <w:color w:val="000000"/>
          <w:sz w:val="24"/>
          <w:szCs w:val="24"/>
        </w:rPr>
        <w:t>победитель региональной научно-практической конференции «Отечество» - (</w:t>
      </w:r>
      <w:r w:rsidRPr="00CB1046">
        <w:rPr>
          <w:sz w:val="24"/>
          <w:szCs w:val="24"/>
        </w:rPr>
        <w:t>МБОУ СОШ №4);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color w:val="000000"/>
          <w:sz w:val="24"/>
          <w:szCs w:val="24"/>
        </w:rPr>
        <w:t>победитель всероссийского конкурса ученических исследовательских и творческих работ «Учимся финансовой грамотности на ошибках и успехах литературных героев», Москва - (</w:t>
      </w:r>
      <w:r w:rsidRPr="00CB1046">
        <w:rPr>
          <w:sz w:val="24"/>
          <w:szCs w:val="24"/>
        </w:rPr>
        <w:t xml:space="preserve">МБОУ СОШ №4);  </w:t>
      </w:r>
    </w:p>
    <w:p w:rsidR="00CB1046" w:rsidRPr="00CB1046" w:rsidRDefault="00CB1046" w:rsidP="00CB1046">
      <w:pPr>
        <w:jc w:val="both"/>
        <w:rPr>
          <w:b/>
          <w:sz w:val="24"/>
          <w:szCs w:val="24"/>
        </w:rPr>
      </w:pPr>
    </w:p>
    <w:p w:rsidR="00CB1046" w:rsidRPr="00CB1046" w:rsidRDefault="00CB1046" w:rsidP="00CB1046">
      <w:pPr>
        <w:jc w:val="both"/>
        <w:rPr>
          <w:b/>
          <w:sz w:val="24"/>
          <w:szCs w:val="24"/>
        </w:rPr>
      </w:pPr>
      <w:r w:rsidRPr="00CB1046">
        <w:rPr>
          <w:b/>
          <w:sz w:val="24"/>
          <w:szCs w:val="24"/>
        </w:rPr>
        <w:t xml:space="preserve">Образцовый хореограф коллектив Дива МБУ ДО </w:t>
      </w:r>
      <w:proofErr w:type="spellStart"/>
      <w:r w:rsidRPr="00CB1046">
        <w:rPr>
          <w:b/>
          <w:sz w:val="24"/>
          <w:szCs w:val="24"/>
        </w:rPr>
        <w:t>ДДиЮ</w:t>
      </w:r>
      <w:proofErr w:type="spellEnd"/>
      <w:r w:rsidRPr="00CB1046">
        <w:rPr>
          <w:b/>
          <w:sz w:val="24"/>
          <w:szCs w:val="24"/>
        </w:rPr>
        <w:t>:</w:t>
      </w:r>
    </w:p>
    <w:p w:rsidR="00CB1046" w:rsidRPr="00CB1046" w:rsidRDefault="00CB1046" w:rsidP="00CB1046">
      <w:pPr>
        <w:jc w:val="both"/>
        <w:rPr>
          <w:b/>
          <w:sz w:val="24"/>
          <w:szCs w:val="24"/>
        </w:rPr>
      </w:pPr>
      <w:r w:rsidRPr="00CB1046">
        <w:rPr>
          <w:sz w:val="24"/>
          <w:szCs w:val="24"/>
        </w:rPr>
        <w:t>- Золотые победители Всероссийской хореографической Ассамблеи «Новый формат» (Адлер), при</w:t>
      </w:r>
      <w:proofErr w:type="gramStart"/>
      <w:r w:rsidRPr="00CB1046">
        <w:rPr>
          <w:sz w:val="24"/>
          <w:szCs w:val="24"/>
        </w:rPr>
        <w:t>з-</w:t>
      </w:r>
      <w:proofErr w:type="gramEnd"/>
      <w:r w:rsidRPr="00CB1046">
        <w:rPr>
          <w:sz w:val="24"/>
          <w:szCs w:val="24"/>
        </w:rPr>
        <w:t xml:space="preserve"> </w:t>
      </w:r>
      <w:r w:rsidRPr="00CB1046">
        <w:rPr>
          <w:b/>
          <w:sz w:val="24"/>
          <w:szCs w:val="24"/>
        </w:rPr>
        <w:t>бесплатное участие в международном конкурсе в Москве и честь открывать гала-концерт конкурса;</w:t>
      </w:r>
    </w:p>
    <w:p w:rsidR="00CB1046" w:rsidRPr="00CB1046" w:rsidRDefault="00CB1046" w:rsidP="00CB1046">
      <w:pPr>
        <w:jc w:val="both"/>
        <w:rPr>
          <w:color w:val="000000"/>
          <w:sz w:val="24"/>
          <w:szCs w:val="24"/>
        </w:rPr>
      </w:pPr>
      <w:r w:rsidRPr="00CB1046">
        <w:rPr>
          <w:sz w:val="24"/>
          <w:szCs w:val="24"/>
        </w:rPr>
        <w:t xml:space="preserve">- февраль 2022 г. в Ростове-на-Дону в рамках международного конкурса </w:t>
      </w:r>
      <w:proofErr w:type="spellStart"/>
      <w:r w:rsidRPr="00CB1046">
        <w:rPr>
          <w:sz w:val="24"/>
          <w:szCs w:val="24"/>
        </w:rPr>
        <w:t>Dancing</w:t>
      </w:r>
      <w:proofErr w:type="spellEnd"/>
      <w:r w:rsidRPr="00CB1046">
        <w:rPr>
          <w:sz w:val="24"/>
          <w:szCs w:val="24"/>
        </w:rPr>
        <w:t xml:space="preserve"> </w:t>
      </w:r>
      <w:proofErr w:type="spellStart"/>
      <w:r w:rsidRPr="00CB1046">
        <w:rPr>
          <w:sz w:val="24"/>
          <w:szCs w:val="24"/>
        </w:rPr>
        <w:t>Art</w:t>
      </w:r>
      <w:proofErr w:type="spellEnd"/>
      <w:r w:rsidRPr="00CB1046">
        <w:rPr>
          <w:sz w:val="24"/>
          <w:szCs w:val="24"/>
        </w:rPr>
        <w:t xml:space="preserve"> прошли отбор танцевальных коллективов для участия в проекте телеканала Культура «Большие и маленькие».</w:t>
      </w:r>
    </w:p>
    <w:p w:rsidR="00CB1046" w:rsidRPr="00CB1046" w:rsidRDefault="00CB1046" w:rsidP="00CB1046">
      <w:pPr>
        <w:jc w:val="both"/>
        <w:rPr>
          <w:b/>
          <w:sz w:val="24"/>
          <w:szCs w:val="24"/>
        </w:rPr>
      </w:pPr>
      <w:r w:rsidRPr="00CB1046">
        <w:rPr>
          <w:b/>
          <w:sz w:val="24"/>
          <w:szCs w:val="24"/>
        </w:rPr>
        <w:t>ДЮСШ</w:t>
      </w:r>
    </w:p>
    <w:p w:rsidR="00CB1046" w:rsidRPr="00CB1046" w:rsidRDefault="00CB1046" w:rsidP="00CB1046">
      <w:pPr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r w:rsidRPr="00CB1046">
        <w:rPr>
          <w:sz w:val="24"/>
          <w:szCs w:val="24"/>
        </w:rPr>
        <w:t>выиграли Первенство РО по дзюдо до 13 лет (</w:t>
      </w:r>
      <w:r w:rsidRPr="00CB1046">
        <w:rPr>
          <w:b/>
          <w:sz w:val="24"/>
          <w:szCs w:val="24"/>
        </w:rPr>
        <w:t>вошли в сборную ЮФО</w:t>
      </w:r>
      <w:r w:rsidRPr="00CB1046">
        <w:rPr>
          <w:sz w:val="24"/>
          <w:szCs w:val="24"/>
        </w:rPr>
        <w:t>);</w:t>
      </w:r>
    </w:p>
    <w:p w:rsidR="00CB1046" w:rsidRPr="00CB1046" w:rsidRDefault="00CB1046" w:rsidP="00CB1046">
      <w:pPr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r w:rsidRPr="00CB1046">
        <w:rPr>
          <w:sz w:val="24"/>
          <w:szCs w:val="24"/>
        </w:rPr>
        <w:t xml:space="preserve">1 место в первенстве РО по самбо среди юношей и девушек 2008-2010 г.р. - </w:t>
      </w:r>
      <w:proofErr w:type="spellStart"/>
      <w:r w:rsidRPr="00CB1046">
        <w:rPr>
          <w:sz w:val="24"/>
          <w:szCs w:val="24"/>
        </w:rPr>
        <w:t>Бехешти</w:t>
      </w:r>
      <w:proofErr w:type="spellEnd"/>
      <w:r w:rsidRPr="00CB1046">
        <w:rPr>
          <w:sz w:val="24"/>
          <w:szCs w:val="24"/>
        </w:rPr>
        <w:t xml:space="preserve"> Амина (получила возможность бороться на соревнованиях юга России, которые пройдут в Новороссийске).</w:t>
      </w:r>
    </w:p>
    <w:p w:rsidR="00CB1046" w:rsidRPr="00CB1046" w:rsidRDefault="00CB1046" w:rsidP="00CB1046">
      <w:pPr>
        <w:jc w:val="both"/>
        <w:rPr>
          <w:b/>
          <w:sz w:val="24"/>
          <w:szCs w:val="24"/>
        </w:rPr>
      </w:pPr>
      <w:r w:rsidRPr="00CB1046">
        <w:rPr>
          <w:b/>
          <w:sz w:val="24"/>
          <w:szCs w:val="24"/>
        </w:rPr>
        <w:lastRenderedPageBreak/>
        <w:t>Эколого-биологический центр</w:t>
      </w:r>
    </w:p>
    <w:p w:rsidR="00CB1046" w:rsidRPr="00CB1046" w:rsidRDefault="00CB1046" w:rsidP="00CB1046">
      <w:pPr>
        <w:jc w:val="both"/>
        <w:rPr>
          <w:sz w:val="24"/>
          <w:szCs w:val="24"/>
        </w:rPr>
      </w:pPr>
      <w:r w:rsidRPr="00CB1046">
        <w:rPr>
          <w:sz w:val="24"/>
          <w:szCs w:val="24"/>
        </w:rPr>
        <w:t>3 место в региональном конкурсе «Тепло твоих рук» - Пикалева В. (гимназия №1)</w:t>
      </w:r>
    </w:p>
    <w:p w:rsidR="00CB1046" w:rsidRPr="00805567" w:rsidRDefault="00CB1046" w:rsidP="00854F90">
      <w:pPr>
        <w:spacing w:line="276" w:lineRule="auto"/>
        <w:rPr>
          <w:sz w:val="24"/>
          <w:szCs w:val="24"/>
        </w:rPr>
      </w:pPr>
    </w:p>
    <w:p w:rsidR="00EC061A" w:rsidRPr="00C66164" w:rsidRDefault="00EC061A" w:rsidP="00C66164">
      <w:pPr>
        <w:ind w:right="-3"/>
        <w:rPr>
          <w:sz w:val="24"/>
          <w:szCs w:val="24"/>
        </w:rPr>
      </w:pPr>
    </w:p>
    <w:p w:rsidR="00232B6E" w:rsidRDefault="00CB1046" w:rsidP="00854F90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</w:t>
      </w:r>
      <w:r w:rsidR="00C66164" w:rsidRPr="007E33B7">
        <w:rPr>
          <w:sz w:val="24"/>
          <w:szCs w:val="24"/>
        </w:rPr>
        <w:t xml:space="preserve">Второй год подряд наши учащиеся становятся победителями всероссийского конкурса «Большая перемена» – проекта президентской платформы </w:t>
      </w:r>
      <w:r w:rsidR="007E33B7" w:rsidRPr="007E33B7">
        <w:rPr>
          <w:sz w:val="24"/>
          <w:szCs w:val="24"/>
        </w:rPr>
        <w:t>«Россия – страна возможностей»</w:t>
      </w:r>
      <w:proofErr w:type="gramStart"/>
      <w:r w:rsidR="007E33B7" w:rsidRPr="007E33B7">
        <w:rPr>
          <w:sz w:val="24"/>
          <w:szCs w:val="24"/>
        </w:rPr>
        <w:t xml:space="preserve"> ,</w:t>
      </w:r>
      <w:proofErr w:type="gramEnd"/>
      <w:r w:rsidR="007E33B7" w:rsidRPr="007E33B7">
        <w:rPr>
          <w:sz w:val="24"/>
          <w:szCs w:val="24"/>
        </w:rPr>
        <w:t>а два обучающихся с ОВЗ стали призерами (лицей №7).</w:t>
      </w:r>
      <w:r w:rsidR="00C66164" w:rsidRPr="007E33B7">
        <w:rPr>
          <w:sz w:val="24"/>
          <w:szCs w:val="24"/>
        </w:rPr>
        <w:t xml:space="preserve"> </w:t>
      </w:r>
      <w:r w:rsidR="007E33B7" w:rsidRPr="007E33B7">
        <w:rPr>
          <w:sz w:val="24"/>
          <w:szCs w:val="24"/>
        </w:rPr>
        <w:t>Обучающиеся  5 школ стали призерами Всероссийского фестиваля творческих открытий и инициатив «Леонардо»</w:t>
      </w:r>
      <w:r w:rsidR="00232B6E">
        <w:rPr>
          <w:sz w:val="24"/>
          <w:szCs w:val="24"/>
        </w:rPr>
        <w:t xml:space="preserve">. Участие в </w:t>
      </w:r>
      <w:r w:rsidR="00232B6E" w:rsidRPr="0016441B">
        <w:rPr>
          <w:sz w:val="24"/>
          <w:szCs w:val="24"/>
          <w:lang w:eastAsia="ar-SA"/>
        </w:rPr>
        <w:t>“</w:t>
      </w:r>
      <w:r w:rsidR="00232B6E" w:rsidRPr="0016441B">
        <w:rPr>
          <w:sz w:val="24"/>
          <w:szCs w:val="24"/>
          <w:lang w:val="en-US" w:eastAsia="ar-SA"/>
        </w:rPr>
        <w:t>British</w:t>
      </w:r>
      <w:r w:rsidR="00232B6E" w:rsidRPr="0016441B">
        <w:rPr>
          <w:sz w:val="24"/>
          <w:szCs w:val="24"/>
          <w:lang w:eastAsia="ar-SA"/>
        </w:rPr>
        <w:t xml:space="preserve"> </w:t>
      </w:r>
      <w:r w:rsidR="00232B6E" w:rsidRPr="0016441B">
        <w:rPr>
          <w:sz w:val="24"/>
          <w:szCs w:val="24"/>
          <w:lang w:val="en-US" w:eastAsia="ar-SA"/>
        </w:rPr>
        <w:t>Bulldog</w:t>
      </w:r>
      <w:r w:rsidR="00232B6E">
        <w:rPr>
          <w:sz w:val="24"/>
          <w:szCs w:val="24"/>
          <w:lang w:eastAsia="ar-SA"/>
        </w:rPr>
        <w:t xml:space="preserve">” международном игровом </w:t>
      </w:r>
      <w:r w:rsidR="00232B6E" w:rsidRPr="0016441B">
        <w:rPr>
          <w:sz w:val="24"/>
          <w:szCs w:val="24"/>
          <w:lang w:eastAsia="ar-SA"/>
        </w:rPr>
        <w:t>конкурс</w:t>
      </w:r>
      <w:r w:rsidR="00232B6E">
        <w:rPr>
          <w:sz w:val="24"/>
          <w:szCs w:val="24"/>
          <w:lang w:eastAsia="ar-SA"/>
        </w:rPr>
        <w:t xml:space="preserve">е </w:t>
      </w:r>
      <w:r w:rsidR="00232B6E" w:rsidRPr="0016441B">
        <w:rPr>
          <w:sz w:val="24"/>
          <w:szCs w:val="24"/>
          <w:lang w:eastAsia="ar-SA"/>
        </w:rPr>
        <w:t xml:space="preserve"> п</w:t>
      </w:r>
      <w:r w:rsidR="00232B6E">
        <w:rPr>
          <w:sz w:val="24"/>
          <w:szCs w:val="24"/>
          <w:lang w:eastAsia="ar-SA"/>
        </w:rPr>
        <w:t>о английскому языку, декабрь21г</w:t>
      </w:r>
      <w:proofErr w:type="gramStart"/>
      <w:r w:rsidR="00232B6E">
        <w:rPr>
          <w:sz w:val="24"/>
          <w:szCs w:val="24"/>
          <w:lang w:eastAsia="ar-SA"/>
        </w:rPr>
        <w:t>,п</w:t>
      </w:r>
      <w:proofErr w:type="gramEnd"/>
      <w:r w:rsidR="00232B6E">
        <w:rPr>
          <w:sz w:val="24"/>
          <w:szCs w:val="24"/>
          <w:lang w:eastAsia="ar-SA"/>
        </w:rPr>
        <w:t>ринесло  2 призера и 1 победителя</w:t>
      </w:r>
      <w:r w:rsidR="00232B6E" w:rsidRPr="0016441B">
        <w:rPr>
          <w:sz w:val="24"/>
          <w:szCs w:val="24"/>
          <w:lang w:eastAsia="ar-SA"/>
        </w:rPr>
        <w:t xml:space="preserve"> на муниципальном уровне</w:t>
      </w:r>
      <w:r w:rsidR="00EC061A">
        <w:rPr>
          <w:sz w:val="24"/>
          <w:szCs w:val="24"/>
          <w:lang w:eastAsia="ar-SA"/>
        </w:rPr>
        <w:t>.</w:t>
      </w:r>
    </w:p>
    <w:p w:rsidR="00602EA4" w:rsidRPr="006A034D" w:rsidRDefault="00854F90" w:rsidP="00854F90">
      <w:pPr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602EA4" w:rsidRPr="006A034D">
        <w:rPr>
          <w:sz w:val="24"/>
          <w:szCs w:val="24"/>
          <w:lang w:eastAsia="ru-RU"/>
        </w:rPr>
        <w:t>Многие ребята занимаются в</w:t>
      </w:r>
      <w:r w:rsidR="00602EA4" w:rsidRPr="00602EA4">
        <w:rPr>
          <w:sz w:val="24"/>
          <w:szCs w:val="24"/>
          <w:lang w:eastAsia="ru-RU"/>
        </w:rPr>
        <w:t xml:space="preserve"> </w:t>
      </w:r>
      <w:proofErr w:type="spellStart"/>
      <w:r w:rsidR="00602EA4" w:rsidRPr="00602EA4">
        <w:rPr>
          <w:sz w:val="24"/>
          <w:szCs w:val="24"/>
          <w:lang w:eastAsia="ru-RU"/>
        </w:rPr>
        <w:t>медиацентре</w:t>
      </w:r>
      <w:proofErr w:type="spellEnd"/>
      <w:r w:rsidR="00602EA4" w:rsidRPr="006A034D">
        <w:rPr>
          <w:sz w:val="24"/>
          <w:szCs w:val="24"/>
          <w:lang w:eastAsia="ru-RU"/>
        </w:rPr>
        <w:t xml:space="preserve"> под руководством </w:t>
      </w:r>
      <w:proofErr w:type="spellStart"/>
      <w:r w:rsidR="00602EA4" w:rsidRPr="006A034D">
        <w:rPr>
          <w:sz w:val="24"/>
          <w:szCs w:val="24"/>
          <w:lang w:eastAsia="ru-RU"/>
        </w:rPr>
        <w:t>Сарыниной</w:t>
      </w:r>
      <w:proofErr w:type="spellEnd"/>
      <w:r w:rsidR="00602EA4" w:rsidRPr="006A034D">
        <w:rPr>
          <w:sz w:val="24"/>
          <w:szCs w:val="24"/>
          <w:lang w:eastAsia="ru-RU"/>
        </w:rPr>
        <w:t xml:space="preserve"> Ю.С., который является пока единственным в нашем городе школьным </w:t>
      </w:r>
      <w:proofErr w:type="spellStart"/>
      <w:r w:rsidR="00602EA4" w:rsidRPr="006A034D">
        <w:rPr>
          <w:sz w:val="24"/>
          <w:szCs w:val="24"/>
          <w:lang w:eastAsia="ru-RU"/>
        </w:rPr>
        <w:t>медиацентром</w:t>
      </w:r>
      <w:proofErr w:type="spellEnd"/>
      <w:proofErr w:type="gramStart"/>
      <w:r w:rsidR="00602EA4" w:rsidRPr="006A034D">
        <w:rPr>
          <w:sz w:val="24"/>
          <w:szCs w:val="24"/>
          <w:lang w:eastAsia="ru-RU"/>
        </w:rPr>
        <w:t xml:space="preserve"> .</w:t>
      </w:r>
      <w:proofErr w:type="gramEnd"/>
      <w:r w:rsidR="00602EA4" w:rsidRPr="006A034D">
        <w:rPr>
          <w:sz w:val="24"/>
          <w:szCs w:val="24"/>
          <w:lang w:eastAsia="ru-RU"/>
        </w:rPr>
        <w:t xml:space="preserve"> </w:t>
      </w:r>
    </w:p>
    <w:p w:rsidR="00602EA4" w:rsidRPr="006A034D" w:rsidRDefault="00602EA4" w:rsidP="00854F90">
      <w:pPr>
        <w:spacing w:line="276" w:lineRule="auto"/>
        <w:rPr>
          <w:sz w:val="24"/>
          <w:szCs w:val="24"/>
          <w:lang w:eastAsia="ru-RU"/>
        </w:rPr>
      </w:pPr>
      <w:r w:rsidRPr="006A034D">
        <w:rPr>
          <w:sz w:val="24"/>
          <w:szCs w:val="24"/>
          <w:lang w:eastAsia="ru-RU"/>
        </w:rPr>
        <w:t xml:space="preserve">О его работе журналистом  М. </w:t>
      </w:r>
      <w:proofErr w:type="spellStart"/>
      <w:r w:rsidRPr="006A034D">
        <w:rPr>
          <w:sz w:val="24"/>
          <w:szCs w:val="24"/>
          <w:lang w:eastAsia="ru-RU"/>
        </w:rPr>
        <w:t>Кремлевой</w:t>
      </w:r>
      <w:proofErr w:type="spellEnd"/>
      <w:r w:rsidRPr="006A034D">
        <w:rPr>
          <w:sz w:val="24"/>
          <w:szCs w:val="24"/>
          <w:lang w:eastAsia="ru-RU"/>
        </w:rPr>
        <w:t xml:space="preserve"> написана статья в газете «Наш край» в выпуске №1 (18278) от 01.01 2022 г.</w:t>
      </w:r>
    </w:p>
    <w:p w:rsidR="00602EA4" w:rsidRPr="006A034D" w:rsidRDefault="00602EA4" w:rsidP="00854F90">
      <w:pPr>
        <w:spacing w:line="276" w:lineRule="auto"/>
        <w:rPr>
          <w:sz w:val="24"/>
          <w:szCs w:val="24"/>
          <w:lang w:eastAsia="ru-RU"/>
        </w:rPr>
      </w:pPr>
    </w:p>
    <w:p w:rsidR="00C66164" w:rsidRPr="00C66164" w:rsidRDefault="00CB1046" w:rsidP="00CB1046">
      <w:pPr>
        <w:adjustRightInd w:val="0"/>
        <w:spacing w:line="276" w:lineRule="auto"/>
        <w:ind w:right="-3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</w:t>
      </w:r>
      <w:r w:rsidR="00C66164" w:rsidRPr="00C66164">
        <w:rPr>
          <w:sz w:val="24"/>
          <w:szCs w:val="24"/>
        </w:rPr>
        <w:t>Дошкольному образованию, как одному из уровней общего образования уделяется большое внимание. По итогам  2021 года средняя численность детей от 0 до 7 лет, проживающих на территории Миллеровского района, по статистическим данным сост</w:t>
      </w:r>
      <w:r w:rsidR="00C4524D">
        <w:rPr>
          <w:sz w:val="24"/>
          <w:szCs w:val="24"/>
        </w:rPr>
        <w:t xml:space="preserve">авила  3721 </w:t>
      </w:r>
      <w:r w:rsidR="00C66164" w:rsidRPr="00C66164">
        <w:rPr>
          <w:sz w:val="24"/>
          <w:szCs w:val="24"/>
        </w:rPr>
        <w:t xml:space="preserve">человек (4995 человек в 2019 году, 4557 – в 2020). </w:t>
      </w:r>
    </w:p>
    <w:p w:rsidR="00C66164" w:rsidRPr="00C66164" w:rsidRDefault="00C4524D" w:rsidP="00854F90">
      <w:pPr>
        <w:adjustRightInd w:val="0"/>
        <w:spacing w:line="276" w:lineRule="auto"/>
        <w:ind w:right="-3" w:firstLine="708"/>
        <w:rPr>
          <w:i/>
          <w:sz w:val="24"/>
          <w:szCs w:val="24"/>
        </w:rPr>
      </w:pPr>
      <w:r>
        <w:rPr>
          <w:sz w:val="24"/>
          <w:szCs w:val="24"/>
        </w:rPr>
        <w:t>На 30.06.2022</w:t>
      </w:r>
      <w:r w:rsidR="00C66164" w:rsidRPr="00C66164">
        <w:rPr>
          <w:sz w:val="24"/>
          <w:szCs w:val="24"/>
        </w:rPr>
        <w:t xml:space="preserve"> год функционирует 125 групп, средняя наполняемость групп детьми – 18 человек. Общая численность детей от 1,5 до 7 лет, охваченных услугам</w:t>
      </w:r>
      <w:r>
        <w:rPr>
          <w:sz w:val="24"/>
          <w:szCs w:val="24"/>
        </w:rPr>
        <w:t>и дошкольного образования - 2249 человек</w:t>
      </w:r>
      <w:r w:rsidR="00C66164" w:rsidRPr="00C66164">
        <w:rPr>
          <w:sz w:val="24"/>
          <w:szCs w:val="24"/>
        </w:rPr>
        <w:t>,</w:t>
      </w:r>
      <w:r>
        <w:rPr>
          <w:sz w:val="24"/>
          <w:szCs w:val="24"/>
        </w:rPr>
        <w:t xml:space="preserve"> что на 102</w:t>
      </w:r>
      <w:r w:rsidR="00C66164" w:rsidRPr="00C66164">
        <w:rPr>
          <w:sz w:val="24"/>
          <w:szCs w:val="24"/>
        </w:rPr>
        <w:t xml:space="preserve"> ребенка меньше по сравнению с 2020 годом, </w:t>
      </w:r>
      <w:r>
        <w:rPr>
          <w:sz w:val="24"/>
          <w:szCs w:val="24"/>
        </w:rPr>
        <w:t>на базе 4 школ созданы модульные детские сады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 на базе 2 школ функционируют группы </w:t>
      </w:r>
      <w:proofErr w:type="spellStart"/>
      <w:r>
        <w:rPr>
          <w:sz w:val="24"/>
          <w:szCs w:val="24"/>
        </w:rPr>
        <w:t>предшколки</w:t>
      </w:r>
      <w:proofErr w:type="spellEnd"/>
      <w:r>
        <w:rPr>
          <w:sz w:val="24"/>
          <w:szCs w:val="24"/>
        </w:rPr>
        <w:t>.</w:t>
      </w:r>
    </w:p>
    <w:p w:rsidR="00C66164" w:rsidRPr="00C66164" w:rsidRDefault="00C66164" w:rsidP="00854F90">
      <w:pPr>
        <w:shd w:val="clear" w:color="auto" w:fill="FFFFFF"/>
        <w:spacing w:line="276" w:lineRule="auto"/>
        <w:ind w:right="-3" w:firstLine="708"/>
        <w:rPr>
          <w:sz w:val="24"/>
          <w:szCs w:val="24"/>
        </w:rPr>
      </w:pPr>
      <w:r w:rsidRPr="00C66164">
        <w:rPr>
          <w:sz w:val="24"/>
          <w:szCs w:val="24"/>
        </w:rPr>
        <w:t>С целью увеличения доступности дошкольного образования, обеспечения родителей квалифицированной методической помощью на базе дошкольных о</w:t>
      </w:r>
      <w:r w:rsidR="00C4524D">
        <w:rPr>
          <w:sz w:val="24"/>
          <w:szCs w:val="24"/>
        </w:rPr>
        <w:t>бразовательных учреждений в 2022</w:t>
      </w:r>
      <w:r w:rsidRPr="00C66164">
        <w:rPr>
          <w:sz w:val="24"/>
          <w:szCs w:val="24"/>
        </w:rPr>
        <w:t xml:space="preserve"> году функционировали консультационные пункты. В данных пунктах оказывается консультативная, диагностическая, методическая помощь родителям детей, не посещающим ДОО по различным причинам. </w:t>
      </w:r>
    </w:p>
    <w:p w:rsidR="00C66164" w:rsidRPr="00C66164" w:rsidRDefault="00C66164" w:rsidP="00854F90">
      <w:pPr>
        <w:spacing w:line="276" w:lineRule="auto"/>
        <w:ind w:right="-3" w:firstLine="851"/>
        <w:rPr>
          <w:sz w:val="24"/>
          <w:szCs w:val="24"/>
        </w:rPr>
      </w:pPr>
      <w:r w:rsidRPr="00C66164">
        <w:rPr>
          <w:sz w:val="24"/>
          <w:szCs w:val="24"/>
        </w:rPr>
        <w:t>Большое внимание в районе уделяется организации работы с детьми, имеющими ограниченные возможности здоровья, ранней диагностике и коррекции имеющихся нарушений</w:t>
      </w:r>
      <w:proofErr w:type="gramStart"/>
      <w:r w:rsidRPr="00C66164">
        <w:rPr>
          <w:sz w:val="24"/>
          <w:szCs w:val="24"/>
        </w:rPr>
        <w:t xml:space="preserve"> В</w:t>
      </w:r>
      <w:proofErr w:type="gramEnd"/>
      <w:r w:rsidRPr="00C66164">
        <w:rPr>
          <w:sz w:val="24"/>
          <w:szCs w:val="24"/>
        </w:rPr>
        <w:t xml:space="preserve"> дошкольных образовательных организациях Миллеровского района функционирует 8 комбинированных групп для детей с ОВЗ.  Всего </w:t>
      </w:r>
      <w:proofErr w:type="gramStart"/>
      <w:r w:rsidRPr="00C66164">
        <w:rPr>
          <w:sz w:val="24"/>
          <w:szCs w:val="24"/>
        </w:rPr>
        <w:t>в</w:t>
      </w:r>
      <w:proofErr w:type="gramEnd"/>
      <w:r w:rsidRPr="00C66164">
        <w:rPr>
          <w:sz w:val="24"/>
          <w:szCs w:val="24"/>
        </w:rPr>
        <w:t xml:space="preserve"> </w:t>
      </w:r>
      <w:proofErr w:type="gramStart"/>
      <w:r w:rsidRPr="00C66164">
        <w:rPr>
          <w:sz w:val="24"/>
          <w:szCs w:val="24"/>
        </w:rPr>
        <w:t>ДО</w:t>
      </w:r>
      <w:proofErr w:type="gramEnd"/>
      <w:r w:rsidRPr="00C66164">
        <w:rPr>
          <w:sz w:val="24"/>
          <w:szCs w:val="24"/>
        </w:rPr>
        <w:t xml:space="preserve"> обучаются 8 детей-инвалидов и 24 ребенка с ОВЗ. </w:t>
      </w:r>
      <w:r w:rsidRPr="00C66164">
        <w:rPr>
          <w:sz w:val="24"/>
          <w:szCs w:val="24"/>
          <w:shd w:val="clear" w:color="auto" w:fill="FFFFFF"/>
        </w:rPr>
        <w:t>Для реализации работы по коррекции речевого развития в десяти дошкольных образовательных учреждениях организованы логопункты, ко</w:t>
      </w:r>
      <w:r w:rsidR="00C4524D">
        <w:rPr>
          <w:sz w:val="24"/>
          <w:szCs w:val="24"/>
          <w:shd w:val="clear" w:color="auto" w:fill="FFFFFF"/>
        </w:rPr>
        <w:t>торые посещает 223 ребенка (2021</w:t>
      </w:r>
      <w:r w:rsidRPr="00C66164">
        <w:rPr>
          <w:sz w:val="24"/>
          <w:szCs w:val="24"/>
          <w:shd w:val="clear" w:color="auto" w:fill="FFFFFF"/>
        </w:rPr>
        <w:t>-177 воспитанников).</w:t>
      </w:r>
    </w:p>
    <w:p w:rsidR="009777D3" w:rsidRPr="00805567" w:rsidRDefault="009777D3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027DD" w:rsidRPr="001027DD" w:rsidRDefault="001027DD" w:rsidP="001027DD">
      <w:pPr>
        <w:ind w:right="-3" w:firstLine="851"/>
        <w:rPr>
          <w:sz w:val="24"/>
          <w:szCs w:val="24"/>
        </w:rPr>
      </w:pPr>
      <w:r w:rsidRPr="001027DD">
        <w:rPr>
          <w:sz w:val="24"/>
          <w:szCs w:val="24"/>
        </w:rPr>
        <w:t xml:space="preserve">На базе МБУ ДО </w:t>
      </w:r>
      <w:proofErr w:type="spellStart"/>
      <w:r w:rsidRPr="001027DD">
        <w:rPr>
          <w:sz w:val="24"/>
          <w:szCs w:val="24"/>
        </w:rPr>
        <w:t>ДДиЮ</w:t>
      </w:r>
      <w:proofErr w:type="spellEnd"/>
      <w:r w:rsidRPr="001027DD">
        <w:rPr>
          <w:sz w:val="24"/>
          <w:szCs w:val="24"/>
        </w:rPr>
        <w:t xml:space="preserve">  продолжена реализация Программы Центра  работы с одаренными детьми «Интеллект. Творчество. Высота», цель которой – обеспечение условий для оптимального развития и поддержки одаренных детей в различных областях деятельности.</w:t>
      </w:r>
    </w:p>
    <w:p w:rsidR="001027DD" w:rsidRPr="001027DD" w:rsidRDefault="001027DD" w:rsidP="001027DD">
      <w:pPr>
        <w:ind w:right="-3" w:firstLine="851"/>
        <w:rPr>
          <w:sz w:val="24"/>
          <w:szCs w:val="24"/>
        </w:rPr>
      </w:pPr>
      <w:r w:rsidRPr="001027DD">
        <w:rPr>
          <w:sz w:val="24"/>
          <w:szCs w:val="24"/>
        </w:rPr>
        <w:t>На базе МБУ ДО СЮТ организована работа с детьми с ограниченными возможностями здоровья - 55 детей, из них 15 детей-инвалидов.</w:t>
      </w:r>
    </w:p>
    <w:p w:rsidR="001027DD" w:rsidRPr="001027DD" w:rsidRDefault="001027DD" w:rsidP="001027DD">
      <w:pPr>
        <w:pStyle w:val="a8"/>
        <w:shd w:val="clear" w:color="auto" w:fill="FFFFFF"/>
        <w:spacing w:line="276" w:lineRule="auto"/>
        <w:ind w:right="-3" w:firstLine="708"/>
        <w:rPr>
          <w:rFonts w:ascii="Times New Roman" w:hAnsi="Times New Roman"/>
          <w:sz w:val="24"/>
          <w:szCs w:val="24"/>
        </w:rPr>
      </w:pPr>
      <w:r w:rsidRPr="001027DD">
        <w:rPr>
          <w:rFonts w:ascii="Times New Roman" w:hAnsi="Times New Roman"/>
          <w:sz w:val="24"/>
          <w:szCs w:val="24"/>
          <w:shd w:val="clear" w:color="auto" w:fill="FFFFFF"/>
        </w:rPr>
        <w:t xml:space="preserve">В  2021 учебном  году </w:t>
      </w:r>
      <w:r w:rsidRPr="001027DD">
        <w:rPr>
          <w:rFonts w:ascii="Times New Roman" w:hAnsi="Times New Roman"/>
          <w:sz w:val="24"/>
          <w:szCs w:val="24"/>
        </w:rPr>
        <w:t xml:space="preserve"> были организованы познавательно - образовательные экскурсии и  путешествия в различные уголки страны, в которых приняли участие 3582 обучающиеся образовательных организаций. </w:t>
      </w:r>
    </w:p>
    <w:p w:rsidR="001027DD" w:rsidRPr="001027DD" w:rsidRDefault="001027DD" w:rsidP="0023675A">
      <w:pPr>
        <w:pStyle w:val="a8"/>
        <w:shd w:val="clear" w:color="auto" w:fill="FFFFFF"/>
        <w:spacing w:line="276" w:lineRule="auto"/>
        <w:ind w:right="-3"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1027DD">
        <w:rPr>
          <w:rFonts w:ascii="Times New Roman" w:hAnsi="Times New Roman"/>
          <w:sz w:val="24"/>
          <w:szCs w:val="24"/>
        </w:rPr>
        <w:t xml:space="preserve">Все маршруты проходили в </w:t>
      </w:r>
      <w:proofErr w:type="spellStart"/>
      <w:r w:rsidRPr="001027DD">
        <w:rPr>
          <w:rFonts w:ascii="Times New Roman" w:hAnsi="Times New Roman"/>
          <w:sz w:val="24"/>
          <w:szCs w:val="24"/>
        </w:rPr>
        <w:t>онлайн</w:t>
      </w:r>
      <w:proofErr w:type="spellEnd"/>
      <w:r w:rsidRPr="001027DD">
        <w:rPr>
          <w:rFonts w:ascii="Times New Roman" w:hAnsi="Times New Roman"/>
          <w:sz w:val="24"/>
          <w:szCs w:val="24"/>
        </w:rPr>
        <w:t xml:space="preserve"> - формате. </w:t>
      </w:r>
      <w:r w:rsidR="006B05F1">
        <w:rPr>
          <w:rFonts w:ascii="Times New Roman" w:hAnsi="Times New Roman"/>
          <w:sz w:val="24"/>
          <w:szCs w:val="24"/>
          <w:shd w:val="clear" w:color="auto" w:fill="FFFFFF"/>
        </w:rPr>
        <w:t>В 2022 году 11</w:t>
      </w:r>
      <w:r w:rsidRPr="001027DD">
        <w:rPr>
          <w:rFonts w:ascii="Times New Roman" w:hAnsi="Times New Roman"/>
          <w:sz w:val="24"/>
          <w:szCs w:val="24"/>
          <w:shd w:val="clear" w:color="auto" w:fill="FFFFFF"/>
        </w:rPr>
        <w:t xml:space="preserve">05 учащихся  посетили Миллеровский музей. </w:t>
      </w:r>
      <w:proofErr w:type="spellStart"/>
      <w:r w:rsidRPr="001027DD">
        <w:rPr>
          <w:rFonts w:ascii="Times New Roman" w:hAnsi="Times New Roman"/>
          <w:sz w:val="24"/>
          <w:szCs w:val="24"/>
          <w:shd w:val="clear" w:color="auto" w:fill="FFFFFF"/>
        </w:rPr>
        <w:t>Онлайн</w:t>
      </w:r>
      <w:proofErr w:type="spellEnd"/>
      <w:r w:rsidRPr="001027DD">
        <w:rPr>
          <w:rFonts w:ascii="Times New Roman" w:hAnsi="Times New Roman"/>
          <w:sz w:val="24"/>
          <w:szCs w:val="24"/>
          <w:shd w:val="clear" w:color="auto" w:fill="FFFFFF"/>
        </w:rPr>
        <w:t xml:space="preserve"> экскурсии «Народный военно-исторический музейный комплекс </w:t>
      </w:r>
      <w:r w:rsidR="006B05F1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="006B05F1">
        <w:rPr>
          <w:rFonts w:ascii="Times New Roman" w:hAnsi="Times New Roman"/>
          <w:sz w:val="24"/>
          <w:szCs w:val="24"/>
          <w:shd w:val="clear" w:color="auto" w:fill="FFFFFF"/>
        </w:rPr>
        <w:t>Самбекские</w:t>
      </w:r>
      <w:proofErr w:type="spellEnd"/>
      <w:r w:rsidR="006B05F1">
        <w:rPr>
          <w:rFonts w:ascii="Times New Roman" w:hAnsi="Times New Roman"/>
          <w:sz w:val="24"/>
          <w:szCs w:val="24"/>
          <w:shd w:val="clear" w:color="auto" w:fill="FFFFFF"/>
        </w:rPr>
        <w:t xml:space="preserve"> высоты» посетили 186</w:t>
      </w:r>
      <w:r w:rsidRPr="001027DD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proofErr w:type="gramStart"/>
      <w:r w:rsidRPr="001027DD">
        <w:rPr>
          <w:rFonts w:ascii="Times New Roman" w:hAnsi="Times New Roman"/>
          <w:sz w:val="24"/>
          <w:szCs w:val="24"/>
          <w:shd w:val="clear" w:color="auto" w:fill="FFFFFF"/>
        </w:rPr>
        <w:t>обучающих</w:t>
      </w:r>
      <w:r w:rsidR="006B05F1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proofErr w:type="gramEnd"/>
      <w:r w:rsidR="006B05F1">
        <w:rPr>
          <w:rFonts w:ascii="Times New Roman" w:hAnsi="Times New Roman"/>
          <w:sz w:val="24"/>
          <w:szCs w:val="24"/>
          <w:shd w:val="clear" w:color="auto" w:fill="FFFFFF"/>
        </w:rPr>
        <w:t>.  Школьные музеи посетили - 102</w:t>
      </w:r>
      <w:r w:rsidRPr="001027DD">
        <w:rPr>
          <w:rFonts w:ascii="Times New Roman" w:hAnsi="Times New Roman"/>
          <w:sz w:val="24"/>
          <w:szCs w:val="24"/>
          <w:shd w:val="clear" w:color="auto" w:fill="FFFFFF"/>
        </w:rPr>
        <w:t xml:space="preserve">6 учащихся,  памятники города и района посетили  </w:t>
      </w:r>
      <w:r w:rsidR="006B05F1">
        <w:rPr>
          <w:rFonts w:ascii="Times New Roman" w:hAnsi="Times New Roman"/>
          <w:sz w:val="24"/>
          <w:szCs w:val="24"/>
          <w:shd w:val="clear" w:color="auto" w:fill="FFFFFF"/>
        </w:rPr>
        <w:t>635</w:t>
      </w:r>
      <w:r w:rsidRPr="001027DD">
        <w:rPr>
          <w:rFonts w:ascii="Times New Roman" w:hAnsi="Times New Roman"/>
          <w:sz w:val="24"/>
          <w:szCs w:val="24"/>
          <w:shd w:val="clear" w:color="auto" w:fill="FFFFFF"/>
        </w:rPr>
        <w:t xml:space="preserve"> учащихся.</w:t>
      </w:r>
    </w:p>
    <w:p w:rsidR="001027DD" w:rsidRPr="001027DD" w:rsidRDefault="001027DD" w:rsidP="0023675A">
      <w:pPr>
        <w:spacing w:line="276" w:lineRule="auto"/>
        <w:jc w:val="center"/>
        <w:rPr>
          <w:sz w:val="24"/>
          <w:szCs w:val="24"/>
        </w:rPr>
      </w:pPr>
      <w:r w:rsidRPr="001027DD">
        <w:rPr>
          <w:sz w:val="24"/>
          <w:szCs w:val="24"/>
        </w:rPr>
        <w:t>Большой вклад в развитие системы патриотического воспитания школьников вносит Региональное отделение Всероссийского детско-юношеского военно-патриотиче</w:t>
      </w:r>
      <w:r w:rsidR="006B05F1">
        <w:rPr>
          <w:sz w:val="24"/>
          <w:szCs w:val="24"/>
        </w:rPr>
        <w:t>ского движения «</w:t>
      </w:r>
      <w:proofErr w:type="spellStart"/>
      <w:r w:rsidR="006B05F1">
        <w:rPr>
          <w:sz w:val="24"/>
          <w:szCs w:val="24"/>
        </w:rPr>
        <w:t>Юнармия</w:t>
      </w:r>
      <w:proofErr w:type="spellEnd"/>
      <w:r w:rsidR="006B05F1">
        <w:rPr>
          <w:sz w:val="24"/>
          <w:szCs w:val="24"/>
        </w:rPr>
        <w:t>». В 2022</w:t>
      </w:r>
      <w:r w:rsidRPr="001027DD">
        <w:rPr>
          <w:sz w:val="24"/>
          <w:szCs w:val="24"/>
        </w:rPr>
        <w:t xml:space="preserve"> году в движении участвовало 680 учащихся из 16 школ. В образовательных организациях Миллеровского района реализуются региональные добровольческие проекты «Интернет без угроз», «150 культур Дона».</w:t>
      </w:r>
    </w:p>
    <w:p w:rsidR="001027DD" w:rsidRPr="001027DD" w:rsidRDefault="001027DD" w:rsidP="0023675A">
      <w:pPr>
        <w:spacing w:line="276" w:lineRule="auto"/>
        <w:jc w:val="center"/>
        <w:rPr>
          <w:b/>
          <w:sz w:val="24"/>
          <w:szCs w:val="24"/>
        </w:rPr>
      </w:pPr>
      <w:r w:rsidRPr="001027DD">
        <w:rPr>
          <w:sz w:val="24"/>
          <w:szCs w:val="24"/>
        </w:rPr>
        <w:lastRenderedPageBreak/>
        <w:t>Учащиеся Миллеровского района приняли участие в следующих акциях и проектах:</w:t>
      </w:r>
      <w:r w:rsidRPr="001027DD">
        <w:rPr>
          <w:b/>
          <w:sz w:val="24"/>
          <w:szCs w:val="24"/>
        </w:rPr>
        <w:t xml:space="preserve"> 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sz w:val="24"/>
          <w:szCs w:val="24"/>
        </w:rPr>
        <w:t xml:space="preserve">- Всероссийская Акция «Всероссийский экологический субботник «Зеленая Россия», 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sz w:val="24"/>
          <w:szCs w:val="24"/>
        </w:rPr>
        <w:t>- всероссийские патриотические акции: «Окна Победы», «Бессмертный полк», «Георгиевская ленточка»; «Уроки мужества»; «Аллея Славы»; «Уроки Победы»;</w:t>
      </w:r>
    </w:p>
    <w:p w:rsidR="001027DD" w:rsidRPr="001027DD" w:rsidRDefault="001027DD" w:rsidP="0023675A">
      <w:pPr>
        <w:spacing w:line="276" w:lineRule="auto"/>
        <w:rPr>
          <w:rFonts w:eastAsia="Calibri"/>
          <w:sz w:val="24"/>
          <w:szCs w:val="24"/>
        </w:rPr>
      </w:pPr>
      <w:r w:rsidRPr="001027DD">
        <w:rPr>
          <w:sz w:val="24"/>
          <w:szCs w:val="24"/>
        </w:rPr>
        <w:t xml:space="preserve"> «День Неизвестного Солдата»; «День полного освобождения Ленинграда от фашистской блокады»</w:t>
      </w:r>
      <w:r w:rsidRPr="001027DD">
        <w:rPr>
          <w:rFonts w:eastAsia="Calibri"/>
          <w:sz w:val="24"/>
          <w:szCs w:val="24"/>
        </w:rPr>
        <w:t xml:space="preserve"> 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sz w:val="24"/>
          <w:szCs w:val="24"/>
        </w:rPr>
        <w:t>- Всероссийская акция «Добрые уроки» в рамках проекта «Добровольцы России».</w:t>
      </w:r>
    </w:p>
    <w:p w:rsidR="001027DD" w:rsidRPr="001027DD" w:rsidRDefault="001027DD" w:rsidP="0023675A">
      <w:pPr>
        <w:spacing w:line="276" w:lineRule="auto"/>
        <w:rPr>
          <w:rFonts w:eastAsia="Calibri"/>
          <w:sz w:val="24"/>
          <w:szCs w:val="24"/>
        </w:rPr>
      </w:pPr>
      <w:r w:rsidRPr="001027DD">
        <w:rPr>
          <w:rFonts w:eastAsia="Calibri"/>
          <w:sz w:val="24"/>
          <w:szCs w:val="24"/>
        </w:rPr>
        <w:t>- Всероссийская акция «Всероссийская Зарядка»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b/>
          <w:sz w:val="24"/>
          <w:szCs w:val="24"/>
        </w:rPr>
        <w:t>- Проекты</w:t>
      </w:r>
      <w:r w:rsidRPr="001027DD">
        <w:rPr>
          <w:sz w:val="24"/>
          <w:szCs w:val="24"/>
        </w:rPr>
        <w:t xml:space="preserve"> «Ласточки Победы», «Блокадный хлеб», «Окна Победы».</w:t>
      </w:r>
    </w:p>
    <w:p w:rsidR="001027DD" w:rsidRPr="001027DD" w:rsidRDefault="001027DD" w:rsidP="0023675A">
      <w:pPr>
        <w:spacing w:line="276" w:lineRule="auto"/>
        <w:ind w:left="142" w:hanging="142"/>
        <w:rPr>
          <w:sz w:val="24"/>
          <w:szCs w:val="24"/>
        </w:rPr>
      </w:pPr>
      <w:r w:rsidRPr="001027DD">
        <w:rPr>
          <w:sz w:val="24"/>
          <w:szCs w:val="24"/>
        </w:rPr>
        <w:t>- сбор макулатуры «</w:t>
      </w:r>
      <w:proofErr w:type="spellStart"/>
      <w:r w:rsidRPr="001027DD">
        <w:rPr>
          <w:sz w:val="24"/>
          <w:szCs w:val="24"/>
        </w:rPr>
        <w:t>Донсбор</w:t>
      </w:r>
      <w:proofErr w:type="spellEnd"/>
      <w:r w:rsidRPr="001027DD">
        <w:rPr>
          <w:sz w:val="24"/>
          <w:szCs w:val="24"/>
        </w:rPr>
        <w:t>» в  региональном проекте «ЭКА» зеленое движении России.</w:t>
      </w:r>
    </w:p>
    <w:p w:rsidR="001027DD" w:rsidRPr="001027DD" w:rsidRDefault="001027DD" w:rsidP="0023675A">
      <w:pPr>
        <w:spacing w:line="276" w:lineRule="auto"/>
        <w:rPr>
          <w:b/>
          <w:sz w:val="24"/>
          <w:szCs w:val="24"/>
        </w:rPr>
      </w:pPr>
      <w:r w:rsidRPr="001027DD">
        <w:rPr>
          <w:sz w:val="24"/>
          <w:szCs w:val="24"/>
        </w:rPr>
        <w:t xml:space="preserve">- </w:t>
      </w:r>
      <w:r w:rsidRPr="001027DD">
        <w:rPr>
          <w:b/>
          <w:sz w:val="24"/>
          <w:szCs w:val="24"/>
        </w:rPr>
        <w:t xml:space="preserve">Акции РДШ: </w:t>
      </w:r>
    </w:p>
    <w:p w:rsidR="001027DD" w:rsidRPr="001027DD" w:rsidRDefault="001027DD" w:rsidP="0023675A">
      <w:pPr>
        <w:spacing w:line="276" w:lineRule="auto"/>
        <w:ind w:left="360" w:hanging="360"/>
        <w:rPr>
          <w:sz w:val="24"/>
          <w:szCs w:val="24"/>
        </w:rPr>
      </w:pPr>
      <w:r w:rsidRPr="001027DD">
        <w:rPr>
          <w:sz w:val="24"/>
          <w:szCs w:val="24"/>
        </w:rPr>
        <w:t>-«</w:t>
      </w:r>
      <w:proofErr w:type="spellStart"/>
      <w:r w:rsidRPr="001027DD">
        <w:rPr>
          <w:sz w:val="24"/>
          <w:szCs w:val="24"/>
        </w:rPr>
        <w:t>КВИЗ</w:t>
      </w:r>
      <w:proofErr w:type="gramStart"/>
      <w:r w:rsidRPr="001027DD">
        <w:rPr>
          <w:sz w:val="24"/>
          <w:szCs w:val="24"/>
        </w:rPr>
        <w:t>PRO</w:t>
      </w:r>
      <w:proofErr w:type="gramEnd"/>
      <w:r w:rsidRPr="001027DD">
        <w:rPr>
          <w:sz w:val="24"/>
          <w:szCs w:val="24"/>
        </w:rPr>
        <w:t>Единство</w:t>
      </w:r>
      <w:proofErr w:type="spellEnd"/>
      <w:r w:rsidRPr="001027DD">
        <w:rPr>
          <w:sz w:val="24"/>
          <w:szCs w:val="24"/>
        </w:rPr>
        <w:t>»</w:t>
      </w:r>
    </w:p>
    <w:p w:rsidR="001027DD" w:rsidRPr="001027DD" w:rsidRDefault="001027DD" w:rsidP="0023675A">
      <w:pPr>
        <w:pStyle w:val="a4"/>
        <w:spacing w:line="276" w:lineRule="auto"/>
        <w:ind w:hanging="720"/>
        <w:rPr>
          <w:sz w:val="24"/>
          <w:szCs w:val="24"/>
        </w:rPr>
      </w:pPr>
      <w:r w:rsidRPr="001027DD">
        <w:rPr>
          <w:sz w:val="24"/>
          <w:szCs w:val="24"/>
        </w:rPr>
        <w:t>-«Библиотека вкусов России», посвященная Дню народного единства,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sz w:val="24"/>
          <w:szCs w:val="24"/>
        </w:rPr>
        <w:t xml:space="preserve">- </w:t>
      </w:r>
      <w:proofErr w:type="spellStart"/>
      <w:r w:rsidRPr="001027DD">
        <w:rPr>
          <w:sz w:val="24"/>
          <w:szCs w:val="24"/>
        </w:rPr>
        <w:t>Онлайн-акция</w:t>
      </w:r>
      <w:proofErr w:type="spellEnd"/>
      <w:r w:rsidRPr="001027DD">
        <w:rPr>
          <w:sz w:val="24"/>
          <w:szCs w:val="24"/>
        </w:rPr>
        <w:t xml:space="preserve"> «Стань в строй»,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sz w:val="24"/>
          <w:szCs w:val="24"/>
        </w:rPr>
        <w:t>- Акция «Добрая суббота»</w:t>
      </w:r>
    </w:p>
    <w:p w:rsidR="001027DD" w:rsidRPr="001027DD" w:rsidRDefault="001027DD" w:rsidP="0023675A">
      <w:pPr>
        <w:spacing w:line="276" w:lineRule="auto"/>
        <w:rPr>
          <w:sz w:val="24"/>
          <w:szCs w:val="24"/>
        </w:rPr>
      </w:pPr>
      <w:r w:rsidRPr="001027DD">
        <w:rPr>
          <w:sz w:val="24"/>
          <w:szCs w:val="24"/>
        </w:rPr>
        <w:t xml:space="preserve">-  К Международному дню памяти жертв фашизма Час истории «Для памяти нет срока давности», </w:t>
      </w:r>
    </w:p>
    <w:p w:rsidR="001027DD" w:rsidRDefault="001027DD" w:rsidP="0023675A">
      <w:pPr>
        <w:spacing w:after="24" w:line="276" w:lineRule="auto"/>
        <w:ind w:left="-15" w:right="-3" w:firstLine="710"/>
        <w:rPr>
          <w:sz w:val="24"/>
          <w:szCs w:val="24"/>
        </w:rPr>
      </w:pPr>
      <w:r w:rsidRPr="001027DD">
        <w:rPr>
          <w:sz w:val="24"/>
          <w:szCs w:val="24"/>
        </w:rPr>
        <w:t xml:space="preserve">В течение года уделялось значительное внимание </w:t>
      </w:r>
      <w:proofErr w:type="spellStart"/>
      <w:r w:rsidRPr="001027DD">
        <w:rPr>
          <w:sz w:val="24"/>
          <w:szCs w:val="24"/>
        </w:rPr>
        <w:t>медиасопровождению</w:t>
      </w:r>
      <w:proofErr w:type="spellEnd"/>
      <w:r w:rsidRPr="001027DD">
        <w:rPr>
          <w:sz w:val="24"/>
          <w:szCs w:val="24"/>
        </w:rPr>
        <w:t xml:space="preserve"> всех образовательных событий, информация размещалась на страницах групп Управления образования, образовательных организаций,  </w:t>
      </w:r>
      <w:proofErr w:type="spellStart"/>
      <w:r w:rsidRPr="001027DD">
        <w:rPr>
          <w:sz w:val="24"/>
          <w:szCs w:val="24"/>
        </w:rPr>
        <w:t>Вконтакте</w:t>
      </w:r>
      <w:proofErr w:type="spellEnd"/>
      <w:r w:rsidRPr="001027DD">
        <w:rPr>
          <w:sz w:val="24"/>
          <w:szCs w:val="24"/>
        </w:rPr>
        <w:t xml:space="preserve"> и официальных сайтах. </w:t>
      </w:r>
    </w:p>
    <w:p w:rsidR="0023675A" w:rsidRPr="001027DD" w:rsidRDefault="0023675A" w:rsidP="001027DD">
      <w:pPr>
        <w:spacing w:after="24"/>
        <w:ind w:left="-15" w:right="-3" w:firstLine="710"/>
        <w:rPr>
          <w:sz w:val="24"/>
          <w:szCs w:val="24"/>
        </w:rPr>
      </w:pPr>
    </w:p>
    <w:p w:rsidR="0023675A" w:rsidRPr="0023675A" w:rsidRDefault="0023675A" w:rsidP="0023675A">
      <w:pPr>
        <w:widowControl/>
        <w:shd w:val="clear" w:color="auto" w:fill="FFFFFF"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</w:t>
      </w:r>
      <w:r w:rsidRPr="0023675A">
        <w:rPr>
          <w:color w:val="000000"/>
          <w:sz w:val="24"/>
          <w:szCs w:val="24"/>
          <w:lang w:eastAsia="ru-RU"/>
        </w:rPr>
        <w:t>В 2021 году район вновь участвовал в четырех проектах: «Современная</w:t>
      </w:r>
      <w:r>
        <w:rPr>
          <w:color w:val="000000"/>
          <w:sz w:val="24"/>
          <w:szCs w:val="24"/>
          <w:lang w:eastAsia="ru-RU"/>
        </w:rPr>
        <w:t xml:space="preserve">  </w:t>
      </w:r>
      <w:r w:rsidRPr="0023675A">
        <w:rPr>
          <w:color w:val="000000"/>
          <w:sz w:val="24"/>
          <w:szCs w:val="24"/>
          <w:lang w:eastAsia="ru-RU"/>
        </w:rPr>
        <w:t>школа», «Успех каждого ребенка», «Цифровая образовательная среда»,</w:t>
      </w:r>
      <w:r>
        <w:rPr>
          <w:color w:val="000000"/>
          <w:sz w:val="24"/>
          <w:szCs w:val="24"/>
          <w:lang w:eastAsia="ru-RU"/>
        </w:rPr>
        <w:t xml:space="preserve">  </w:t>
      </w:r>
      <w:r w:rsidRPr="0023675A">
        <w:rPr>
          <w:color w:val="000000"/>
          <w:sz w:val="24"/>
          <w:szCs w:val="24"/>
          <w:lang w:eastAsia="ru-RU"/>
        </w:rPr>
        <w:t>«Помощь семьям, имеющим детей».</w:t>
      </w:r>
    </w:p>
    <w:p w:rsidR="00C11357" w:rsidRPr="0023675A" w:rsidRDefault="00C1135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C11357" w:rsidRPr="00805567" w:rsidRDefault="00823338">
      <w:pPr>
        <w:pStyle w:val="a3"/>
        <w:spacing w:before="89" w:line="276" w:lineRule="auto"/>
        <w:ind w:right="690" w:firstLine="922"/>
        <w:rPr>
          <w:sz w:val="24"/>
          <w:szCs w:val="24"/>
        </w:rPr>
      </w:pPr>
      <w:r w:rsidRPr="00805567">
        <w:rPr>
          <w:sz w:val="24"/>
          <w:szCs w:val="24"/>
        </w:rPr>
        <w:t xml:space="preserve">В 9 - 11-х классах, организована профильная и </w:t>
      </w:r>
      <w:proofErr w:type="spellStart"/>
      <w:r w:rsidRPr="00805567">
        <w:rPr>
          <w:sz w:val="24"/>
          <w:szCs w:val="24"/>
        </w:rPr>
        <w:t>предпрофильная</w:t>
      </w:r>
      <w:proofErr w:type="spellEnd"/>
      <w:r w:rsidRPr="00805567">
        <w:rPr>
          <w:sz w:val="24"/>
          <w:szCs w:val="24"/>
        </w:rPr>
        <w:t xml:space="preserve"> подготовка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через элективные курсы, спецкурсы, школьные факультативы, которые позволяют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учащимся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расширять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свои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знания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применять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их в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олимпиадах и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конкурсах.</w:t>
      </w:r>
    </w:p>
    <w:p w:rsidR="00C11357" w:rsidRPr="00805567" w:rsidRDefault="00823338" w:rsidP="00854F90">
      <w:pPr>
        <w:pStyle w:val="a3"/>
        <w:spacing w:line="276" w:lineRule="auto"/>
        <w:ind w:right="691" w:firstLine="852"/>
        <w:rPr>
          <w:sz w:val="24"/>
          <w:szCs w:val="24"/>
        </w:rPr>
      </w:pPr>
      <w:r w:rsidRPr="00805567">
        <w:rPr>
          <w:sz w:val="24"/>
          <w:szCs w:val="24"/>
        </w:rPr>
        <w:t>Для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сопровождения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школьников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ежегодно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составляются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мониторинги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участия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интеллектуальных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мероприятиях,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база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школьников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наставников</w:t>
      </w:r>
      <w:r w:rsidR="002212A1" w:rsidRPr="00805567">
        <w:rPr>
          <w:sz w:val="24"/>
          <w:szCs w:val="24"/>
        </w:rPr>
        <w:t>.</w:t>
      </w:r>
    </w:p>
    <w:p w:rsidR="00C11357" w:rsidRPr="00805567" w:rsidRDefault="002212A1" w:rsidP="00854F90">
      <w:pPr>
        <w:pStyle w:val="a3"/>
        <w:spacing w:before="1" w:line="276" w:lineRule="auto"/>
        <w:ind w:right="689" w:firstLine="679"/>
        <w:rPr>
          <w:sz w:val="24"/>
          <w:szCs w:val="24"/>
        </w:rPr>
      </w:pPr>
      <w:r w:rsidRPr="00805567">
        <w:rPr>
          <w:sz w:val="24"/>
          <w:szCs w:val="24"/>
        </w:rPr>
        <w:t xml:space="preserve">В муниципалитете 1 </w:t>
      </w:r>
      <w:proofErr w:type="gramStart"/>
      <w:r w:rsidRPr="00805567">
        <w:rPr>
          <w:sz w:val="24"/>
          <w:szCs w:val="24"/>
        </w:rPr>
        <w:t>обучающийся</w:t>
      </w:r>
      <w:proofErr w:type="gramEnd"/>
      <w:r w:rsidRPr="00805567">
        <w:rPr>
          <w:sz w:val="24"/>
          <w:szCs w:val="24"/>
        </w:rPr>
        <w:t>, проявивший</w:t>
      </w:r>
      <w:r w:rsidR="00823338" w:rsidRPr="00805567">
        <w:rPr>
          <w:sz w:val="24"/>
          <w:szCs w:val="24"/>
        </w:rPr>
        <w:t xml:space="preserve"> выдающиеся способности,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из общего числа обуча</w:t>
      </w:r>
      <w:r w:rsidRPr="00805567">
        <w:rPr>
          <w:sz w:val="24"/>
          <w:szCs w:val="24"/>
        </w:rPr>
        <w:t>ющихся, обучение которого</w:t>
      </w:r>
      <w:r w:rsidR="00823338" w:rsidRPr="00805567">
        <w:rPr>
          <w:sz w:val="24"/>
          <w:szCs w:val="24"/>
        </w:rPr>
        <w:t xml:space="preserve"> ведется по индивидуальному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учебному</w:t>
      </w:r>
      <w:r w:rsidR="00823338" w:rsidRPr="00805567">
        <w:rPr>
          <w:spacing w:val="-5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плану.</w:t>
      </w:r>
    </w:p>
    <w:p w:rsidR="00C11357" w:rsidRPr="00805567" w:rsidRDefault="002212A1" w:rsidP="00854F90">
      <w:pPr>
        <w:pStyle w:val="a3"/>
        <w:spacing w:line="276" w:lineRule="auto"/>
        <w:ind w:right="693" w:firstLine="679"/>
        <w:rPr>
          <w:sz w:val="24"/>
          <w:szCs w:val="24"/>
        </w:rPr>
      </w:pPr>
      <w:r w:rsidRPr="00805567">
        <w:rPr>
          <w:sz w:val="24"/>
          <w:szCs w:val="24"/>
        </w:rPr>
        <w:t>4</w:t>
      </w:r>
      <w:r w:rsidR="00823338"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педагога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прошли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 xml:space="preserve">обучение в области </w:t>
      </w:r>
      <w:r w:rsidRPr="00805567">
        <w:rPr>
          <w:sz w:val="24"/>
          <w:szCs w:val="24"/>
        </w:rPr>
        <w:t>наставничества в образовательных организациях</w:t>
      </w:r>
    </w:p>
    <w:p w:rsidR="00C11357" w:rsidRPr="00805567" w:rsidRDefault="00805567" w:rsidP="00854F90">
      <w:pPr>
        <w:pStyle w:val="a3"/>
        <w:spacing w:line="276" w:lineRule="auto"/>
        <w:ind w:right="687" w:firstLine="679"/>
        <w:rPr>
          <w:sz w:val="24"/>
          <w:szCs w:val="24"/>
        </w:rPr>
      </w:pPr>
      <w:r w:rsidRPr="00805567">
        <w:rPr>
          <w:sz w:val="24"/>
          <w:szCs w:val="24"/>
        </w:rPr>
        <w:t>635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педагогов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общеобразовательных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организаций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прошли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повышение</w:t>
      </w:r>
      <w:r w:rsidR="00823338" w:rsidRPr="00805567">
        <w:rPr>
          <w:spacing w:val="1"/>
          <w:sz w:val="24"/>
          <w:szCs w:val="24"/>
        </w:rPr>
        <w:t xml:space="preserve"> </w:t>
      </w:r>
      <w:r w:rsidR="00823338" w:rsidRPr="00805567">
        <w:rPr>
          <w:sz w:val="24"/>
          <w:szCs w:val="24"/>
        </w:rPr>
        <w:t>квалификации, направленное на приобретение профессиональных компетенций</w:t>
      </w:r>
      <w:proofErr w:type="gramStart"/>
      <w:r w:rsidR="00823338" w:rsidRPr="00805567">
        <w:rPr>
          <w:sz w:val="24"/>
          <w:szCs w:val="24"/>
        </w:rPr>
        <w:t xml:space="preserve"> </w:t>
      </w:r>
      <w:r w:rsidR="002212A1" w:rsidRPr="00805567">
        <w:rPr>
          <w:sz w:val="24"/>
          <w:szCs w:val="24"/>
        </w:rPr>
        <w:t>.</w:t>
      </w:r>
      <w:proofErr w:type="gramEnd"/>
    </w:p>
    <w:p w:rsidR="00854F90" w:rsidRDefault="00854F90" w:rsidP="00C00AB2">
      <w:pPr>
        <w:pStyle w:val="a3"/>
        <w:spacing w:before="62" w:line="276" w:lineRule="auto"/>
        <w:ind w:left="0" w:right="68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23338" w:rsidRPr="00F7447B">
        <w:rPr>
          <w:sz w:val="24"/>
          <w:szCs w:val="24"/>
        </w:rPr>
        <w:t>Традиционно</w:t>
      </w:r>
      <w:r w:rsidR="00F7447B" w:rsidRPr="00F7447B">
        <w:rPr>
          <w:sz w:val="24"/>
          <w:szCs w:val="24"/>
        </w:rPr>
        <w:t xml:space="preserve"> по итогам фестиваля научно-исследовательских работ</w:t>
      </w:r>
      <w:r w:rsidR="00F7447B" w:rsidRPr="00F7447B">
        <w:rPr>
          <w:bCs/>
          <w:sz w:val="24"/>
          <w:szCs w:val="24"/>
        </w:rPr>
        <w:t xml:space="preserve"> «Путь к Олимпу»</w:t>
      </w:r>
      <w:r w:rsidR="00823338" w:rsidRPr="00F7447B">
        <w:rPr>
          <w:spacing w:val="1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чествуются</w:t>
      </w:r>
      <w:r w:rsidR="00823338" w:rsidRPr="00F7447B">
        <w:rPr>
          <w:spacing w:val="1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обучающиеся,</w:t>
      </w:r>
      <w:r w:rsidR="00823338" w:rsidRPr="00F7447B">
        <w:rPr>
          <w:spacing w:val="1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проявившие</w:t>
      </w:r>
      <w:r w:rsidR="00823338" w:rsidRPr="00F7447B">
        <w:rPr>
          <w:spacing w:val="1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интеллектуальные,</w:t>
      </w:r>
      <w:r w:rsidR="00823338" w:rsidRPr="00F7447B">
        <w:rPr>
          <w:spacing w:val="1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творческие</w:t>
      </w:r>
      <w:r w:rsidR="00823338" w:rsidRPr="00F7447B">
        <w:rPr>
          <w:spacing w:val="71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и</w:t>
      </w:r>
      <w:r w:rsidR="00C00AB2">
        <w:rPr>
          <w:sz w:val="24"/>
          <w:szCs w:val="24"/>
        </w:rPr>
        <w:t xml:space="preserve"> </w:t>
      </w:r>
      <w:r w:rsidR="00823338" w:rsidRPr="00F7447B">
        <w:rPr>
          <w:spacing w:val="-67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спортивные</w:t>
      </w:r>
      <w:r w:rsidR="00823338" w:rsidRPr="00F7447B">
        <w:rPr>
          <w:spacing w:val="48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способности,</w:t>
      </w:r>
      <w:r w:rsidR="00823338" w:rsidRPr="00F7447B">
        <w:rPr>
          <w:spacing w:val="47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вручаются</w:t>
      </w:r>
      <w:r w:rsidR="00823338" w:rsidRPr="00F7447B">
        <w:rPr>
          <w:spacing w:val="47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грамоты</w:t>
      </w:r>
      <w:r w:rsidR="00823338" w:rsidRPr="00F7447B">
        <w:rPr>
          <w:spacing w:val="48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победителям</w:t>
      </w:r>
      <w:r w:rsidR="00823338" w:rsidRPr="00F7447B">
        <w:rPr>
          <w:spacing w:val="48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и</w:t>
      </w:r>
      <w:r w:rsidR="00823338" w:rsidRPr="00F7447B">
        <w:rPr>
          <w:spacing w:val="48"/>
          <w:sz w:val="24"/>
          <w:szCs w:val="24"/>
        </w:rPr>
        <w:t xml:space="preserve"> </w:t>
      </w:r>
      <w:r w:rsidR="00823338" w:rsidRPr="00F7447B">
        <w:rPr>
          <w:sz w:val="24"/>
          <w:szCs w:val="24"/>
        </w:rPr>
        <w:t>призерам</w:t>
      </w:r>
      <w:r w:rsidR="00F7447B" w:rsidRPr="00F7447B">
        <w:rPr>
          <w:sz w:val="24"/>
          <w:szCs w:val="24"/>
        </w:rPr>
        <w:t>, а также благодарственные письма педагогам за целенаправленную работу по повышению роли научно-исследовательских проектов в развитии познаватель</w:t>
      </w:r>
      <w:r w:rsidR="00C66164">
        <w:rPr>
          <w:sz w:val="24"/>
          <w:szCs w:val="24"/>
        </w:rPr>
        <w:t xml:space="preserve">ных способностей одаренных детей </w:t>
      </w:r>
      <w:r w:rsidR="00C66164" w:rsidRPr="00805567">
        <w:rPr>
          <w:sz w:val="24"/>
          <w:szCs w:val="24"/>
        </w:rPr>
        <w:t>региональных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и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всероссийских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олимпиад,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конкурсов.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Родителям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одаренных</w:t>
      </w:r>
      <w:r w:rsidR="00C66164" w:rsidRPr="00805567">
        <w:rPr>
          <w:spacing w:val="1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учащихся</w:t>
      </w:r>
      <w:r w:rsidR="00C66164" w:rsidRPr="00805567">
        <w:rPr>
          <w:spacing w:val="69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вручаются благодарственные</w:t>
      </w:r>
      <w:r w:rsidR="00C66164" w:rsidRPr="00805567">
        <w:rPr>
          <w:spacing w:val="-3"/>
          <w:sz w:val="24"/>
          <w:szCs w:val="24"/>
        </w:rPr>
        <w:t xml:space="preserve"> </w:t>
      </w:r>
      <w:r w:rsidR="00C66164" w:rsidRPr="00805567">
        <w:rPr>
          <w:sz w:val="24"/>
          <w:szCs w:val="24"/>
        </w:rPr>
        <w:t>письма.</w:t>
      </w:r>
    </w:p>
    <w:p w:rsidR="00854F90" w:rsidRDefault="00C66164" w:rsidP="00C00AB2">
      <w:pPr>
        <w:pStyle w:val="a3"/>
        <w:spacing w:line="276" w:lineRule="auto"/>
        <w:ind w:right="684" w:firstLine="852"/>
        <w:rPr>
          <w:sz w:val="24"/>
          <w:szCs w:val="24"/>
        </w:rPr>
      </w:pPr>
      <w:r w:rsidRPr="00805567">
        <w:rPr>
          <w:sz w:val="24"/>
          <w:szCs w:val="24"/>
        </w:rPr>
        <w:t>Вместе с тем, есть ряд проблем, которые предстоит решить в новом учебном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году.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Учителя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недостаточно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используют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современные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образовательные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информационные технологии на уроках и во внеурочной деятельности. Педагогам,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работающим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одаренными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детьми,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необходимо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регулярно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повышать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свой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профессиональный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уровень,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проходить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курсы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повышения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квалификации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данному направлению. В первую очередь следует расширять систему олимпиад 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конкурсов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начальной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для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создания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резерва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талантливых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детей,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отрабатывать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механизмы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учета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индивидуальных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достижений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обучающихся.</w:t>
      </w:r>
    </w:p>
    <w:p w:rsidR="00854F90" w:rsidRPr="00805567" w:rsidRDefault="00854F90" w:rsidP="00854F90">
      <w:pPr>
        <w:pStyle w:val="a3"/>
        <w:spacing w:line="276" w:lineRule="auto"/>
        <w:ind w:left="1066"/>
        <w:rPr>
          <w:sz w:val="24"/>
          <w:szCs w:val="24"/>
        </w:rPr>
      </w:pPr>
      <w:r w:rsidRPr="00805567">
        <w:rPr>
          <w:sz w:val="24"/>
          <w:szCs w:val="24"/>
        </w:rPr>
        <w:t>Перспективы</w:t>
      </w:r>
      <w:r w:rsidRPr="00805567">
        <w:rPr>
          <w:spacing w:val="-5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развития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работы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с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одаренными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детьми:</w:t>
      </w:r>
    </w:p>
    <w:p w:rsidR="00854F90" w:rsidRPr="00805567" w:rsidRDefault="00854F90" w:rsidP="00854F90">
      <w:pPr>
        <w:pStyle w:val="a3"/>
        <w:spacing w:line="276" w:lineRule="auto"/>
        <w:ind w:right="683"/>
        <w:rPr>
          <w:sz w:val="24"/>
          <w:szCs w:val="24"/>
        </w:rPr>
      </w:pPr>
      <w:r w:rsidRPr="00805567">
        <w:rPr>
          <w:sz w:val="24"/>
          <w:szCs w:val="24"/>
        </w:rPr>
        <w:t>-Развитие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кадрового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потенциала,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работающего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с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интеллектуальн</w:t>
      </w:r>
      <w:proofErr w:type="gramStart"/>
      <w:r w:rsidRPr="00805567">
        <w:rPr>
          <w:sz w:val="24"/>
          <w:szCs w:val="24"/>
        </w:rPr>
        <w:t>о-</w:t>
      </w:r>
      <w:proofErr w:type="gramEnd"/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одаренными</w:t>
      </w:r>
      <w:r w:rsidRPr="00805567">
        <w:rPr>
          <w:spacing w:val="-1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детьми;</w:t>
      </w:r>
    </w:p>
    <w:p w:rsidR="00854F90" w:rsidRPr="00805567" w:rsidRDefault="00854F90" w:rsidP="00854F90">
      <w:pPr>
        <w:pStyle w:val="a3"/>
        <w:spacing w:line="276" w:lineRule="auto"/>
        <w:ind w:right="684"/>
        <w:rPr>
          <w:sz w:val="24"/>
          <w:szCs w:val="24"/>
        </w:rPr>
      </w:pPr>
      <w:r w:rsidRPr="00805567">
        <w:rPr>
          <w:sz w:val="24"/>
          <w:szCs w:val="24"/>
        </w:rPr>
        <w:t>-Увеличение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количества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победителей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призеров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регионального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этапа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Всероссийских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предметных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олимпиад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школьников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и</w:t>
      </w:r>
      <w:r w:rsidRPr="00805567">
        <w:rPr>
          <w:spacing w:val="1"/>
          <w:sz w:val="24"/>
          <w:szCs w:val="24"/>
        </w:rPr>
        <w:t xml:space="preserve"> </w:t>
      </w:r>
      <w:r w:rsidRPr="00805567">
        <w:rPr>
          <w:sz w:val="24"/>
          <w:szCs w:val="24"/>
        </w:rPr>
        <w:t>научно-практических</w:t>
      </w:r>
      <w:r w:rsidRPr="00805567">
        <w:rPr>
          <w:spacing w:val="-67"/>
          <w:sz w:val="24"/>
          <w:szCs w:val="24"/>
        </w:rPr>
        <w:t xml:space="preserve"> </w:t>
      </w:r>
      <w:r w:rsidRPr="00805567">
        <w:rPr>
          <w:sz w:val="24"/>
          <w:szCs w:val="24"/>
        </w:rPr>
        <w:t>конференций;</w:t>
      </w:r>
    </w:p>
    <w:p w:rsidR="00854F90" w:rsidRPr="00805567" w:rsidRDefault="00854F90" w:rsidP="00854F90">
      <w:pPr>
        <w:pStyle w:val="a3"/>
        <w:spacing w:line="276" w:lineRule="auto"/>
        <w:rPr>
          <w:sz w:val="24"/>
          <w:szCs w:val="24"/>
        </w:rPr>
      </w:pPr>
      <w:r w:rsidRPr="00805567">
        <w:rPr>
          <w:sz w:val="24"/>
          <w:szCs w:val="24"/>
        </w:rPr>
        <w:lastRenderedPageBreak/>
        <w:t>-</w:t>
      </w:r>
      <w:r w:rsidRPr="00805567">
        <w:rPr>
          <w:spacing w:val="-4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Создание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новой</w:t>
      </w:r>
      <w:r w:rsidRPr="00805567">
        <w:rPr>
          <w:spacing w:val="-3"/>
          <w:sz w:val="24"/>
          <w:szCs w:val="24"/>
        </w:rPr>
        <w:t xml:space="preserve"> </w:t>
      </w:r>
      <w:r w:rsidRPr="00805567">
        <w:rPr>
          <w:sz w:val="24"/>
          <w:szCs w:val="24"/>
        </w:rPr>
        <w:t>модели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сопровождения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одаренных</w:t>
      </w:r>
      <w:r w:rsidRPr="00805567">
        <w:rPr>
          <w:spacing w:val="-2"/>
          <w:sz w:val="24"/>
          <w:szCs w:val="24"/>
        </w:rPr>
        <w:t xml:space="preserve"> </w:t>
      </w:r>
      <w:r w:rsidRPr="00805567">
        <w:rPr>
          <w:sz w:val="24"/>
          <w:szCs w:val="24"/>
        </w:rPr>
        <w:t>детей</w:t>
      </w:r>
      <w:r w:rsidRPr="00805567">
        <w:rPr>
          <w:spacing w:val="-5"/>
          <w:sz w:val="24"/>
          <w:szCs w:val="24"/>
        </w:rPr>
        <w:t xml:space="preserve"> </w:t>
      </w:r>
      <w:r w:rsidRPr="00805567">
        <w:rPr>
          <w:sz w:val="24"/>
          <w:szCs w:val="24"/>
        </w:rPr>
        <w:t>района.</w:t>
      </w:r>
    </w:p>
    <w:p w:rsidR="00C11357" w:rsidRPr="00805567" w:rsidRDefault="00C11357" w:rsidP="00C65772">
      <w:pPr>
        <w:pStyle w:val="a3"/>
        <w:ind w:left="0"/>
        <w:rPr>
          <w:sz w:val="24"/>
          <w:szCs w:val="24"/>
        </w:rPr>
      </w:pPr>
    </w:p>
    <w:sectPr w:rsidR="00C11357" w:rsidRPr="00805567" w:rsidSect="00C66164">
      <w:pgSz w:w="11910" w:h="16840"/>
      <w:pgMar w:top="0" w:right="160" w:bottom="1200" w:left="780" w:header="0" w:footer="9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00" w:rsidRDefault="00A93800" w:rsidP="00C11357">
      <w:r>
        <w:separator/>
      </w:r>
    </w:p>
  </w:endnote>
  <w:endnote w:type="continuationSeparator" w:id="0">
    <w:p w:rsidR="00A93800" w:rsidRDefault="00A93800" w:rsidP="00C1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0D" w:rsidRDefault="00A95A23">
    <w:pPr>
      <w:pStyle w:val="a3"/>
      <w:spacing w:line="14" w:lineRule="auto"/>
      <w:ind w:left="0"/>
      <w:jc w:val="left"/>
      <w:rPr>
        <w:sz w:val="20"/>
      </w:rPr>
    </w:pPr>
    <w:r w:rsidRPr="00A95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E47F0D" w:rsidRDefault="00A95A2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47F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0AB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00" w:rsidRDefault="00A93800" w:rsidP="00C11357">
      <w:r>
        <w:separator/>
      </w:r>
    </w:p>
  </w:footnote>
  <w:footnote w:type="continuationSeparator" w:id="0">
    <w:p w:rsidR="00A93800" w:rsidRDefault="00A93800" w:rsidP="00C11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bullet"/>
      <w:lvlText w:val="о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В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3881AAA"/>
    <w:multiLevelType w:val="hybridMultilevel"/>
    <w:tmpl w:val="5C48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3360F1"/>
    <w:multiLevelType w:val="hybridMultilevel"/>
    <w:tmpl w:val="7D688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0D24"/>
    <w:multiLevelType w:val="hybridMultilevel"/>
    <w:tmpl w:val="B350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E5F87"/>
    <w:multiLevelType w:val="hybridMultilevel"/>
    <w:tmpl w:val="CA62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26884"/>
    <w:multiLevelType w:val="hybridMultilevel"/>
    <w:tmpl w:val="677C7810"/>
    <w:lvl w:ilvl="0" w:tplc="569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400716"/>
    <w:multiLevelType w:val="hybridMultilevel"/>
    <w:tmpl w:val="FECEE1BA"/>
    <w:lvl w:ilvl="0" w:tplc="D44605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6975"/>
    <w:multiLevelType w:val="hybridMultilevel"/>
    <w:tmpl w:val="EEF00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F4EA2"/>
    <w:multiLevelType w:val="hybridMultilevel"/>
    <w:tmpl w:val="55645F50"/>
    <w:lvl w:ilvl="0" w:tplc="04DCA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B77699"/>
    <w:multiLevelType w:val="hybridMultilevel"/>
    <w:tmpl w:val="9676BF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981D25"/>
    <w:multiLevelType w:val="hybridMultilevel"/>
    <w:tmpl w:val="7286E0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9F4A4F"/>
    <w:multiLevelType w:val="hybridMultilevel"/>
    <w:tmpl w:val="E8FCA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86812"/>
    <w:multiLevelType w:val="hybridMultilevel"/>
    <w:tmpl w:val="B4362D72"/>
    <w:lvl w:ilvl="0" w:tplc="81AABD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9DC"/>
    <w:multiLevelType w:val="hybridMultilevel"/>
    <w:tmpl w:val="58148844"/>
    <w:lvl w:ilvl="0" w:tplc="DBBC3E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D4550"/>
    <w:multiLevelType w:val="hybridMultilevel"/>
    <w:tmpl w:val="9AE01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82157"/>
    <w:multiLevelType w:val="hybridMultilevel"/>
    <w:tmpl w:val="F4B67BC0"/>
    <w:lvl w:ilvl="0" w:tplc="DC46F5C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D3959"/>
    <w:multiLevelType w:val="hybridMultilevel"/>
    <w:tmpl w:val="BDCE3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9375B"/>
    <w:multiLevelType w:val="hybridMultilevel"/>
    <w:tmpl w:val="9A0E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D14146"/>
    <w:multiLevelType w:val="hybridMultilevel"/>
    <w:tmpl w:val="CF7AFAA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660813"/>
    <w:multiLevelType w:val="hybridMultilevel"/>
    <w:tmpl w:val="035E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E281C"/>
    <w:multiLevelType w:val="hybridMultilevel"/>
    <w:tmpl w:val="019292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ABC483B"/>
    <w:multiLevelType w:val="multilevel"/>
    <w:tmpl w:val="9896410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F7594C"/>
    <w:multiLevelType w:val="hybridMultilevel"/>
    <w:tmpl w:val="E0F48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5571E"/>
    <w:multiLevelType w:val="hybridMultilevel"/>
    <w:tmpl w:val="FDD0B89C"/>
    <w:lvl w:ilvl="0" w:tplc="B87E34B8">
      <w:numFmt w:val="bullet"/>
      <w:lvlText w:val="-"/>
      <w:lvlJc w:val="left"/>
      <w:pPr>
        <w:ind w:left="21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D89516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 w:tplc="E9FC064A">
      <w:numFmt w:val="bullet"/>
      <w:lvlText w:val="•"/>
      <w:lvlJc w:val="left"/>
      <w:pPr>
        <w:ind w:left="2369" w:hanging="708"/>
      </w:pPr>
      <w:rPr>
        <w:rFonts w:hint="default"/>
        <w:lang w:val="ru-RU" w:eastAsia="en-US" w:bidi="ar-SA"/>
      </w:rPr>
    </w:lvl>
    <w:lvl w:ilvl="3" w:tplc="82A677B2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463E0C4A">
      <w:numFmt w:val="bullet"/>
      <w:lvlText w:val="•"/>
      <w:lvlJc w:val="left"/>
      <w:pPr>
        <w:ind w:left="4518" w:hanging="708"/>
      </w:pPr>
      <w:rPr>
        <w:rFonts w:hint="default"/>
        <w:lang w:val="ru-RU" w:eastAsia="en-US" w:bidi="ar-SA"/>
      </w:rPr>
    </w:lvl>
    <w:lvl w:ilvl="5" w:tplc="F0FE0744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3CF4D4FA">
      <w:numFmt w:val="bullet"/>
      <w:lvlText w:val="•"/>
      <w:lvlJc w:val="left"/>
      <w:pPr>
        <w:ind w:left="6667" w:hanging="708"/>
      </w:pPr>
      <w:rPr>
        <w:rFonts w:hint="default"/>
        <w:lang w:val="ru-RU" w:eastAsia="en-US" w:bidi="ar-SA"/>
      </w:rPr>
    </w:lvl>
    <w:lvl w:ilvl="7" w:tplc="25D4887A">
      <w:numFmt w:val="bullet"/>
      <w:lvlText w:val="•"/>
      <w:lvlJc w:val="left"/>
      <w:pPr>
        <w:ind w:left="7742" w:hanging="708"/>
      </w:pPr>
      <w:rPr>
        <w:rFonts w:hint="default"/>
        <w:lang w:val="ru-RU" w:eastAsia="en-US" w:bidi="ar-SA"/>
      </w:rPr>
    </w:lvl>
    <w:lvl w:ilvl="8" w:tplc="1AAA312C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24">
    <w:nsid w:val="67E74525"/>
    <w:multiLevelType w:val="hybridMultilevel"/>
    <w:tmpl w:val="B76C21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B75E16"/>
    <w:multiLevelType w:val="hybridMultilevel"/>
    <w:tmpl w:val="8054AB06"/>
    <w:lvl w:ilvl="0" w:tplc="DC46F5CE">
      <w:start w:val="1"/>
      <w:numFmt w:val="bullet"/>
      <w:lvlText w:val="-"/>
      <w:lvlJc w:val="left"/>
      <w:pPr>
        <w:ind w:left="1428" w:hanging="360"/>
      </w:p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7"/>
  </w:num>
  <w:num w:numId="5">
    <w:abstractNumId w:val="8"/>
  </w:num>
  <w:num w:numId="6">
    <w:abstractNumId w:val="1"/>
  </w:num>
  <w:num w:numId="7">
    <w:abstractNumId w:val="20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6"/>
  </w:num>
  <w:num w:numId="15">
    <w:abstractNumId w:val="7"/>
  </w:num>
  <w:num w:numId="16">
    <w:abstractNumId w:val="18"/>
  </w:num>
  <w:num w:numId="17">
    <w:abstractNumId w:val="22"/>
  </w:num>
  <w:num w:numId="18">
    <w:abstractNumId w:val="9"/>
  </w:num>
  <w:num w:numId="19">
    <w:abstractNumId w:val="10"/>
  </w:num>
  <w:num w:numId="20">
    <w:abstractNumId w:val="6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11357"/>
    <w:rsid w:val="00066AD6"/>
    <w:rsid w:val="001027DD"/>
    <w:rsid w:val="00103336"/>
    <w:rsid w:val="002212A1"/>
    <w:rsid w:val="00222BE3"/>
    <w:rsid w:val="00232B6E"/>
    <w:rsid w:val="0023675A"/>
    <w:rsid w:val="00261EAD"/>
    <w:rsid w:val="002D21D9"/>
    <w:rsid w:val="002F036A"/>
    <w:rsid w:val="00345A1E"/>
    <w:rsid w:val="003D0E15"/>
    <w:rsid w:val="0043609E"/>
    <w:rsid w:val="00535687"/>
    <w:rsid w:val="00602EA4"/>
    <w:rsid w:val="00607C39"/>
    <w:rsid w:val="006B05F1"/>
    <w:rsid w:val="006D4836"/>
    <w:rsid w:val="007017AA"/>
    <w:rsid w:val="007E33B7"/>
    <w:rsid w:val="0080169D"/>
    <w:rsid w:val="00805567"/>
    <w:rsid w:val="00823338"/>
    <w:rsid w:val="00854F90"/>
    <w:rsid w:val="008E0944"/>
    <w:rsid w:val="009777D3"/>
    <w:rsid w:val="009902CA"/>
    <w:rsid w:val="00990D13"/>
    <w:rsid w:val="009A3573"/>
    <w:rsid w:val="009D5BB4"/>
    <w:rsid w:val="00A16B62"/>
    <w:rsid w:val="00A93800"/>
    <w:rsid w:val="00A95A23"/>
    <w:rsid w:val="00B221EB"/>
    <w:rsid w:val="00C00297"/>
    <w:rsid w:val="00C00AB2"/>
    <w:rsid w:val="00C11357"/>
    <w:rsid w:val="00C4524D"/>
    <w:rsid w:val="00C65772"/>
    <w:rsid w:val="00C66164"/>
    <w:rsid w:val="00CB1046"/>
    <w:rsid w:val="00D0492F"/>
    <w:rsid w:val="00D4357F"/>
    <w:rsid w:val="00DA1C1B"/>
    <w:rsid w:val="00DD265A"/>
    <w:rsid w:val="00DF7642"/>
    <w:rsid w:val="00E47F0D"/>
    <w:rsid w:val="00EA6D16"/>
    <w:rsid w:val="00EC061A"/>
    <w:rsid w:val="00F7447B"/>
    <w:rsid w:val="00FB5E0D"/>
    <w:rsid w:val="00FC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13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3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1357"/>
    <w:pPr>
      <w:ind w:left="21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11357"/>
    <w:pPr>
      <w:ind w:left="98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C11357"/>
    <w:pPr>
      <w:ind w:left="213" w:righ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11357"/>
    <w:pPr>
      <w:spacing w:line="268" w:lineRule="exact"/>
      <w:ind w:left="107"/>
      <w:jc w:val="center"/>
    </w:pPr>
  </w:style>
  <w:style w:type="character" w:styleId="a5">
    <w:name w:val="Hyperlink"/>
    <w:rsid w:val="009777D3"/>
    <w:rPr>
      <w:color w:val="0000FF"/>
      <w:u w:val="single"/>
    </w:rPr>
  </w:style>
  <w:style w:type="paragraph" w:customStyle="1" w:styleId="s1">
    <w:name w:val="s_1"/>
    <w:basedOn w:val="a"/>
    <w:rsid w:val="009777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777D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9777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8">
    <w:name w:val="No Spacing"/>
    <w:link w:val="a9"/>
    <w:uiPriority w:val="1"/>
    <w:qFormat/>
    <w:rsid w:val="009777D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a">
    <w:name w:val="Normal (Web)"/>
    <w:aliases w:val="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"/>
    <w:basedOn w:val="a"/>
    <w:link w:val="ab"/>
    <w:uiPriority w:val="99"/>
    <w:unhideWhenUsed/>
    <w:qFormat/>
    <w:rsid w:val="009777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Обычный (веб) Знак"/>
    <w:aliases w:val="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,Обычный (Web) Знак"/>
    <w:link w:val="aa"/>
    <w:uiPriority w:val="99"/>
    <w:locked/>
    <w:rsid w:val="009777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9777D3"/>
    <w:rPr>
      <w:b/>
      <w:bCs/>
    </w:rPr>
  </w:style>
  <w:style w:type="paragraph" w:customStyle="1" w:styleId="news-detailtitle-wrapper">
    <w:name w:val="news-detail__title-wrapper"/>
    <w:basedOn w:val="a"/>
    <w:rsid w:val="009777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9777D3"/>
    <w:rPr>
      <w:i/>
      <w:iCs/>
    </w:rPr>
  </w:style>
  <w:style w:type="character" w:customStyle="1" w:styleId="1">
    <w:name w:val="Название объекта1"/>
    <w:rsid w:val="009777D3"/>
  </w:style>
  <w:style w:type="paragraph" w:styleId="ae">
    <w:name w:val="Balloon Text"/>
    <w:basedOn w:val="a"/>
    <w:link w:val="af"/>
    <w:uiPriority w:val="99"/>
    <w:semiHidden/>
    <w:unhideWhenUsed/>
    <w:rsid w:val="009777D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777D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9902CA"/>
    <w:rPr>
      <w:color w:val="800080" w:themeColor="followedHyperlink"/>
      <w:u w:val="single"/>
    </w:rPr>
  </w:style>
  <w:style w:type="character" w:customStyle="1" w:styleId="a9">
    <w:name w:val="Без интервала Знак"/>
    <w:link w:val="a8"/>
    <w:uiPriority w:val="1"/>
    <w:locked/>
    <w:rsid w:val="001027D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2022-07-11T08:52:00Z</dcterms:created>
  <dcterms:modified xsi:type="dcterms:W3CDTF">2022-07-19T13:26:00Z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2021-07-15T00:00:00Z</vt:filetime>
  </property>
</Properties>
</file>