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098" w:rsidRDefault="00505098" w:rsidP="00505098">
      <w:pPr>
        <w:pStyle w:val="a3"/>
        <w:rPr>
          <w:sz w:val="24"/>
        </w:rPr>
      </w:pPr>
    </w:p>
    <w:p w:rsidR="0021137E" w:rsidRPr="004C52B3" w:rsidRDefault="0021137E" w:rsidP="00505098">
      <w:pPr>
        <w:pStyle w:val="msoorganizationname"/>
        <w:widowControl w:val="0"/>
        <w:tabs>
          <w:tab w:val="left" w:pos="1565"/>
        </w:tabs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505098" w:rsidRDefault="00505098" w:rsidP="00505098">
      <w:pPr>
        <w:pStyle w:val="msoorganizationname"/>
        <w:widowControl w:val="0"/>
        <w:tabs>
          <w:tab w:val="left" w:pos="1565"/>
        </w:tabs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505098" w:rsidRDefault="00505098" w:rsidP="00505098">
      <w:pPr>
        <w:pStyle w:val="msoorganizationname"/>
        <w:widowControl w:val="0"/>
        <w:tabs>
          <w:tab w:val="left" w:pos="1565"/>
        </w:tabs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21137E" w:rsidRPr="004C52B3" w:rsidRDefault="0021137E" w:rsidP="00505098">
      <w:pPr>
        <w:pStyle w:val="msoorganizationname"/>
        <w:widowControl w:val="0"/>
        <w:tabs>
          <w:tab w:val="left" w:pos="1565"/>
        </w:tabs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</w:p>
    <w:p w:rsidR="0021137E" w:rsidRPr="004C52B3" w:rsidRDefault="0021137E" w:rsidP="00505098">
      <w:pPr>
        <w:pStyle w:val="msoorganizationname"/>
        <w:widowControl w:val="0"/>
        <w:tabs>
          <w:tab w:val="left" w:pos="1565"/>
        </w:tabs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</w:p>
    <w:p w:rsidR="0021137E" w:rsidRPr="004C52B3" w:rsidRDefault="0021137E" w:rsidP="00505098">
      <w:pPr>
        <w:pStyle w:val="msoorganizationname"/>
        <w:widowControl w:val="0"/>
        <w:tabs>
          <w:tab w:val="left" w:pos="1565"/>
        </w:tabs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</w:p>
    <w:p w:rsidR="0021137E" w:rsidRPr="004C52B3" w:rsidRDefault="0021137E" w:rsidP="00505098">
      <w:pPr>
        <w:pStyle w:val="msoorganizationname"/>
        <w:widowControl w:val="0"/>
        <w:tabs>
          <w:tab w:val="left" w:pos="1565"/>
        </w:tabs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</w:p>
    <w:p w:rsidR="0021137E" w:rsidRPr="004C52B3" w:rsidRDefault="0021137E" w:rsidP="00505098">
      <w:pPr>
        <w:pStyle w:val="msoorganizationname"/>
        <w:widowControl w:val="0"/>
        <w:tabs>
          <w:tab w:val="left" w:pos="1565"/>
        </w:tabs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</w:p>
    <w:p w:rsidR="0021137E" w:rsidRPr="004C52B3" w:rsidRDefault="0021137E" w:rsidP="00505098">
      <w:pPr>
        <w:pStyle w:val="msoorganizationname"/>
        <w:widowControl w:val="0"/>
        <w:tabs>
          <w:tab w:val="left" w:pos="1565"/>
        </w:tabs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</w:p>
    <w:p w:rsidR="0021137E" w:rsidRPr="004C52B3" w:rsidRDefault="0021137E" w:rsidP="00505098">
      <w:pPr>
        <w:pStyle w:val="msoorganizationname"/>
        <w:widowControl w:val="0"/>
        <w:tabs>
          <w:tab w:val="left" w:pos="1565"/>
        </w:tabs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</w:p>
    <w:p w:rsidR="00505098" w:rsidRPr="004C52B3" w:rsidRDefault="00505098" w:rsidP="00505098">
      <w:pPr>
        <w:pStyle w:val="msoorganizationname"/>
        <w:widowControl w:val="0"/>
        <w:tabs>
          <w:tab w:val="left" w:pos="1565"/>
        </w:tabs>
        <w:jc w:val="center"/>
        <w:rPr>
          <w:rFonts w:ascii="Times New Roman" w:hAnsi="Times New Roman" w:cs="Times New Roman"/>
          <w:b/>
          <w:color w:val="auto"/>
          <w:sz w:val="44"/>
          <w:szCs w:val="44"/>
        </w:rPr>
      </w:pPr>
      <w:r w:rsidRPr="004C52B3">
        <w:rPr>
          <w:rFonts w:ascii="Times New Roman" w:hAnsi="Times New Roman" w:cs="Times New Roman"/>
          <w:b/>
          <w:color w:val="auto"/>
          <w:sz w:val="44"/>
          <w:szCs w:val="44"/>
        </w:rPr>
        <w:t>МЕТОДИЧЕСКИЕ РЕКОМЕНДАЦИИ</w:t>
      </w:r>
    </w:p>
    <w:p w:rsidR="00505098" w:rsidRPr="0021137E" w:rsidRDefault="00505098" w:rsidP="00505098">
      <w:pPr>
        <w:pStyle w:val="msoorganizationname"/>
        <w:widowControl w:val="0"/>
        <w:tabs>
          <w:tab w:val="left" w:pos="1565"/>
        </w:tabs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</w:p>
    <w:p w:rsidR="00505098" w:rsidRPr="0021137E" w:rsidRDefault="00505098" w:rsidP="00505098">
      <w:pPr>
        <w:pStyle w:val="msoorganizationname"/>
        <w:widowControl w:val="0"/>
        <w:tabs>
          <w:tab w:val="left" w:pos="1565"/>
        </w:tabs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</w:p>
    <w:p w:rsidR="00505098" w:rsidRDefault="00505098" w:rsidP="00505098">
      <w:pPr>
        <w:jc w:val="center"/>
        <w:rPr>
          <w:b/>
          <w:i/>
          <w:sz w:val="36"/>
          <w:szCs w:val="36"/>
          <w:lang w:val="ru-RU"/>
        </w:rPr>
      </w:pPr>
      <w:r w:rsidRPr="0021137E">
        <w:rPr>
          <w:b/>
          <w:i/>
          <w:sz w:val="36"/>
          <w:szCs w:val="36"/>
        </w:rPr>
        <w:t xml:space="preserve">ДЛЯ РУКОВОДИТЕЛЕЙ РАЙОННЫХ  </w:t>
      </w:r>
      <w:r w:rsidRPr="0021137E">
        <w:rPr>
          <w:b/>
          <w:i/>
          <w:sz w:val="36"/>
          <w:szCs w:val="36"/>
          <w:lang w:val="ru-RU"/>
        </w:rPr>
        <w:t xml:space="preserve">И ШКОЛЬНЫХ </w:t>
      </w:r>
      <w:r w:rsidRPr="0021137E">
        <w:rPr>
          <w:b/>
          <w:i/>
          <w:sz w:val="36"/>
          <w:szCs w:val="36"/>
        </w:rPr>
        <w:t>МЕТОДИЧЕСКИХ ОБЪЕДИНЕНИЙ</w:t>
      </w:r>
    </w:p>
    <w:p w:rsidR="00122975" w:rsidRDefault="00122975" w:rsidP="00505098">
      <w:pPr>
        <w:jc w:val="center"/>
        <w:rPr>
          <w:b/>
          <w:i/>
          <w:sz w:val="36"/>
          <w:szCs w:val="36"/>
          <w:lang w:val="ru-RU"/>
        </w:rPr>
      </w:pPr>
    </w:p>
    <w:p w:rsidR="00122975" w:rsidRDefault="00122975" w:rsidP="00505098">
      <w:pPr>
        <w:jc w:val="center"/>
        <w:rPr>
          <w:b/>
          <w:i/>
          <w:sz w:val="36"/>
          <w:szCs w:val="36"/>
          <w:lang w:val="ru-RU"/>
        </w:rPr>
      </w:pPr>
    </w:p>
    <w:p w:rsidR="00122975" w:rsidRPr="00122975" w:rsidRDefault="00122975" w:rsidP="00505098">
      <w:pPr>
        <w:jc w:val="center"/>
        <w:rPr>
          <w:b/>
          <w:i/>
          <w:sz w:val="36"/>
          <w:szCs w:val="36"/>
          <w:lang w:val="ru-RU"/>
        </w:rPr>
      </w:pPr>
    </w:p>
    <w:p w:rsidR="00505098" w:rsidRPr="0021137E" w:rsidRDefault="00505098" w:rsidP="00505098">
      <w:pPr>
        <w:rPr>
          <w:sz w:val="36"/>
          <w:szCs w:val="36"/>
          <w:lang w:val="ru-RU"/>
        </w:rPr>
      </w:pPr>
    </w:p>
    <w:p w:rsidR="00505098" w:rsidRPr="0021137E" w:rsidRDefault="00505098" w:rsidP="00505098">
      <w:pPr>
        <w:rPr>
          <w:sz w:val="36"/>
          <w:szCs w:val="36"/>
          <w:lang w:val="ru-RU"/>
        </w:rPr>
      </w:pPr>
    </w:p>
    <w:p w:rsidR="0021137E" w:rsidRPr="00D860F2" w:rsidRDefault="0021137E" w:rsidP="00505098">
      <w:pPr>
        <w:jc w:val="center"/>
        <w:rPr>
          <w:b/>
          <w:sz w:val="36"/>
          <w:szCs w:val="36"/>
          <w:lang w:val="ru-RU"/>
        </w:rPr>
      </w:pPr>
    </w:p>
    <w:p w:rsidR="0021137E" w:rsidRPr="00D860F2" w:rsidRDefault="0021137E" w:rsidP="00505098">
      <w:pPr>
        <w:jc w:val="center"/>
        <w:rPr>
          <w:b/>
          <w:sz w:val="36"/>
          <w:szCs w:val="36"/>
          <w:lang w:val="ru-RU"/>
        </w:rPr>
      </w:pPr>
    </w:p>
    <w:p w:rsidR="0021137E" w:rsidRPr="00D860F2" w:rsidRDefault="0021137E" w:rsidP="00505098">
      <w:pPr>
        <w:jc w:val="center"/>
        <w:rPr>
          <w:b/>
          <w:sz w:val="36"/>
          <w:szCs w:val="36"/>
          <w:lang w:val="ru-RU"/>
        </w:rPr>
      </w:pPr>
    </w:p>
    <w:p w:rsidR="0021137E" w:rsidRPr="004C52B3" w:rsidRDefault="0021137E" w:rsidP="00505098">
      <w:pPr>
        <w:jc w:val="center"/>
        <w:rPr>
          <w:b/>
          <w:sz w:val="36"/>
          <w:szCs w:val="36"/>
          <w:lang w:val="ru-RU"/>
        </w:rPr>
      </w:pPr>
    </w:p>
    <w:p w:rsidR="0021137E" w:rsidRPr="004C52B3" w:rsidRDefault="0021137E" w:rsidP="00505098">
      <w:pPr>
        <w:jc w:val="center"/>
        <w:rPr>
          <w:b/>
          <w:sz w:val="36"/>
          <w:szCs w:val="36"/>
          <w:lang w:val="ru-RU"/>
        </w:rPr>
      </w:pPr>
    </w:p>
    <w:p w:rsidR="0021137E" w:rsidRPr="004C52B3" w:rsidRDefault="0021137E" w:rsidP="00505098">
      <w:pPr>
        <w:jc w:val="center"/>
        <w:rPr>
          <w:b/>
          <w:sz w:val="36"/>
          <w:szCs w:val="36"/>
          <w:lang w:val="ru-RU"/>
        </w:rPr>
      </w:pPr>
    </w:p>
    <w:p w:rsidR="0021137E" w:rsidRPr="004C52B3" w:rsidRDefault="0021137E" w:rsidP="00505098">
      <w:pPr>
        <w:jc w:val="center"/>
        <w:rPr>
          <w:b/>
          <w:sz w:val="36"/>
          <w:szCs w:val="36"/>
          <w:lang w:val="ru-RU"/>
        </w:rPr>
      </w:pPr>
    </w:p>
    <w:p w:rsidR="0021137E" w:rsidRPr="004C52B3" w:rsidRDefault="0021137E" w:rsidP="00505098">
      <w:pPr>
        <w:jc w:val="center"/>
        <w:rPr>
          <w:b/>
          <w:sz w:val="36"/>
          <w:szCs w:val="36"/>
          <w:lang w:val="ru-RU"/>
        </w:rPr>
      </w:pPr>
    </w:p>
    <w:p w:rsidR="0021137E" w:rsidRPr="004C52B3" w:rsidRDefault="0021137E" w:rsidP="00505098">
      <w:pPr>
        <w:jc w:val="center"/>
        <w:rPr>
          <w:b/>
          <w:sz w:val="36"/>
          <w:szCs w:val="36"/>
          <w:lang w:val="ru-RU"/>
        </w:rPr>
      </w:pPr>
    </w:p>
    <w:p w:rsidR="0021137E" w:rsidRPr="004C52B3" w:rsidRDefault="0021137E" w:rsidP="0021137E">
      <w:pPr>
        <w:jc w:val="center"/>
        <w:rPr>
          <w:b/>
          <w:sz w:val="28"/>
          <w:szCs w:val="28"/>
          <w:lang w:val="ru-RU"/>
        </w:rPr>
      </w:pPr>
    </w:p>
    <w:p w:rsidR="0021137E" w:rsidRPr="004C52B3" w:rsidRDefault="0021137E" w:rsidP="0021137E">
      <w:pPr>
        <w:jc w:val="center"/>
        <w:rPr>
          <w:b/>
          <w:sz w:val="28"/>
          <w:szCs w:val="28"/>
          <w:lang w:val="ru-RU"/>
        </w:rPr>
      </w:pPr>
    </w:p>
    <w:p w:rsidR="0021137E" w:rsidRPr="004C52B3" w:rsidRDefault="0021137E" w:rsidP="0021137E">
      <w:pPr>
        <w:jc w:val="center"/>
        <w:rPr>
          <w:b/>
          <w:sz w:val="28"/>
          <w:szCs w:val="28"/>
          <w:lang w:val="ru-RU"/>
        </w:rPr>
      </w:pPr>
    </w:p>
    <w:p w:rsidR="0021137E" w:rsidRPr="004C52B3" w:rsidRDefault="0021137E" w:rsidP="0021137E">
      <w:pPr>
        <w:jc w:val="center"/>
        <w:rPr>
          <w:b/>
          <w:sz w:val="28"/>
          <w:szCs w:val="28"/>
          <w:lang w:val="ru-RU"/>
        </w:rPr>
      </w:pPr>
    </w:p>
    <w:p w:rsidR="0021137E" w:rsidRPr="004C52B3" w:rsidRDefault="0021137E" w:rsidP="0021137E">
      <w:pPr>
        <w:jc w:val="center"/>
        <w:rPr>
          <w:b/>
          <w:sz w:val="28"/>
          <w:szCs w:val="28"/>
          <w:lang w:val="ru-RU"/>
        </w:rPr>
      </w:pPr>
    </w:p>
    <w:p w:rsidR="00742002" w:rsidRDefault="00742002" w:rsidP="0021137E">
      <w:pPr>
        <w:rPr>
          <w:b/>
          <w:sz w:val="32"/>
          <w:szCs w:val="32"/>
          <w:lang w:val="ru-RU"/>
        </w:rPr>
      </w:pPr>
    </w:p>
    <w:p w:rsidR="00E76621" w:rsidRDefault="00E76621" w:rsidP="0021137E">
      <w:pPr>
        <w:rPr>
          <w:b/>
          <w:sz w:val="32"/>
          <w:szCs w:val="32"/>
          <w:lang w:val="ru-RU"/>
        </w:rPr>
      </w:pPr>
    </w:p>
    <w:p w:rsidR="00E76621" w:rsidRDefault="00E76621" w:rsidP="0021137E">
      <w:pPr>
        <w:rPr>
          <w:b/>
          <w:sz w:val="32"/>
          <w:szCs w:val="32"/>
          <w:lang w:val="ru-RU"/>
        </w:rPr>
      </w:pPr>
    </w:p>
    <w:p w:rsidR="0021137E" w:rsidRPr="0021137E" w:rsidRDefault="00830432" w:rsidP="00235A64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2022</w:t>
      </w:r>
    </w:p>
    <w:p w:rsidR="0021137E" w:rsidRPr="00D860F2" w:rsidRDefault="0021137E" w:rsidP="0021137E">
      <w:pPr>
        <w:jc w:val="center"/>
        <w:rPr>
          <w:b/>
          <w:sz w:val="32"/>
          <w:szCs w:val="32"/>
          <w:lang w:val="ru-RU"/>
        </w:rPr>
      </w:pPr>
    </w:p>
    <w:p w:rsidR="0021137E" w:rsidRPr="00D860F2" w:rsidRDefault="0021137E" w:rsidP="0021137E">
      <w:pPr>
        <w:jc w:val="center"/>
        <w:rPr>
          <w:b/>
          <w:sz w:val="28"/>
          <w:szCs w:val="28"/>
          <w:lang w:val="ru-RU"/>
        </w:rPr>
      </w:pPr>
    </w:p>
    <w:p w:rsidR="00505098" w:rsidRPr="0021137E" w:rsidRDefault="00505098" w:rsidP="0021137E">
      <w:pPr>
        <w:jc w:val="center"/>
        <w:rPr>
          <w:b/>
          <w:sz w:val="28"/>
          <w:szCs w:val="28"/>
          <w:lang w:val="ru-RU"/>
        </w:rPr>
      </w:pPr>
      <w:r w:rsidRPr="0021137E">
        <w:rPr>
          <w:b/>
          <w:sz w:val="28"/>
          <w:szCs w:val="28"/>
          <w:lang w:val="ru-RU"/>
        </w:rPr>
        <w:t>ОСОБЕННОСТИ</w:t>
      </w:r>
      <w:r w:rsidR="00235A64">
        <w:rPr>
          <w:b/>
          <w:sz w:val="28"/>
          <w:szCs w:val="28"/>
          <w:lang w:val="ru-RU"/>
        </w:rPr>
        <w:t xml:space="preserve"> </w:t>
      </w:r>
      <w:r w:rsidRPr="0021137E">
        <w:rPr>
          <w:b/>
          <w:sz w:val="28"/>
          <w:szCs w:val="28"/>
          <w:lang w:val="ru-RU"/>
        </w:rPr>
        <w:t>ПЛАНИРОВАНИЯ</w:t>
      </w:r>
    </w:p>
    <w:p w:rsidR="00505098" w:rsidRPr="0021137E" w:rsidRDefault="00505098" w:rsidP="00505098">
      <w:pPr>
        <w:jc w:val="center"/>
        <w:rPr>
          <w:b/>
          <w:sz w:val="28"/>
          <w:szCs w:val="28"/>
        </w:rPr>
      </w:pPr>
      <w:r w:rsidRPr="0021137E">
        <w:rPr>
          <w:b/>
          <w:sz w:val="28"/>
          <w:szCs w:val="28"/>
          <w:lang w:val="ru-RU"/>
        </w:rPr>
        <w:t xml:space="preserve"> РАБОТЫ ШКОЛЬНЫХ И РАЙОННЫХ МЕТОДИЧЕСКИХ ОБЪЕДИНЕНИЙ</w:t>
      </w:r>
    </w:p>
    <w:p w:rsidR="0021137E" w:rsidRPr="00D860F2" w:rsidRDefault="0021137E" w:rsidP="0021137E">
      <w:pPr>
        <w:shd w:val="clear" w:color="auto" w:fill="FFFFFF"/>
        <w:tabs>
          <w:tab w:val="left" w:pos="4590"/>
        </w:tabs>
        <w:jc w:val="both"/>
        <w:rPr>
          <w:sz w:val="36"/>
          <w:szCs w:val="36"/>
          <w:lang w:val="ru-RU"/>
        </w:rPr>
      </w:pPr>
    </w:p>
    <w:p w:rsidR="00505098" w:rsidRDefault="00505098" w:rsidP="0021137E">
      <w:pPr>
        <w:shd w:val="clear" w:color="auto" w:fill="FFFFFF"/>
        <w:tabs>
          <w:tab w:val="left" w:pos="4590"/>
        </w:tabs>
        <w:jc w:val="both"/>
        <w:rPr>
          <w:szCs w:val="28"/>
          <w:lang w:val="ru-RU"/>
        </w:rPr>
      </w:pPr>
      <w:r>
        <w:rPr>
          <w:spacing w:val="-9"/>
          <w:szCs w:val="28"/>
        </w:rPr>
        <w:t>Планирование в значительной мере предопределяет результат методической работы. Целена</w:t>
      </w:r>
      <w:r>
        <w:rPr>
          <w:spacing w:val="-8"/>
          <w:szCs w:val="28"/>
        </w:rPr>
        <w:t xml:space="preserve">правленное и четкое планирование помогает избежать многих ошибок и отрицательных </w:t>
      </w:r>
      <w:r>
        <w:rPr>
          <w:spacing w:val="-9"/>
          <w:szCs w:val="28"/>
        </w:rPr>
        <w:t>явлений в организации методической работы</w:t>
      </w:r>
      <w:r>
        <w:rPr>
          <w:spacing w:val="-9"/>
          <w:szCs w:val="28"/>
          <w:lang w:val="ru-RU"/>
        </w:rPr>
        <w:t>.</w:t>
      </w:r>
    </w:p>
    <w:p w:rsidR="00505098" w:rsidRDefault="00505098" w:rsidP="00505098">
      <w:pPr>
        <w:shd w:val="clear" w:color="auto" w:fill="FFFFFF"/>
        <w:ind w:left="50"/>
        <w:jc w:val="both"/>
        <w:rPr>
          <w:szCs w:val="28"/>
        </w:rPr>
      </w:pPr>
      <w:r>
        <w:rPr>
          <w:spacing w:val="-9"/>
          <w:szCs w:val="28"/>
        </w:rPr>
        <w:t xml:space="preserve">К сожалению, к плану нередко относятся формально, а процесс планирования ограничивается </w:t>
      </w:r>
      <w:r>
        <w:rPr>
          <w:spacing w:val="-8"/>
          <w:szCs w:val="28"/>
        </w:rPr>
        <w:t>рамками написания плана и поэтому не может быть ориентиром кдеятельности.</w:t>
      </w:r>
    </w:p>
    <w:p w:rsidR="00505098" w:rsidRDefault="00505098" w:rsidP="00505098">
      <w:pPr>
        <w:shd w:val="clear" w:color="auto" w:fill="FFFFFF"/>
        <w:jc w:val="both"/>
        <w:rPr>
          <w:szCs w:val="28"/>
        </w:rPr>
      </w:pPr>
      <w:r>
        <w:rPr>
          <w:spacing w:val="-9"/>
          <w:szCs w:val="28"/>
        </w:rPr>
        <w:t>Что же такое план?  Какие бывают виды планирования?</w:t>
      </w:r>
    </w:p>
    <w:p w:rsidR="00505098" w:rsidRDefault="00505098" w:rsidP="00505098">
      <w:pPr>
        <w:shd w:val="clear" w:color="auto" w:fill="FFFFFF"/>
        <w:jc w:val="both"/>
        <w:rPr>
          <w:szCs w:val="28"/>
        </w:rPr>
      </w:pPr>
      <w:r>
        <w:rPr>
          <w:b/>
          <w:bCs/>
          <w:spacing w:val="-8"/>
          <w:szCs w:val="28"/>
        </w:rPr>
        <w:t xml:space="preserve">Планирование </w:t>
      </w:r>
      <w:r>
        <w:rPr>
          <w:spacing w:val="-8"/>
          <w:szCs w:val="28"/>
        </w:rPr>
        <w:t>- заранее намеченная система мероприятий, предусматривающая порядок,</w:t>
      </w:r>
      <w:r>
        <w:rPr>
          <w:szCs w:val="28"/>
        </w:rPr>
        <w:t>последовательность и сроки выполнения работ.</w:t>
      </w:r>
    </w:p>
    <w:p w:rsidR="00505098" w:rsidRDefault="00505098" w:rsidP="00505098">
      <w:pPr>
        <w:jc w:val="both"/>
        <w:rPr>
          <w:spacing w:val="-8"/>
          <w:szCs w:val="28"/>
          <w:lang w:val="ru-RU"/>
        </w:rPr>
      </w:pPr>
      <w:r>
        <w:rPr>
          <w:b/>
          <w:bCs/>
          <w:spacing w:val="-7"/>
          <w:szCs w:val="28"/>
        </w:rPr>
        <w:t xml:space="preserve">Планирование </w:t>
      </w:r>
      <w:r>
        <w:rPr>
          <w:spacing w:val="-7"/>
          <w:szCs w:val="28"/>
        </w:rPr>
        <w:t xml:space="preserve">методической работы - определение системы мер и мероприятий, направленных </w:t>
      </w:r>
      <w:r>
        <w:rPr>
          <w:spacing w:val="-8"/>
          <w:szCs w:val="28"/>
        </w:rPr>
        <w:t>на реализацию целей образовательного учреждения (района), совершенствование уровня профессионализма педагогов и руководителей учреждения образования, предусматривающее порядок, сроки и ответственных за определенные виды деятельности.</w:t>
      </w:r>
    </w:p>
    <w:p w:rsidR="00505098" w:rsidRDefault="00505098" w:rsidP="00505098">
      <w:pPr>
        <w:jc w:val="both"/>
        <w:rPr>
          <w:spacing w:val="-8"/>
          <w:szCs w:val="28"/>
          <w:lang w:val="ru-RU"/>
        </w:rPr>
      </w:pPr>
    </w:p>
    <w:p w:rsidR="00505098" w:rsidRDefault="00505098" w:rsidP="0021137E">
      <w:pPr>
        <w:pStyle w:val="1"/>
        <w:jc w:val="left"/>
        <w:rPr>
          <w:color w:val="auto"/>
          <w:sz w:val="24"/>
        </w:rPr>
      </w:pPr>
      <w:r>
        <w:rPr>
          <w:color w:val="auto"/>
          <w:sz w:val="24"/>
        </w:rPr>
        <w:t>Классификация планов</w:t>
      </w:r>
    </w:p>
    <w:p w:rsidR="00505098" w:rsidRDefault="00505098" w:rsidP="00505098">
      <w:pPr>
        <w:shd w:val="clear" w:color="auto" w:fill="FFFFFF"/>
        <w:tabs>
          <w:tab w:val="left" w:pos="3226"/>
        </w:tabs>
        <w:spacing w:line="360" w:lineRule="auto"/>
        <w:ind w:left="1670" w:right="576" w:hanging="1577"/>
        <w:jc w:val="center"/>
        <w:rPr>
          <w:b/>
          <w:spacing w:val="-7"/>
          <w:szCs w:val="28"/>
        </w:rPr>
      </w:pPr>
      <w:r>
        <w:rPr>
          <w:b/>
          <w:spacing w:val="-7"/>
          <w:szCs w:val="28"/>
          <w:u w:val="single"/>
        </w:rPr>
        <w:t>По охвату содержания</w:t>
      </w:r>
      <w:r>
        <w:rPr>
          <w:b/>
          <w:spacing w:val="-7"/>
          <w:szCs w:val="28"/>
        </w:rPr>
        <w:t>:</w:t>
      </w:r>
    </w:p>
    <w:p w:rsidR="00830432" w:rsidRDefault="00505098" w:rsidP="00830432">
      <w:pPr>
        <w:shd w:val="clear" w:color="auto" w:fill="FFFFFF"/>
        <w:tabs>
          <w:tab w:val="left" w:pos="3226"/>
        </w:tabs>
        <w:ind w:right="176"/>
        <w:jc w:val="both"/>
        <w:rPr>
          <w:spacing w:val="-7"/>
          <w:szCs w:val="28"/>
        </w:rPr>
      </w:pPr>
      <w:r>
        <w:rPr>
          <w:b/>
          <w:i/>
          <w:iCs/>
          <w:w w:val="101"/>
          <w:szCs w:val="28"/>
        </w:rPr>
        <w:t xml:space="preserve">Комплексный (общий) </w:t>
      </w:r>
      <w:r>
        <w:rPr>
          <w:b/>
          <w:iCs/>
          <w:w w:val="101"/>
          <w:szCs w:val="28"/>
        </w:rPr>
        <w:t>–</w:t>
      </w:r>
      <w:r>
        <w:rPr>
          <w:iCs/>
          <w:w w:val="101"/>
          <w:szCs w:val="28"/>
        </w:rPr>
        <w:t xml:space="preserve"> планируется </w:t>
      </w:r>
      <w:r>
        <w:rPr>
          <w:spacing w:val="-7"/>
          <w:szCs w:val="28"/>
        </w:rPr>
        <w:t>метод</w:t>
      </w:r>
      <w:r w:rsidR="00830432">
        <w:rPr>
          <w:spacing w:val="-7"/>
          <w:szCs w:val="28"/>
        </w:rPr>
        <w:t xml:space="preserve">ическая деятельность во всех ее направлениях </w:t>
      </w:r>
      <w:r>
        <w:rPr>
          <w:spacing w:val="-7"/>
          <w:szCs w:val="28"/>
        </w:rPr>
        <w:t>и видах</w:t>
      </w:r>
      <w:r>
        <w:rPr>
          <w:spacing w:val="-7"/>
          <w:szCs w:val="28"/>
          <w:vertAlign w:val="superscript"/>
        </w:rPr>
        <w:t>1</w:t>
      </w:r>
      <w:r>
        <w:rPr>
          <w:spacing w:val="-7"/>
          <w:szCs w:val="28"/>
        </w:rPr>
        <w:t>;</w:t>
      </w:r>
    </w:p>
    <w:p w:rsidR="00505098" w:rsidRPr="00830432" w:rsidRDefault="00505098" w:rsidP="00830432">
      <w:pPr>
        <w:shd w:val="clear" w:color="auto" w:fill="FFFFFF"/>
        <w:tabs>
          <w:tab w:val="left" w:pos="3226"/>
        </w:tabs>
        <w:ind w:right="176"/>
        <w:jc w:val="both"/>
        <w:rPr>
          <w:spacing w:val="-7"/>
          <w:szCs w:val="28"/>
        </w:rPr>
      </w:pPr>
      <w:r>
        <w:rPr>
          <w:b/>
          <w:i/>
          <w:iCs/>
          <w:w w:val="101"/>
          <w:szCs w:val="28"/>
        </w:rPr>
        <w:t xml:space="preserve">Тематический </w:t>
      </w:r>
      <w:r>
        <w:rPr>
          <w:b/>
          <w:iCs/>
          <w:w w:val="101"/>
          <w:szCs w:val="28"/>
        </w:rPr>
        <w:t>–</w:t>
      </w:r>
      <w:r>
        <w:rPr>
          <w:iCs/>
          <w:w w:val="101"/>
          <w:szCs w:val="28"/>
        </w:rPr>
        <w:t xml:space="preserve"> подробно планируется одно направление или вид деятельности  </w:t>
      </w:r>
    </w:p>
    <w:p w:rsidR="00505098" w:rsidRDefault="00505098" w:rsidP="00830432">
      <w:pPr>
        <w:shd w:val="clear" w:color="auto" w:fill="FFFFFF"/>
        <w:tabs>
          <w:tab w:val="left" w:pos="3226"/>
        </w:tabs>
        <w:ind w:right="176"/>
        <w:jc w:val="both"/>
        <w:rPr>
          <w:iCs/>
          <w:w w:val="101"/>
          <w:szCs w:val="28"/>
        </w:rPr>
      </w:pPr>
      <w:r>
        <w:rPr>
          <w:iCs/>
          <w:w w:val="101"/>
          <w:szCs w:val="28"/>
        </w:rPr>
        <w:t xml:space="preserve">(например, план работы с начинающими педагогами);                    </w:t>
      </w:r>
    </w:p>
    <w:p w:rsidR="00505098" w:rsidRDefault="00505098" w:rsidP="00830432">
      <w:pPr>
        <w:shd w:val="clear" w:color="auto" w:fill="FFFFFF"/>
        <w:tabs>
          <w:tab w:val="left" w:pos="3226"/>
        </w:tabs>
        <w:ind w:right="176"/>
        <w:jc w:val="both"/>
        <w:rPr>
          <w:iCs/>
          <w:w w:val="101"/>
          <w:szCs w:val="28"/>
        </w:rPr>
      </w:pPr>
      <w:r>
        <w:rPr>
          <w:b/>
          <w:i/>
          <w:iCs/>
          <w:w w:val="101"/>
          <w:szCs w:val="28"/>
        </w:rPr>
        <w:t>Предметный (конкретный)</w:t>
      </w:r>
      <w:r>
        <w:rPr>
          <w:iCs/>
          <w:w w:val="101"/>
          <w:szCs w:val="28"/>
        </w:rPr>
        <w:t xml:space="preserve"> – планируется одно конкретное мероприятие (план  проведения семинара, деловой игры и т.д.)</w:t>
      </w:r>
    </w:p>
    <w:p w:rsidR="00505098" w:rsidRDefault="00505098" w:rsidP="00505098">
      <w:pPr>
        <w:shd w:val="clear" w:color="auto" w:fill="FFFFFF"/>
        <w:tabs>
          <w:tab w:val="left" w:pos="3226"/>
        </w:tabs>
        <w:ind w:left="1670" w:right="176" w:hanging="1577"/>
        <w:jc w:val="both"/>
        <w:rPr>
          <w:iCs/>
          <w:w w:val="101"/>
          <w:szCs w:val="28"/>
        </w:rPr>
      </w:pPr>
    </w:p>
    <w:p w:rsidR="00505098" w:rsidRDefault="00505098" w:rsidP="00505098">
      <w:pPr>
        <w:shd w:val="clear" w:color="auto" w:fill="FFFFFF"/>
        <w:tabs>
          <w:tab w:val="left" w:pos="3226"/>
        </w:tabs>
        <w:spacing w:line="360" w:lineRule="auto"/>
        <w:ind w:left="1670" w:right="175" w:hanging="1577"/>
        <w:jc w:val="center"/>
        <w:rPr>
          <w:spacing w:val="-7"/>
          <w:szCs w:val="28"/>
          <w:u w:val="single"/>
        </w:rPr>
      </w:pPr>
      <w:r>
        <w:rPr>
          <w:b/>
          <w:iCs/>
          <w:w w:val="101"/>
          <w:szCs w:val="28"/>
          <w:u w:val="single"/>
        </w:rPr>
        <w:t>По длительности планирования</w:t>
      </w:r>
      <w:r>
        <w:rPr>
          <w:iCs/>
          <w:w w:val="101"/>
          <w:szCs w:val="28"/>
          <w:u w:val="single"/>
        </w:rPr>
        <w:t>:</w:t>
      </w:r>
    </w:p>
    <w:p w:rsidR="00505098" w:rsidRDefault="00505098" w:rsidP="00505098">
      <w:pPr>
        <w:shd w:val="clear" w:color="auto" w:fill="FFFFFF"/>
        <w:tabs>
          <w:tab w:val="left" w:pos="3226"/>
        </w:tabs>
        <w:ind w:left="1667" w:right="176" w:hanging="1576"/>
        <w:jc w:val="both"/>
        <w:rPr>
          <w:spacing w:val="-7"/>
          <w:szCs w:val="28"/>
        </w:rPr>
      </w:pPr>
      <w:r>
        <w:rPr>
          <w:b/>
          <w:i/>
          <w:iCs/>
          <w:w w:val="101"/>
          <w:szCs w:val="28"/>
        </w:rPr>
        <w:t xml:space="preserve">Долгосрочный </w:t>
      </w:r>
      <w:r>
        <w:rPr>
          <w:b/>
          <w:i/>
          <w:iCs/>
          <w:spacing w:val="-6"/>
          <w:szCs w:val="28"/>
        </w:rPr>
        <w:t>(перспективный)</w:t>
      </w:r>
      <w:r>
        <w:rPr>
          <w:iCs/>
          <w:w w:val="101"/>
          <w:szCs w:val="28"/>
        </w:rPr>
        <w:t xml:space="preserve">– </w:t>
      </w:r>
      <w:r>
        <w:rPr>
          <w:spacing w:val="-6"/>
          <w:szCs w:val="28"/>
        </w:rPr>
        <w:t xml:space="preserve"> от 3</w:t>
      </w:r>
      <w:r>
        <w:rPr>
          <w:spacing w:val="-7"/>
          <w:szCs w:val="28"/>
        </w:rPr>
        <w:t xml:space="preserve"> до 5 лет –  наименее конкретный вид плана</w:t>
      </w:r>
    </w:p>
    <w:p w:rsidR="00505098" w:rsidRDefault="00505098" w:rsidP="00505098">
      <w:pPr>
        <w:shd w:val="clear" w:color="auto" w:fill="FFFFFF"/>
        <w:tabs>
          <w:tab w:val="left" w:pos="3226"/>
        </w:tabs>
        <w:ind w:left="1667" w:right="176" w:hanging="1576"/>
        <w:jc w:val="both"/>
        <w:rPr>
          <w:spacing w:val="-7"/>
          <w:szCs w:val="28"/>
        </w:rPr>
      </w:pPr>
      <w:r>
        <w:rPr>
          <w:b/>
          <w:i/>
          <w:spacing w:val="-7"/>
          <w:szCs w:val="28"/>
        </w:rPr>
        <w:t>Среднесрочный</w:t>
      </w:r>
      <w:r>
        <w:rPr>
          <w:i/>
          <w:spacing w:val="-7"/>
          <w:szCs w:val="28"/>
        </w:rPr>
        <w:t xml:space="preserve"> – </w:t>
      </w:r>
      <w:r>
        <w:rPr>
          <w:spacing w:val="-7"/>
          <w:szCs w:val="28"/>
        </w:rPr>
        <w:t>1-3 года – самый распространенныйгодовой план методической работы</w:t>
      </w:r>
    </w:p>
    <w:p w:rsidR="00505098" w:rsidRDefault="00505098" w:rsidP="00505098">
      <w:pPr>
        <w:shd w:val="clear" w:color="auto" w:fill="FFFFFF"/>
        <w:tabs>
          <w:tab w:val="left" w:pos="3226"/>
        </w:tabs>
        <w:ind w:left="1667" w:right="176" w:hanging="1576"/>
        <w:jc w:val="both"/>
        <w:rPr>
          <w:spacing w:val="-7"/>
          <w:szCs w:val="28"/>
        </w:rPr>
      </w:pPr>
      <w:r>
        <w:rPr>
          <w:b/>
          <w:i/>
          <w:spacing w:val="-7"/>
          <w:szCs w:val="28"/>
        </w:rPr>
        <w:t>Краткосрочный</w:t>
      </w:r>
      <w:r>
        <w:rPr>
          <w:i/>
          <w:spacing w:val="-7"/>
          <w:szCs w:val="28"/>
        </w:rPr>
        <w:t xml:space="preserve"> –</w:t>
      </w:r>
      <w:r>
        <w:rPr>
          <w:spacing w:val="-7"/>
          <w:szCs w:val="28"/>
        </w:rPr>
        <w:t xml:space="preserve">план ближайшей перспективы, когда планируется достаточно короткий </w:t>
      </w:r>
    </w:p>
    <w:p w:rsidR="00505098" w:rsidRDefault="00505098" w:rsidP="00505098">
      <w:pPr>
        <w:shd w:val="clear" w:color="auto" w:fill="FFFFFF"/>
        <w:tabs>
          <w:tab w:val="left" w:pos="3226"/>
        </w:tabs>
        <w:ind w:left="1667" w:right="176" w:hanging="1576"/>
        <w:jc w:val="both"/>
        <w:rPr>
          <w:spacing w:val="-7"/>
          <w:szCs w:val="28"/>
        </w:rPr>
      </w:pPr>
      <w:r>
        <w:rPr>
          <w:spacing w:val="-7"/>
          <w:szCs w:val="28"/>
        </w:rPr>
        <w:t xml:space="preserve">период времени (четверть, месяц). Такие планы содержат конкретную деятельность по </w:t>
      </w:r>
    </w:p>
    <w:p w:rsidR="00505098" w:rsidRDefault="00505098" w:rsidP="00505098">
      <w:pPr>
        <w:shd w:val="clear" w:color="auto" w:fill="FFFFFF"/>
        <w:tabs>
          <w:tab w:val="left" w:pos="3226"/>
        </w:tabs>
        <w:ind w:left="1667" w:right="176" w:hanging="1576"/>
        <w:jc w:val="both"/>
        <w:rPr>
          <w:spacing w:val="-7"/>
          <w:szCs w:val="28"/>
        </w:rPr>
      </w:pPr>
      <w:r>
        <w:rPr>
          <w:spacing w:val="-7"/>
          <w:szCs w:val="28"/>
        </w:rPr>
        <w:t>подготовке текущего мероприятия;</w:t>
      </w:r>
    </w:p>
    <w:p w:rsidR="00505098" w:rsidRDefault="00505098" w:rsidP="00505098">
      <w:pPr>
        <w:shd w:val="clear" w:color="auto" w:fill="FFFFFF"/>
        <w:tabs>
          <w:tab w:val="left" w:pos="3226"/>
        </w:tabs>
        <w:ind w:left="1667" w:right="176" w:hanging="1576"/>
        <w:jc w:val="both"/>
        <w:rPr>
          <w:iCs/>
          <w:w w:val="101"/>
          <w:szCs w:val="28"/>
          <w:vertAlign w:val="superscript"/>
        </w:rPr>
      </w:pPr>
      <w:r>
        <w:rPr>
          <w:b/>
          <w:i/>
          <w:spacing w:val="-7"/>
          <w:szCs w:val="28"/>
        </w:rPr>
        <w:t>Оперативный</w:t>
      </w:r>
      <w:r>
        <w:rPr>
          <w:i/>
          <w:spacing w:val="-7"/>
          <w:szCs w:val="28"/>
        </w:rPr>
        <w:t xml:space="preserve"> –</w:t>
      </w:r>
      <w:r>
        <w:rPr>
          <w:iCs/>
          <w:w w:val="101"/>
          <w:szCs w:val="28"/>
        </w:rPr>
        <w:t xml:space="preserve"> планируются самые ближайшие действия (на день, на неделю)</w:t>
      </w:r>
      <w:r>
        <w:rPr>
          <w:iCs/>
          <w:w w:val="101"/>
          <w:szCs w:val="28"/>
          <w:vertAlign w:val="superscript"/>
        </w:rPr>
        <w:t>2</w:t>
      </w:r>
    </w:p>
    <w:p w:rsidR="00505098" w:rsidRDefault="00505098" w:rsidP="00505098">
      <w:pPr>
        <w:shd w:val="clear" w:color="auto" w:fill="FFFFFF"/>
        <w:tabs>
          <w:tab w:val="left" w:pos="3226"/>
        </w:tabs>
        <w:ind w:left="1667" w:right="176" w:hanging="1576"/>
        <w:jc w:val="both"/>
        <w:rPr>
          <w:iCs/>
          <w:w w:val="101"/>
          <w:szCs w:val="28"/>
          <w:vertAlign w:val="superscript"/>
        </w:rPr>
      </w:pPr>
    </w:p>
    <w:p w:rsidR="00505098" w:rsidRDefault="00505098" w:rsidP="00505098">
      <w:pPr>
        <w:shd w:val="clear" w:color="auto" w:fill="FFFFFF"/>
        <w:tabs>
          <w:tab w:val="left" w:pos="3226"/>
        </w:tabs>
        <w:spacing w:line="360" w:lineRule="auto"/>
        <w:ind w:left="1670" w:right="355" w:hanging="1577"/>
        <w:jc w:val="center"/>
        <w:rPr>
          <w:b/>
          <w:spacing w:val="-7"/>
          <w:szCs w:val="28"/>
          <w:u w:val="single"/>
        </w:rPr>
      </w:pPr>
      <w:r>
        <w:rPr>
          <w:b/>
          <w:spacing w:val="-7"/>
          <w:szCs w:val="28"/>
          <w:u w:val="single"/>
        </w:rPr>
        <w:t>В зависимости от субъекта планирования:</w:t>
      </w:r>
    </w:p>
    <w:p w:rsidR="00830432" w:rsidRDefault="00505098" w:rsidP="00830432">
      <w:pPr>
        <w:shd w:val="clear" w:color="auto" w:fill="FFFFFF"/>
        <w:tabs>
          <w:tab w:val="left" w:pos="3226"/>
        </w:tabs>
        <w:ind w:right="578"/>
        <w:jc w:val="both"/>
        <w:rPr>
          <w:iCs/>
          <w:w w:val="101"/>
          <w:szCs w:val="28"/>
        </w:rPr>
      </w:pPr>
      <w:r>
        <w:rPr>
          <w:i/>
          <w:iCs/>
          <w:w w:val="101"/>
          <w:szCs w:val="28"/>
        </w:rPr>
        <w:t xml:space="preserve">Индивидуальный план </w:t>
      </w:r>
      <w:r>
        <w:rPr>
          <w:iCs/>
          <w:w w:val="101"/>
          <w:szCs w:val="28"/>
        </w:rPr>
        <w:t>работы педагога (руководителя, методиста и т.д.);</w:t>
      </w:r>
    </w:p>
    <w:p w:rsidR="00505098" w:rsidRDefault="00505098" w:rsidP="00830432">
      <w:pPr>
        <w:shd w:val="clear" w:color="auto" w:fill="FFFFFF"/>
        <w:tabs>
          <w:tab w:val="left" w:pos="3226"/>
        </w:tabs>
        <w:ind w:right="578"/>
        <w:jc w:val="both"/>
        <w:rPr>
          <w:iCs/>
          <w:w w:val="101"/>
          <w:szCs w:val="28"/>
        </w:rPr>
      </w:pPr>
      <w:r>
        <w:rPr>
          <w:i/>
          <w:iCs/>
          <w:w w:val="101"/>
          <w:szCs w:val="28"/>
        </w:rPr>
        <w:t xml:space="preserve">Коллективный – </w:t>
      </w:r>
      <w:r>
        <w:rPr>
          <w:iCs/>
          <w:w w:val="101"/>
          <w:szCs w:val="28"/>
        </w:rPr>
        <w:t xml:space="preserve">к планированию привлекается весь педагогический коллектив </w:t>
      </w:r>
      <w:r>
        <w:rPr>
          <w:iCs/>
          <w:w w:val="101"/>
          <w:szCs w:val="28"/>
          <w:lang w:val="ru-RU"/>
        </w:rPr>
        <w:t xml:space="preserve">учреждения образования </w:t>
      </w:r>
      <w:r>
        <w:rPr>
          <w:iCs/>
          <w:w w:val="101"/>
          <w:szCs w:val="28"/>
        </w:rPr>
        <w:t>(методический актив района). Одно из самых распространенных противоречий в организации методической работы – это несоответствие между теми, кто планирует, и теми, кто будет участвовать в реализации плана. Поэтому, планирование должно носить коллективный характер.</w:t>
      </w:r>
    </w:p>
    <w:p w:rsidR="00830432" w:rsidRPr="00830432" w:rsidRDefault="00830432" w:rsidP="00505098">
      <w:pPr>
        <w:shd w:val="clear" w:color="auto" w:fill="FFFFFF"/>
        <w:tabs>
          <w:tab w:val="left" w:pos="3226"/>
        </w:tabs>
        <w:spacing w:line="360" w:lineRule="auto"/>
        <w:ind w:left="1670" w:right="576" w:hanging="1577"/>
        <w:jc w:val="center"/>
        <w:rPr>
          <w:b/>
          <w:spacing w:val="-7"/>
          <w:sz w:val="22"/>
          <w:szCs w:val="28"/>
          <w:u w:val="single"/>
        </w:rPr>
      </w:pPr>
    </w:p>
    <w:p w:rsidR="00505098" w:rsidRDefault="00505098" w:rsidP="00505098">
      <w:pPr>
        <w:shd w:val="clear" w:color="auto" w:fill="FFFFFF"/>
        <w:tabs>
          <w:tab w:val="left" w:pos="3226"/>
        </w:tabs>
        <w:spacing w:line="360" w:lineRule="auto"/>
        <w:ind w:left="1670" w:right="576" w:hanging="1577"/>
        <w:jc w:val="center"/>
        <w:rPr>
          <w:b/>
          <w:iCs/>
          <w:w w:val="101"/>
          <w:szCs w:val="28"/>
        </w:rPr>
      </w:pPr>
      <w:r>
        <w:rPr>
          <w:b/>
          <w:spacing w:val="-7"/>
          <w:szCs w:val="28"/>
          <w:u w:val="single"/>
        </w:rPr>
        <w:t>По масштабу планирования</w:t>
      </w:r>
      <w:r>
        <w:rPr>
          <w:b/>
          <w:iCs/>
          <w:w w:val="101"/>
          <w:szCs w:val="28"/>
        </w:rPr>
        <w:t>:</w:t>
      </w:r>
    </w:p>
    <w:p w:rsidR="00505098" w:rsidRDefault="00505098" w:rsidP="00505098">
      <w:pPr>
        <w:shd w:val="clear" w:color="auto" w:fill="FFFFFF"/>
        <w:tabs>
          <w:tab w:val="left" w:pos="3226"/>
        </w:tabs>
        <w:ind w:left="1667" w:right="578" w:hanging="1576"/>
        <w:rPr>
          <w:spacing w:val="-6"/>
          <w:szCs w:val="28"/>
        </w:rPr>
      </w:pPr>
      <w:r>
        <w:rPr>
          <w:w w:val="101"/>
          <w:szCs w:val="28"/>
        </w:rPr>
        <w:t>План методической</w:t>
      </w:r>
      <w:r>
        <w:rPr>
          <w:spacing w:val="-6"/>
          <w:szCs w:val="28"/>
        </w:rPr>
        <w:t xml:space="preserve"> работы </w:t>
      </w:r>
      <w:r>
        <w:rPr>
          <w:spacing w:val="-6"/>
          <w:szCs w:val="28"/>
          <w:lang w:val="ru-RU"/>
        </w:rPr>
        <w:t>района</w:t>
      </w:r>
      <w:r>
        <w:rPr>
          <w:spacing w:val="-6"/>
          <w:szCs w:val="28"/>
        </w:rPr>
        <w:t>;</w:t>
      </w:r>
    </w:p>
    <w:p w:rsidR="00505098" w:rsidRDefault="00505098" w:rsidP="00505098">
      <w:pPr>
        <w:shd w:val="clear" w:color="auto" w:fill="FFFFFF"/>
        <w:tabs>
          <w:tab w:val="left" w:pos="3226"/>
        </w:tabs>
        <w:ind w:left="1667" w:right="578" w:hanging="1576"/>
        <w:rPr>
          <w:spacing w:val="-6"/>
          <w:szCs w:val="28"/>
        </w:rPr>
      </w:pPr>
      <w:r>
        <w:rPr>
          <w:w w:val="101"/>
          <w:szCs w:val="28"/>
        </w:rPr>
        <w:t>План методической</w:t>
      </w:r>
      <w:r>
        <w:rPr>
          <w:spacing w:val="-6"/>
          <w:szCs w:val="28"/>
        </w:rPr>
        <w:t xml:space="preserve"> работы образовательного учреждения;</w:t>
      </w:r>
    </w:p>
    <w:p w:rsidR="00505098" w:rsidRDefault="00505098" w:rsidP="00505098">
      <w:pPr>
        <w:shd w:val="clear" w:color="auto" w:fill="FFFFFF"/>
        <w:tabs>
          <w:tab w:val="left" w:pos="3226"/>
        </w:tabs>
        <w:ind w:left="1667" w:right="578" w:hanging="1576"/>
        <w:rPr>
          <w:spacing w:val="-6"/>
          <w:szCs w:val="28"/>
        </w:rPr>
      </w:pPr>
      <w:r>
        <w:rPr>
          <w:spacing w:val="-6"/>
          <w:szCs w:val="28"/>
        </w:rPr>
        <w:t xml:space="preserve">Планы структурных подразделений (методических объединений, проблемных групп, </w:t>
      </w:r>
    </w:p>
    <w:p w:rsidR="00505098" w:rsidRDefault="00505098" w:rsidP="00505098">
      <w:pPr>
        <w:shd w:val="clear" w:color="auto" w:fill="FFFFFF"/>
        <w:tabs>
          <w:tab w:val="left" w:pos="3226"/>
        </w:tabs>
        <w:ind w:left="1667" w:right="578" w:hanging="1576"/>
        <w:rPr>
          <w:spacing w:val="-6"/>
          <w:szCs w:val="28"/>
        </w:rPr>
      </w:pPr>
      <w:r>
        <w:rPr>
          <w:spacing w:val="-6"/>
          <w:szCs w:val="28"/>
        </w:rPr>
        <w:t>школы начинающего педагога и т.д.).</w:t>
      </w:r>
    </w:p>
    <w:p w:rsidR="00505098" w:rsidRDefault="00505098" w:rsidP="00505098">
      <w:pPr>
        <w:shd w:val="clear" w:color="auto" w:fill="FFFFFF"/>
        <w:tabs>
          <w:tab w:val="left" w:pos="3226"/>
        </w:tabs>
        <w:ind w:left="1667" w:right="578" w:hanging="1576"/>
        <w:rPr>
          <w:spacing w:val="-6"/>
          <w:szCs w:val="28"/>
        </w:rPr>
      </w:pPr>
    </w:p>
    <w:p w:rsidR="00505098" w:rsidRDefault="00505098" w:rsidP="00505098">
      <w:pPr>
        <w:shd w:val="clear" w:color="auto" w:fill="FFFFFF"/>
        <w:ind w:left="14" w:firstLine="709"/>
        <w:jc w:val="both"/>
        <w:rPr>
          <w:szCs w:val="28"/>
        </w:rPr>
      </w:pPr>
      <w:r>
        <w:rPr>
          <w:spacing w:val="-8"/>
          <w:szCs w:val="28"/>
        </w:rPr>
        <w:lastRenderedPageBreak/>
        <w:t xml:space="preserve">Любое планирование начинается с определения цели (целей), т.е. результата, который </w:t>
      </w:r>
      <w:r>
        <w:rPr>
          <w:spacing w:val="-7"/>
          <w:szCs w:val="28"/>
        </w:rPr>
        <w:t xml:space="preserve">необходимо получить.  Однако далеко не каждый ожидаемый результат  может быть отнесен к понятию цели.  Ожидания могут быть мечтами, фантазиями и намерениями, которым никогда не </w:t>
      </w:r>
      <w:r>
        <w:rPr>
          <w:w w:val="106"/>
          <w:szCs w:val="28"/>
        </w:rPr>
        <w:t xml:space="preserve">суждено сбыться. </w:t>
      </w:r>
    </w:p>
    <w:p w:rsidR="00505098" w:rsidRDefault="00505098" w:rsidP="00505098">
      <w:pPr>
        <w:shd w:val="clear" w:color="auto" w:fill="FFFFFF"/>
        <w:ind w:left="22" w:firstLine="709"/>
        <w:jc w:val="both"/>
        <w:rPr>
          <w:szCs w:val="28"/>
        </w:rPr>
      </w:pPr>
      <w:r>
        <w:rPr>
          <w:spacing w:val="-8"/>
          <w:szCs w:val="28"/>
        </w:rPr>
        <w:t xml:space="preserve">Цель методической работы –  это </w:t>
      </w:r>
      <w:r>
        <w:rPr>
          <w:b/>
          <w:i/>
          <w:iCs/>
          <w:spacing w:val="-8"/>
          <w:szCs w:val="28"/>
        </w:rPr>
        <w:t>прогнозируемый результат</w:t>
      </w:r>
      <w:r>
        <w:rPr>
          <w:i/>
          <w:iCs/>
          <w:spacing w:val="-8"/>
          <w:szCs w:val="28"/>
        </w:rPr>
        <w:t xml:space="preserve">, </w:t>
      </w:r>
      <w:r>
        <w:rPr>
          <w:spacing w:val="-8"/>
          <w:szCs w:val="28"/>
        </w:rPr>
        <w:t xml:space="preserve">который соответствует потребностям и возможностям педагогического  коллектива, определен по времени и задан конкретно. Любая цель должна соответствовать критериям достижимости, конкретности и измеримости </w:t>
      </w:r>
      <w:r>
        <w:rPr>
          <w:spacing w:val="-4"/>
          <w:szCs w:val="28"/>
        </w:rPr>
        <w:t>(диагностируемости).</w:t>
      </w:r>
    </w:p>
    <w:p w:rsidR="00505098" w:rsidRDefault="00505098" w:rsidP="00505098">
      <w:pPr>
        <w:shd w:val="clear" w:color="auto" w:fill="FFFFFF"/>
        <w:ind w:left="22" w:firstLine="709"/>
        <w:jc w:val="both"/>
        <w:rPr>
          <w:spacing w:val="-8"/>
          <w:szCs w:val="28"/>
        </w:rPr>
      </w:pPr>
      <w:r>
        <w:rPr>
          <w:spacing w:val="-8"/>
          <w:szCs w:val="28"/>
        </w:rPr>
        <w:t xml:space="preserve">Если цель реальна, она вызывает  у педагогов активность,  мотивирует, побуждает к деятельности. </w:t>
      </w:r>
    </w:p>
    <w:p w:rsidR="00505098" w:rsidRDefault="00505098" w:rsidP="00505098">
      <w:pPr>
        <w:shd w:val="clear" w:color="auto" w:fill="FFFFFF"/>
        <w:ind w:left="22" w:firstLine="709"/>
        <w:jc w:val="both"/>
        <w:rPr>
          <w:b/>
          <w:szCs w:val="28"/>
        </w:rPr>
      </w:pPr>
      <w:r>
        <w:rPr>
          <w:b/>
          <w:spacing w:val="-7"/>
          <w:szCs w:val="28"/>
        </w:rPr>
        <w:t xml:space="preserve">Грамотное </w:t>
      </w:r>
      <w:r>
        <w:rPr>
          <w:b/>
          <w:bCs/>
          <w:spacing w:val="-7"/>
          <w:szCs w:val="28"/>
        </w:rPr>
        <w:t>планирование позволяет:</w:t>
      </w:r>
    </w:p>
    <w:p w:rsidR="00505098" w:rsidRDefault="00505098" w:rsidP="00505098">
      <w:pPr>
        <w:numPr>
          <w:ilvl w:val="0"/>
          <w:numId w:val="3"/>
        </w:numPr>
        <w:shd w:val="clear" w:color="auto" w:fill="FFFFFF"/>
        <w:tabs>
          <w:tab w:val="clear" w:pos="1800"/>
          <w:tab w:val="num" w:pos="270"/>
        </w:tabs>
        <w:ind w:left="900" w:firstLine="0"/>
        <w:jc w:val="both"/>
        <w:rPr>
          <w:szCs w:val="28"/>
        </w:rPr>
      </w:pPr>
      <w:r>
        <w:rPr>
          <w:spacing w:val="-7"/>
          <w:szCs w:val="28"/>
        </w:rPr>
        <w:t>Четко осознавать цели и задачи методической работы.</w:t>
      </w:r>
    </w:p>
    <w:p w:rsidR="00505098" w:rsidRDefault="00505098" w:rsidP="00505098">
      <w:pPr>
        <w:numPr>
          <w:ilvl w:val="0"/>
          <w:numId w:val="3"/>
        </w:numPr>
        <w:shd w:val="clear" w:color="auto" w:fill="FFFFFF"/>
        <w:tabs>
          <w:tab w:val="clear" w:pos="1800"/>
        </w:tabs>
        <w:ind w:left="900" w:firstLine="0"/>
        <w:jc w:val="both"/>
        <w:rPr>
          <w:szCs w:val="28"/>
        </w:rPr>
      </w:pPr>
      <w:r>
        <w:rPr>
          <w:spacing w:val="-7"/>
          <w:szCs w:val="28"/>
        </w:rPr>
        <w:t xml:space="preserve">Предварительно изучить педагогический коллектив, состояние образовательного </w:t>
      </w:r>
      <w:r>
        <w:rPr>
          <w:bCs/>
          <w:spacing w:val="-7"/>
          <w:szCs w:val="28"/>
        </w:rPr>
        <w:t xml:space="preserve">процесса, </w:t>
      </w:r>
      <w:r>
        <w:rPr>
          <w:spacing w:val="-9"/>
          <w:szCs w:val="28"/>
        </w:rPr>
        <w:t>методической работы.</w:t>
      </w:r>
    </w:p>
    <w:p w:rsidR="00505098" w:rsidRDefault="00505098" w:rsidP="00505098">
      <w:pPr>
        <w:numPr>
          <w:ilvl w:val="0"/>
          <w:numId w:val="3"/>
        </w:numPr>
        <w:shd w:val="clear" w:color="auto" w:fill="FFFFFF"/>
        <w:tabs>
          <w:tab w:val="clear" w:pos="1800"/>
        </w:tabs>
        <w:ind w:left="900" w:right="1037" w:firstLine="0"/>
        <w:jc w:val="both"/>
        <w:rPr>
          <w:szCs w:val="28"/>
        </w:rPr>
      </w:pPr>
      <w:r>
        <w:rPr>
          <w:spacing w:val="-7"/>
          <w:szCs w:val="28"/>
        </w:rPr>
        <w:t xml:space="preserve">Целенаправленно отобрать содержание, организационные формы работы с </w:t>
      </w:r>
      <w:r>
        <w:rPr>
          <w:spacing w:val="-9"/>
          <w:szCs w:val="28"/>
        </w:rPr>
        <w:t>педагогическими и руководящими кадрами.</w:t>
      </w:r>
    </w:p>
    <w:p w:rsidR="00505098" w:rsidRDefault="00505098" w:rsidP="00505098">
      <w:pPr>
        <w:numPr>
          <w:ilvl w:val="0"/>
          <w:numId w:val="3"/>
        </w:numPr>
        <w:tabs>
          <w:tab w:val="clear" w:pos="1800"/>
        </w:tabs>
        <w:ind w:left="900" w:firstLine="0"/>
        <w:jc w:val="both"/>
        <w:rPr>
          <w:spacing w:val="-7"/>
          <w:szCs w:val="28"/>
        </w:rPr>
      </w:pPr>
      <w:r>
        <w:rPr>
          <w:spacing w:val="-7"/>
          <w:szCs w:val="28"/>
        </w:rPr>
        <w:t>Проектировать результаты методической работы</w:t>
      </w:r>
    </w:p>
    <w:p w:rsidR="00505098" w:rsidRDefault="00505098" w:rsidP="00505098">
      <w:pPr>
        <w:shd w:val="clear" w:color="auto" w:fill="FFFFFF"/>
        <w:ind w:left="36" w:firstLine="709"/>
        <w:rPr>
          <w:szCs w:val="28"/>
        </w:rPr>
      </w:pPr>
      <w:r>
        <w:rPr>
          <w:b/>
          <w:bCs/>
          <w:spacing w:val="-4"/>
          <w:szCs w:val="28"/>
        </w:rPr>
        <w:t>Наиболее распространенные ошибки при планировании:</w:t>
      </w:r>
    </w:p>
    <w:p w:rsidR="00505098" w:rsidRDefault="00505098" w:rsidP="00505098">
      <w:pPr>
        <w:numPr>
          <w:ilvl w:val="0"/>
          <w:numId w:val="2"/>
        </w:numPr>
        <w:shd w:val="clear" w:color="auto" w:fill="FFFFFF"/>
        <w:jc w:val="both"/>
        <w:rPr>
          <w:szCs w:val="28"/>
        </w:rPr>
      </w:pPr>
      <w:r>
        <w:rPr>
          <w:spacing w:val="-7"/>
          <w:szCs w:val="28"/>
        </w:rPr>
        <w:t xml:space="preserve">Отсутствие четко определенной цели работы, сформулированной на основе глубокого </w:t>
      </w:r>
      <w:r>
        <w:rPr>
          <w:bCs/>
          <w:spacing w:val="-3"/>
          <w:szCs w:val="28"/>
        </w:rPr>
        <w:t xml:space="preserve">анализа, знания изменившейся социально-педагогической ситуации и требований к </w:t>
      </w:r>
      <w:r>
        <w:rPr>
          <w:bCs/>
          <w:spacing w:val="-4"/>
          <w:szCs w:val="28"/>
        </w:rPr>
        <w:t>современному педагогу;</w:t>
      </w:r>
    </w:p>
    <w:p w:rsidR="00505098" w:rsidRDefault="00505098" w:rsidP="00505098">
      <w:pPr>
        <w:numPr>
          <w:ilvl w:val="0"/>
          <w:numId w:val="2"/>
        </w:numPr>
        <w:shd w:val="clear" w:color="auto" w:fill="FFFFFF"/>
        <w:ind w:right="1152"/>
        <w:jc w:val="both"/>
        <w:rPr>
          <w:szCs w:val="28"/>
        </w:rPr>
      </w:pPr>
      <w:r>
        <w:rPr>
          <w:bCs/>
          <w:szCs w:val="28"/>
          <w:lang w:val="ru-RU"/>
        </w:rPr>
        <w:t>о</w:t>
      </w:r>
      <w:r>
        <w:rPr>
          <w:bCs/>
          <w:szCs w:val="28"/>
        </w:rPr>
        <w:t>жидание инструкций, указаний, рекомендаций свыше и как следствие –  безынициативность</w:t>
      </w:r>
      <w:r>
        <w:rPr>
          <w:bCs/>
          <w:spacing w:val="-1"/>
          <w:w w:val="90"/>
          <w:szCs w:val="28"/>
        </w:rPr>
        <w:t>;</w:t>
      </w:r>
    </w:p>
    <w:p w:rsidR="00505098" w:rsidRDefault="00505098" w:rsidP="00505098">
      <w:pPr>
        <w:numPr>
          <w:ilvl w:val="0"/>
          <w:numId w:val="2"/>
        </w:numPr>
        <w:shd w:val="clear" w:color="auto" w:fill="FFFFFF"/>
        <w:jc w:val="both"/>
        <w:rPr>
          <w:szCs w:val="28"/>
        </w:rPr>
      </w:pPr>
      <w:r>
        <w:rPr>
          <w:spacing w:val="-5"/>
          <w:szCs w:val="28"/>
        </w:rPr>
        <w:t>примитивность планирования;</w:t>
      </w:r>
    </w:p>
    <w:p w:rsidR="00505098" w:rsidRDefault="00505098" w:rsidP="00505098">
      <w:pPr>
        <w:numPr>
          <w:ilvl w:val="0"/>
          <w:numId w:val="2"/>
        </w:numPr>
        <w:shd w:val="clear" w:color="auto" w:fill="FFFFFF"/>
        <w:jc w:val="both"/>
        <w:rPr>
          <w:szCs w:val="28"/>
        </w:rPr>
      </w:pPr>
      <w:r>
        <w:rPr>
          <w:spacing w:val="-1"/>
          <w:w w:val="93"/>
          <w:szCs w:val="28"/>
        </w:rPr>
        <w:t>н</w:t>
      </w:r>
      <w:r>
        <w:rPr>
          <w:szCs w:val="28"/>
        </w:rPr>
        <w:t>еумение</w:t>
      </w:r>
      <w:r>
        <w:rPr>
          <w:bCs/>
          <w:szCs w:val="28"/>
        </w:rPr>
        <w:t xml:space="preserve"> привлекать к планированию педагогов и методический актив;</w:t>
      </w:r>
    </w:p>
    <w:p w:rsidR="008B62F0" w:rsidRDefault="00505098" w:rsidP="008B62F0">
      <w:pPr>
        <w:numPr>
          <w:ilvl w:val="0"/>
          <w:numId w:val="2"/>
        </w:numPr>
        <w:shd w:val="clear" w:color="auto" w:fill="FFFFFF"/>
        <w:jc w:val="both"/>
        <w:rPr>
          <w:bCs/>
          <w:szCs w:val="28"/>
        </w:rPr>
      </w:pPr>
      <w:r>
        <w:rPr>
          <w:bCs/>
          <w:szCs w:val="28"/>
          <w:lang w:val="ru-RU"/>
        </w:rPr>
        <w:t>н</w:t>
      </w:r>
      <w:r>
        <w:rPr>
          <w:bCs/>
          <w:szCs w:val="28"/>
        </w:rPr>
        <w:t>еконкретность и неопределенность спланированных дел;</w:t>
      </w:r>
    </w:p>
    <w:p w:rsidR="008B62F0" w:rsidRDefault="00505098" w:rsidP="008B62F0">
      <w:pPr>
        <w:numPr>
          <w:ilvl w:val="0"/>
          <w:numId w:val="2"/>
        </w:numPr>
        <w:shd w:val="clear" w:color="auto" w:fill="FFFFFF"/>
        <w:jc w:val="both"/>
        <w:rPr>
          <w:bCs/>
          <w:szCs w:val="28"/>
        </w:rPr>
      </w:pPr>
      <w:r w:rsidRPr="008B62F0">
        <w:rPr>
          <w:szCs w:val="28"/>
          <w:lang w:val="ru-RU"/>
        </w:rPr>
        <w:t>н</w:t>
      </w:r>
      <w:r w:rsidRPr="008B62F0">
        <w:rPr>
          <w:szCs w:val="28"/>
        </w:rPr>
        <w:t>е учитываются результаты диагностики интересов и запросов учителей;</w:t>
      </w:r>
    </w:p>
    <w:p w:rsidR="008B62F0" w:rsidRDefault="00505098" w:rsidP="008B62F0">
      <w:pPr>
        <w:numPr>
          <w:ilvl w:val="0"/>
          <w:numId w:val="2"/>
        </w:numPr>
        <w:shd w:val="clear" w:color="auto" w:fill="FFFFFF"/>
        <w:jc w:val="both"/>
        <w:rPr>
          <w:bCs/>
          <w:szCs w:val="28"/>
        </w:rPr>
      </w:pPr>
      <w:r w:rsidRPr="008B62F0">
        <w:rPr>
          <w:szCs w:val="28"/>
          <w:lang w:val="ru-RU"/>
        </w:rPr>
        <w:t>редко проводится работа по обобщению и распространению передового педагогического опыта;</w:t>
      </w:r>
    </w:p>
    <w:p w:rsidR="008B62F0" w:rsidRDefault="00505098" w:rsidP="008B62F0">
      <w:pPr>
        <w:numPr>
          <w:ilvl w:val="0"/>
          <w:numId w:val="2"/>
        </w:numPr>
        <w:shd w:val="clear" w:color="auto" w:fill="FFFFFF"/>
        <w:jc w:val="both"/>
        <w:rPr>
          <w:bCs/>
          <w:szCs w:val="28"/>
        </w:rPr>
      </w:pPr>
      <w:r w:rsidRPr="008B62F0">
        <w:rPr>
          <w:szCs w:val="28"/>
          <w:lang w:val="ru-RU"/>
        </w:rPr>
        <w:t>не обсуждаются результаты курсовой подготовки педагогов;</w:t>
      </w:r>
    </w:p>
    <w:p w:rsidR="00505098" w:rsidRPr="008B62F0" w:rsidRDefault="00505098" w:rsidP="008B62F0">
      <w:pPr>
        <w:numPr>
          <w:ilvl w:val="0"/>
          <w:numId w:val="2"/>
        </w:numPr>
        <w:shd w:val="clear" w:color="auto" w:fill="FFFFFF"/>
        <w:jc w:val="both"/>
        <w:rPr>
          <w:bCs/>
          <w:szCs w:val="28"/>
        </w:rPr>
      </w:pPr>
      <w:r w:rsidRPr="008B62F0">
        <w:rPr>
          <w:szCs w:val="28"/>
          <w:lang w:val="ru-RU"/>
        </w:rPr>
        <w:t>форма проведения занятий, его практическая часть не соответствуют теме.</w:t>
      </w:r>
    </w:p>
    <w:p w:rsidR="008B62F0" w:rsidRPr="008B62F0" w:rsidRDefault="008B62F0" w:rsidP="008B62F0">
      <w:pPr>
        <w:shd w:val="clear" w:color="auto" w:fill="FFFFFF"/>
        <w:ind w:left="360"/>
        <w:jc w:val="both"/>
        <w:rPr>
          <w:bCs/>
          <w:szCs w:val="28"/>
        </w:rPr>
      </w:pPr>
    </w:p>
    <w:p w:rsidR="00505098" w:rsidRDefault="00505098" w:rsidP="00505098">
      <w:pPr>
        <w:shd w:val="clear" w:color="auto" w:fill="FFFFFF"/>
        <w:ind w:left="180"/>
        <w:jc w:val="center"/>
        <w:rPr>
          <w:b/>
          <w:bCs/>
          <w:szCs w:val="28"/>
          <w:lang w:val="ru-RU"/>
        </w:rPr>
      </w:pPr>
      <w:r>
        <w:rPr>
          <w:b/>
          <w:bCs/>
          <w:szCs w:val="28"/>
          <w:lang w:val="ru-RU"/>
        </w:rPr>
        <w:t>КРИТЕРИИ ПЛАНИРОВАНИЯ</w:t>
      </w:r>
    </w:p>
    <w:p w:rsidR="00505098" w:rsidRDefault="00505098" w:rsidP="00505098">
      <w:pPr>
        <w:numPr>
          <w:ilvl w:val="0"/>
          <w:numId w:val="8"/>
        </w:numPr>
        <w:shd w:val="clear" w:color="auto" w:fill="FFFFFF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Положение о методическом объединении </w:t>
      </w:r>
      <w:r w:rsidR="00235A64">
        <w:rPr>
          <w:szCs w:val="28"/>
          <w:lang w:val="ru-RU"/>
        </w:rPr>
        <w:t>(утв. руководителем О</w:t>
      </w:r>
      <w:r>
        <w:rPr>
          <w:szCs w:val="28"/>
          <w:lang w:val="ru-RU"/>
        </w:rPr>
        <w:t>О): общее положение, цель МР, основные задачи направления в содержании деятельности МО, формы работы, документация МО</w:t>
      </w:r>
      <w:r w:rsidR="004D79F4">
        <w:rPr>
          <w:szCs w:val="28"/>
          <w:lang w:val="ru-RU"/>
        </w:rPr>
        <w:t>.</w:t>
      </w:r>
    </w:p>
    <w:p w:rsidR="00505098" w:rsidRDefault="00505098" w:rsidP="00505098">
      <w:pPr>
        <w:numPr>
          <w:ilvl w:val="0"/>
          <w:numId w:val="8"/>
        </w:numPr>
        <w:shd w:val="clear" w:color="auto" w:fill="FFFFFF"/>
        <w:jc w:val="both"/>
        <w:rPr>
          <w:szCs w:val="28"/>
          <w:lang w:val="ru-RU"/>
        </w:rPr>
      </w:pPr>
      <w:r>
        <w:rPr>
          <w:szCs w:val="28"/>
          <w:lang w:val="ru-RU"/>
        </w:rPr>
        <w:t>Анализ работы за прошлый учебный год</w:t>
      </w:r>
      <w:r w:rsidR="004D79F4">
        <w:rPr>
          <w:szCs w:val="28"/>
          <w:lang w:val="ru-RU"/>
        </w:rPr>
        <w:t>.</w:t>
      </w:r>
    </w:p>
    <w:p w:rsidR="00505098" w:rsidRDefault="00505098" w:rsidP="00505098">
      <w:pPr>
        <w:numPr>
          <w:ilvl w:val="0"/>
          <w:numId w:val="8"/>
        </w:numPr>
        <w:shd w:val="clear" w:color="auto" w:fill="FFFFFF"/>
        <w:jc w:val="both"/>
        <w:rPr>
          <w:szCs w:val="28"/>
          <w:lang w:val="ru-RU"/>
        </w:rPr>
      </w:pPr>
      <w:r>
        <w:rPr>
          <w:szCs w:val="28"/>
          <w:lang w:val="ru-RU"/>
        </w:rPr>
        <w:t>Задачи на новый учебный год</w:t>
      </w:r>
      <w:r w:rsidR="004D79F4">
        <w:rPr>
          <w:szCs w:val="28"/>
          <w:lang w:val="ru-RU"/>
        </w:rPr>
        <w:t>.</w:t>
      </w:r>
    </w:p>
    <w:p w:rsidR="00505098" w:rsidRDefault="00505098" w:rsidP="00505098">
      <w:pPr>
        <w:numPr>
          <w:ilvl w:val="0"/>
          <w:numId w:val="8"/>
        </w:numPr>
        <w:shd w:val="clear" w:color="auto" w:fill="FFFFFF"/>
        <w:jc w:val="both"/>
        <w:rPr>
          <w:szCs w:val="28"/>
          <w:lang w:val="ru-RU"/>
        </w:rPr>
      </w:pPr>
      <w:r>
        <w:rPr>
          <w:szCs w:val="28"/>
          <w:lang w:val="ru-RU"/>
        </w:rPr>
        <w:t>Формы проведения МО</w:t>
      </w:r>
      <w:r w:rsidR="004D79F4">
        <w:rPr>
          <w:szCs w:val="28"/>
          <w:lang w:val="ru-RU"/>
        </w:rPr>
        <w:t>.</w:t>
      </w:r>
    </w:p>
    <w:p w:rsidR="00505098" w:rsidRDefault="00122975" w:rsidP="00505098">
      <w:pPr>
        <w:numPr>
          <w:ilvl w:val="0"/>
          <w:numId w:val="8"/>
        </w:numPr>
        <w:shd w:val="clear" w:color="auto" w:fill="FFFFFF"/>
        <w:jc w:val="both"/>
        <w:rPr>
          <w:szCs w:val="28"/>
          <w:lang w:val="ru-RU"/>
        </w:rPr>
      </w:pPr>
      <w:r>
        <w:rPr>
          <w:szCs w:val="28"/>
          <w:lang w:val="ru-RU"/>
        </w:rPr>
        <w:t>Формы планирования (заседания</w:t>
      </w:r>
      <w:r w:rsidR="00505098">
        <w:rPr>
          <w:szCs w:val="28"/>
          <w:lang w:val="ru-RU"/>
        </w:rPr>
        <w:t>)</w:t>
      </w:r>
      <w:r w:rsidR="004D79F4">
        <w:rPr>
          <w:szCs w:val="28"/>
          <w:lang w:val="ru-RU"/>
        </w:rPr>
        <w:t>.</w:t>
      </w:r>
    </w:p>
    <w:p w:rsidR="00505098" w:rsidRDefault="00505098" w:rsidP="00505098">
      <w:pPr>
        <w:shd w:val="clear" w:color="auto" w:fill="FFFFFF"/>
        <w:ind w:left="180"/>
        <w:jc w:val="both"/>
        <w:rPr>
          <w:szCs w:val="28"/>
          <w:lang w:val="ru-RU"/>
        </w:rPr>
      </w:pPr>
    </w:p>
    <w:p w:rsidR="00505098" w:rsidRDefault="00505098" w:rsidP="00505098">
      <w:pPr>
        <w:shd w:val="clear" w:color="auto" w:fill="FFFFFF"/>
        <w:ind w:left="7" w:right="317"/>
        <w:jc w:val="center"/>
        <w:rPr>
          <w:b/>
          <w:spacing w:val="-8"/>
          <w:szCs w:val="28"/>
          <w:lang w:val="ru-RU"/>
        </w:rPr>
      </w:pPr>
      <w:r>
        <w:rPr>
          <w:b/>
          <w:bCs/>
          <w:spacing w:val="-4"/>
          <w:szCs w:val="28"/>
        </w:rPr>
        <w:t xml:space="preserve">Основные </w:t>
      </w:r>
      <w:r>
        <w:rPr>
          <w:b/>
          <w:spacing w:val="-4"/>
          <w:szCs w:val="28"/>
        </w:rPr>
        <w:t xml:space="preserve">направления методической </w:t>
      </w:r>
      <w:r>
        <w:rPr>
          <w:b/>
          <w:bCs/>
          <w:spacing w:val="-4"/>
          <w:szCs w:val="28"/>
        </w:rPr>
        <w:t xml:space="preserve">работы, которые </w:t>
      </w:r>
      <w:r>
        <w:rPr>
          <w:b/>
          <w:spacing w:val="-4"/>
          <w:szCs w:val="28"/>
        </w:rPr>
        <w:t xml:space="preserve">необходимо учитывать при </w:t>
      </w:r>
      <w:r>
        <w:rPr>
          <w:b/>
          <w:spacing w:val="-8"/>
          <w:szCs w:val="28"/>
        </w:rPr>
        <w:t>планировании</w:t>
      </w:r>
    </w:p>
    <w:p w:rsidR="00505098" w:rsidRDefault="00505098" w:rsidP="00505098">
      <w:pPr>
        <w:shd w:val="clear" w:color="auto" w:fill="FFFFFF"/>
        <w:ind w:left="7" w:right="317"/>
        <w:jc w:val="center"/>
        <w:rPr>
          <w:b/>
          <w:szCs w:val="28"/>
          <w:lang w:val="ru-RU"/>
        </w:rPr>
      </w:pPr>
    </w:p>
    <w:p w:rsidR="00505098" w:rsidRPr="00830432" w:rsidRDefault="00505098" w:rsidP="00505098">
      <w:pPr>
        <w:shd w:val="clear" w:color="auto" w:fill="FFFFFF"/>
        <w:ind w:left="230"/>
        <w:jc w:val="both"/>
        <w:rPr>
          <w:rStyle w:val="ad"/>
          <w:b w:val="0"/>
          <w:i w:val="0"/>
        </w:rPr>
      </w:pPr>
      <w:r w:rsidRPr="00830432">
        <w:rPr>
          <w:rStyle w:val="ad"/>
          <w:b w:val="0"/>
          <w:i w:val="0"/>
        </w:rPr>
        <w:t>• работа с нормативными документами;</w:t>
      </w:r>
    </w:p>
    <w:p w:rsidR="00505098" w:rsidRPr="00830432" w:rsidRDefault="00505098" w:rsidP="00505098">
      <w:pPr>
        <w:shd w:val="clear" w:color="auto" w:fill="FFFFFF"/>
        <w:ind w:left="230"/>
        <w:jc w:val="both"/>
        <w:rPr>
          <w:rStyle w:val="ad"/>
          <w:b w:val="0"/>
          <w:i w:val="0"/>
        </w:rPr>
      </w:pPr>
      <w:r w:rsidRPr="00830432">
        <w:rPr>
          <w:rStyle w:val="ad"/>
          <w:b w:val="0"/>
          <w:i w:val="0"/>
        </w:rPr>
        <w:t>• реализация общешкольной методической темы,</w:t>
      </w:r>
    </w:p>
    <w:p w:rsidR="00505098" w:rsidRPr="00830432" w:rsidRDefault="00505098" w:rsidP="00505098">
      <w:pPr>
        <w:shd w:val="clear" w:color="auto" w:fill="FFFFFF"/>
        <w:ind w:left="238"/>
        <w:jc w:val="both"/>
        <w:rPr>
          <w:rStyle w:val="ad"/>
          <w:b w:val="0"/>
          <w:i w:val="0"/>
        </w:rPr>
      </w:pPr>
      <w:r w:rsidRPr="00830432">
        <w:rPr>
          <w:rStyle w:val="ad"/>
          <w:b w:val="0"/>
          <w:i w:val="0"/>
        </w:rPr>
        <w:t>• диагностическая работа;</w:t>
      </w:r>
    </w:p>
    <w:p w:rsidR="00505098" w:rsidRPr="00830432" w:rsidRDefault="00505098" w:rsidP="00505098">
      <w:pPr>
        <w:shd w:val="clear" w:color="auto" w:fill="FFFFFF"/>
        <w:ind w:left="238"/>
        <w:jc w:val="both"/>
        <w:rPr>
          <w:rStyle w:val="ad"/>
          <w:b w:val="0"/>
          <w:i w:val="0"/>
        </w:rPr>
      </w:pPr>
      <w:r w:rsidRPr="00830432">
        <w:rPr>
          <w:rStyle w:val="ad"/>
          <w:b w:val="0"/>
          <w:i w:val="0"/>
        </w:rPr>
        <w:t>•  обобщение опыта работы педагогов;</w:t>
      </w:r>
    </w:p>
    <w:p w:rsidR="00505098" w:rsidRPr="00830432" w:rsidRDefault="00505098" w:rsidP="00505098">
      <w:pPr>
        <w:shd w:val="clear" w:color="auto" w:fill="FFFFFF"/>
        <w:ind w:left="245"/>
        <w:jc w:val="both"/>
        <w:rPr>
          <w:rStyle w:val="ad"/>
          <w:b w:val="0"/>
          <w:i w:val="0"/>
        </w:rPr>
      </w:pPr>
      <w:r w:rsidRPr="00830432">
        <w:rPr>
          <w:rStyle w:val="ad"/>
          <w:b w:val="0"/>
          <w:i w:val="0"/>
        </w:rPr>
        <w:t>• работа с молодыми и начинающими педагогами в форме наставничества;</w:t>
      </w:r>
    </w:p>
    <w:p w:rsidR="00505098" w:rsidRPr="00830432" w:rsidRDefault="00505098" w:rsidP="00505098">
      <w:pPr>
        <w:shd w:val="clear" w:color="auto" w:fill="FFFFFF"/>
        <w:ind w:left="245"/>
        <w:jc w:val="both"/>
        <w:rPr>
          <w:rStyle w:val="ad"/>
          <w:b w:val="0"/>
          <w:i w:val="0"/>
        </w:rPr>
      </w:pPr>
      <w:r w:rsidRPr="00830432">
        <w:rPr>
          <w:rStyle w:val="ad"/>
          <w:b w:val="0"/>
          <w:i w:val="0"/>
        </w:rPr>
        <w:t>• организация педагогических советов, семинаров, методических совещаний и т.д.;</w:t>
      </w:r>
    </w:p>
    <w:p w:rsidR="00505098" w:rsidRPr="00830432" w:rsidRDefault="00505098" w:rsidP="00505098">
      <w:pPr>
        <w:shd w:val="clear" w:color="auto" w:fill="FFFFFF"/>
        <w:ind w:left="245"/>
        <w:jc w:val="both"/>
        <w:rPr>
          <w:rStyle w:val="ad"/>
          <w:b w:val="0"/>
          <w:i w:val="0"/>
        </w:rPr>
      </w:pPr>
      <w:r w:rsidRPr="00830432">
        <w:rPr>
          <w:rStyle w:val="ad"/>
          <w:b w:val="0"/>
          <w:i w:val="0"/>
        </w:rPr>
        <w:t>• организация различных конкурсов, смотров;</w:t>
      </w:r>
    </w:p>
    <w:p w:rsidR="00505098" w:rsidRPr="00830432" w:rsidRDefault="00505098" w:rsidP="00505098">
      <w:pPr>
        <w:shd w:val="clear" w:color="auto" w:fill="FFFFFF"/>
        <w:ind w:left="245"/>
        <w:jc w:val="both"/>
        <w:rPr>
          <w:rStyle w:val="ad"/>
          <w:b w:val="0"/>
          <w:i w:val="0"/>
        </w:rPr>
      </w:pPr>
      <w:r w:rsidRPr="00830432">
        <w:rPr>
          <w:rStyle w:val="ad"/>
          <w:b w:val="0"/>
          <w:i w:val="0"/>
        </w:rPr>
        <w:t>• апробация учебников и УМК нового поколения;</w:t>
      </w:r>
    </w:p>
    <w:p w:rsidR="00505098" w:rsidRPr="00830432" w:rsidRDefault="00505098" w:rsidP="0021137E">
      <w:pPr>
        <w:shd w:val="clear" w:color="auto" w:fill="FFFFFF"/>
        <w:ind w:left="396" w:hanging="151"/>
        <w:rPr>
          <w:rStyle w:val="ad"/>
          <w:b w:val="0"/>
          <w:i w:val="0"/>
        </w:rPr>
      </w:pPr>
      <w:r w:rsidRPr="00830432">
        <w:rPr>
          <w:rStyle w:val="ad"/>
          <w:b w:val="0"/>
          <w:i w:val="0"/>
        </w:rPr>
        <w:t>•методическое сопровождение опытно-поисковой, экспериментальной,инновационнойдеятельности;</w:t>
      </w:r>
    </w:p>
    <w:p w:rsidR="00505098" w:rsidRPr="00830432" w:rsidRDefault="00505098" w:rsidP="0021137E">
      <w:pPr>
        <w:shd w:val="clear" w:color="auto" w:fill="FFFFFF"/>
        <w:ind w:left="252"/>
        <w:rPr>
          <w:rStyle w:val="ad"/>
          <w:b w:val="0"/>
          <w:i w:val="0"/>
        </w:rPr>
      </w:pPr>
      <w:r w:rsidRPr="00830432">
        <w:rPr>
          <w:rStyle w:val="ad"/>
          <w:b w:val="0"/>
          <w:i w:val="0"/>
        </w:rPr>
        <w:lastRenderedPageBreak/>
        <w:t>• работа с педагогами, имеющими различный уровень профессионального мастерства;</w:t>
      </w:r>
    </w:p>
    <w:p w:rsidR="00505098" w:rsidRPr="00830432" w:rsidRDefault="00505098" w:rsidP="00505098">
      <w:pPr>
        <w:shd w:val="clear" w:color="auto" w:fill="FFFFFF"/>
        <w:ind w:left="252"/>
        <w:jc w:val="both"/>
        <w:rPr>
          <w:rStyle w:val="ad"/>
          <w:b w:val="0"/>
          <w:i w:val="0"/>
        </w:rPr>
      </w:pPr>
      <w:r w:rsidRPr="00830432">
        <w:rPr>
          <w:rStyle w:val="ad"/>
          <w:b w:val="0"/>
          <w:i w:val="0"/>
        </w:rPr>
        <w:t>• анализ деятельности методической службы.</w:t>
      </w:r>
    </w:p>
    <w:p w:rsidR="00505098" w:rsidRPr="0021137E" w:rsidRDefault="00505098" w:rsidP="00505098">
      <w:pPr>
        <w:shd w:val="clear" w:color="auto" w:fill="FFFFFF"/>
        <w:ind w:left="252"/>
        <w:jc w:val="both"/>
        <w:rPr>
          <w:bCs/>
          <w:w w:val="101"/>
          <w:lang w:val="ru-RU"/>
        </w:rPr>
      </w:pPr>
    </w:p>
    <w:p w:rsidR="00505098" w:rsidRDefault="00505098" w:rsidP="0021137E">
      <w:pPr>
        <w:pStyle w:val="a3"/>
        <w:jc w:val="left"/>
        <w:rPr>
          <w:bCs w:val="0"/>
          <w:sz w:val="24"/>
          <w:lang w:val="be-BY"/>
        </w:rPr>
      </w:pPr>
      <w:r>
        <w:rPr>
          <w:bCs w:val="0"/>
          <w:sz w:val="24"/>
          <w:lang w:val="be-BY"/>
        </w:rPr>
        <w:t>Под задачами методической работы мы понимаем:</w:t>
      </w:r>
    </w:p>
    <w:p w:rsidR="00505098" w:rsidRDefault="00505098" w:rsidP="00505098">
      <w:pPr>
        <w:numPr>
          <w:ilvl w:val="0"/>
          <w:numId w:val="4"/>
        </w:numPr>
        <w:jc w:val="both"/>
      </w:pPr>
      <w:r>
        <w:t xml:space="preserve"> Оказание помощи учителям в планировании, организации и анализе педагогической деятельности, в развитии современного</w:t>
      </w:r>
      <w:r w:rsidR="004D79F4">
        <w:t xml:space="preserve"> стиля педагогического мышления</w:t>
      </w:r>
      <w:r w:rsidR="004D79F4">
        <w:rPr>
          <w:lang w:val="ru-RU"/>
        </w:rPr>
        <w:t>.</w:t>
      </w:r>
    </w:p>
    <w:p w:rsidR="00505098" w:rsidRDefault="00505098" w:rsidP="00505098">
      <w:pPr>
        <w:numPr>
          <w:ilvl w:val="0"/>
          <w:numId w:val="4"/>
        </w:numPr>
        <w:jc w:val="both"/>
      </w:pPr>
      <w:r>
        <w:t>Изучение и внедрение п</w:t>
      </w:r>
      <w:r w:rsidR="004D79F4">
        <w:t>ередового педагогического опыта</w:t>
      </w:r>
      <w:r w:rsidR="004D79F4">
        <w:rPr>
          <w:lang w:val="ru-RU"/>
        </w:rPr>
        <w:t>.</w:t>
      </w:r>
    </w:p>
    <w:p w:rsidR="00505098" w:rsidRDefault="00505098" w:rsidP="00505098">
      <w:pPr>
        <w:numPr>
          <w:ilvl w:val="0"/>
          <w:numId w:val="4"/>
        </w:numPr>
        <w:jc w:val="both"/>
      </w:pPr>
      <w:r>
        <w:t>Ознакомление с достижениями психолого-педагогической науки с целью повышения научного уровня учителя.</w:t>
      </w:r>
    </w:p>
    <w:p w:rsidR="00505098" w:rsidRDefault="00505098" w:rsidP="00505098">
      <w:pPr>
        <w:numPr>
          <w:ilvl w:val="0"/>
          <w:numId w:val="4"/>
        </w:numPr>
        <w:jc w:val="both"/>
      </w:pPr>
      <w:r>
        <w:t xml:space="preserve"> Непрерывное самообразование учителя и повышение уровня профессионального мастерства</w:t>
      </w:r>
      <w:r>
        <w:rPr>
          <w:lang w:val="ru-RU"/>
        </w:rPr>
        <w:t>.</w:t>
      </w:r>
    </w:p>
    <w:p w:rsidR="00505098" w:rsidRDefault="00505098" w:rsidP="00505098">
      <w:pPr>
        <w:numPr>
          <w:ilvl w:val="0"/>
          <w:numId w:val="4"/>
        </w:numPr>
        <w:jc w:val="both"/>
      </w:pPr>
      <w:r>
        <w:t>Включение учителя в творческий поиск, в инновационную, опытно-экспериментальную,  научно-исследовательскую деятельность</w:t>
      </w:r>
      <w:r>
        <w:rPr>
          <w:lang w:val="ru-RU"/>
        </w:rPr>
        <w:t>.</w:t>
      </w:r>
    </w:p>
    <w:p w:rsidR="00505098" w:rsidRDefault="00505098" w:rsidP="00505098">
      <w:pPr>
        <w:numPr>
          <w:ilvl w:val="0"/>
          <w:numId w:val="4"/>
        </w:numPr>
        <w:jc w:val="both"/>
      </w:pPr>
      <w:r>
        <w:t>Оказание реальной действенной помощи учителям, которые в ней нуждаются</w:t>
      </w:r>
      <w:r>
        <w:rPr>
          <w:lang w:val="ru-RU"/>
        </w:rPr>
        <w:t>.</w:t>
      </w:r>
    </w:p>
    <w:p w:rsidR="00505098" w:rsidRDefault="00505098" w:rsidP="00505098">
      <w:pPr>
        <w:shd w:val="clear" w:color="auto" w:fill="FFFFFF"/>
        <w:ind w:left="252"/>
        <w:rPr>
          <w:lang w:val="ru-RU"/>
        </w:rPr>
      </w:pPr>
      <w:r>
        <w:t>Достижение оптимального уровня образования, воспитанности и развития школьников.</w:t>
      </w:r>
    </w:p>
    <w:p w:rsidR="00505098" w:rsidRDefault="00505098" w:rsidP="00505098">
      <w:pPr>
        <w:shd w:val="clear" w:color="auto" w:fill="FFFFFF"/>
        <w:ind w:left="252"/>
        <w:rPr>
          <w:lang w:val="ru-RU"/>
        </w:rPr>
      </w:pPr>
    </w:p>
    <w:p w:rsidR="00505098" w:rsidRDefault="00505098" w:rsidP="00505098">
      <w:pPr>
        <w:pStyle w:val="5"/>
        <w:rPr>
          <w:sz w:val="24"/>
          <w:lang w:val="ru-RU"/>
        </w:rPr>
      </w:pPr>
      <w:r>
        <w:rPr>
          <w:sz w:val="24"/>
        </w:rPr>
        <w:t>Структура  планирования работы методического объединения</w:t>
      </w:r>
    </w:p>
    <w:p w:rsidR="00505098" w:rsidRDefault="00505098" w:rsidP="00505098">
      <w:pPr>
        <w:rPr>
          <w:b/>
          <w:szCs w:val="28"/>
          <w:u w:val="single"/>
        </w:rPr>
      </w:pPr>
      <w:r>
        <w:rPr>
          <w:b/>
          <w:szCs w:val="28"/>
          <w:u w:val="single"/>
        </w:rPr>
        <w:t>Примерные  цели деятельности методического объединения:</w:t>
      </w:r>
    </w:p>
    <w:p w:rsidR="00505098" w:rsidRDefault="00505098" w:rsidP="00505098">
      <w:pPr>
        <w:numPr>
          <w:ilvl w:val="0"/>
          <w:numId w:val="6"/>
        </w:numPr>
        <w:tabs>
          <w:tab w:val="clear" w:pos="1699"/>
          <w:tab w:val="num" w:pos="450"/>
        </w:tabs>
        <w:ind w:left="540" w:hanging="540"/>
        <w:jc w:val="both"/>
        <w:rPr>
          <w:szCs w:val="28"/>
        </w:rPr>
      </w:pPr>
      <w:r>
        <w:rPr>
          <w:szCs w:val="28"/>
        </w:rPr>
        <w:t>Повышение теоретического, методического, профессионального мастерства учителя.</w:t>
      </w:r>
    </w:p>
    <w:p w:rsidR="00505098" w:rsidRDefault="00505098" w:rsidP="00505098">
      <w:pPr>
        <w:numPr>
          <w:ilvl w:val="0"/>
          <w:numId w:val="6"/>
        </w:numPr>
        <w:tabs>
          <w:tab w:val="clear" w:pos="1699"/>
          <w:tab w:val="num" w:pos="450"/>
        </w:tabs>
        <w:ind w:left="540" w:hanging="540"/>
        <w:jc w:val="both"/>
        <w:rPr>
          <w:szCs w:val="28"/>
        </w:rPr>
      </w:pPr>
      <w:r>
        <w:rPr>
          <w:szCs w:val="28"/>
        </w:rPr>
        <w:t>Вооружение педагогов эффективными методами, приемами и технологиями организации урочной и внеурочной деятельности.</w:t>
      </w:r>
    </w:p>
    <w:p w:rsidR="00505098" w:rsidRDefault="00505098" w:rsidP="00505098">
      <w:pPr>
        <w:numPr>
          <w:ilvl w:val="0"/>
          <w:numId w:val="6"/>
        </w:numPr>
        <w:tabs>
          <w:tab w:val="clear" w:pos="1699"/>
          <w:tab w:val="num" w:pos="450"/>
        </w:tabs>
        <w:ind w:left="540" w:hanging="540"/>
        <w:jc w:val="both"/>
        <w:rPr>
          <w:szCs w:val="28"/>
        </w:rPr>
      </w:pPr>
      <w:r>
        <w:rPr>
          <w:szCs w:val="28"/>
        </w:rPr>
        <w:t xml:space="preserve">Изучение </w:t>
      </w:r>
      <w:r>
        <w:rPr>
          <w:szCs w:val="28"/>
          <w:lang w:val="ru-RU"/>
        </w:rPr>
        <w:t xml:space="preserve">нормативно-правовых </w:t>
      </w:r>
      <w:r>
        <w:rPr>
          <w:szCs w:val="28"/>
        </w:rPr>
        <w:t xml:space="preserve">документов по </w:t>
      </w:r>
      <w:r>
        <w:rPr>
          <w:szCs w:val="28"/>
          <w:lang w:val="ru-RU"/>
        </w:rPr>
        <w:t>организации образовательного процесса в начальной школе</w:t>
      </w:r>
      <w:r>
        <w:rPr>
          <w:szCs w:val="28"/>
        </w:rPr>
        <w:t>.</w:t>
      </w:r>
    </w:p>
    <w:p w:rsidR="00505098" w:rsidRDefault="00505098" w:rsidP="00505098">
      <w:pPr>
        <w:numPr>
          <w:ilvl w:val="0"/>
          <w:numId w:val="6"/>
        </w:numPr>
        <w:tabs>
          <w:tab w:val="clear" w:pos="1699"/>
          <w:tab w:val="num" w:pos="450"/>
        </w:tabs>
        <w:ind w:left="540" w:hanging="540"/>
        <w:jc w:val="both"/>
        <w:rPr>
          <w:szCs w:val="28"/>
        </w:rPr>
      </w:pPr>
      <w:r>
        <w:rPr>
          <w:szCs w:val="28"/>
        </w:rPr>
        <w:t>Эффективное использование в деятельности МО программных документов.</w:t>
      </w:r>
    </w:p>
    <w:p w:rsidR="00505098" w:rsidRDefault="00505098" w:rsidP="00505098">
      <w:pPr>
        <w:numPr>
          <w:ilvl w:val="0"/>
          <w:numId w:val="6"/>
        </w:numPr>
        <w:tabs>
          <w:tab w:val="clear" w:pos="1699"/>
          <w:tab w:val="num" w:pos="450"/>
        </w:tabs>
        <w:ind w:left="540" w:hanging="540"/>
        <w:jc w:val="both"/>
        <w:rPr>
          <w:szCs w:val="28"/>
        </w:rPr>
      </w:pPr>
      <w:r>
        <w:rPr>
          <w:szCs w:val="28"/>
        </w:rPr>
        <w:t>Изучение достижений положительного педагогического опыта и достижений педагогической науки и практики.</w:t>
      </w:r>
    </w:p>
    <w:p w:rsidR="00505098" w:rsidRDefault="00505098" w:rsidP="00505098">
      <w:pPr>
        <w:numPr>
          <w:ilvl w:val="0"/>
          <w:numId w:val="6"/>
        </w:numPr>
        <w:tabs>
          <w:tab w:val="clear" w:pos="1699"/>
          <w:tab w:val="num" w:pos="450"/>
        </w:tabs>
        <w:ind w:left="540" w:hanging="540"/>
        <w:jc w:val="both"/>
        <w:rPr>
          <w:szCs w:val="28"/>
        </w:rPr>
      </w:pPr>
      <w:r>
        <w:rPr>
          <w:szCs w:val="28"/>
        </w:rPr>
        <w:t>Развитие творческого потенциала педагогов средствами …</w:t>
      </w:r>
    </w:p>
    <w:p w:rsidR="00505098" w:rsidRDefault="00505098" w:rsidP="00505098">
      <w:pPr>
        <w:numPr>
          <w:ilvl w:val="0"/>
          <w:numId w:val="6"/>
        </w:numPr>
        <w:tabs>
          <w:tab w:val="clear" w:pos="1699"/>
          <w:tab w:val="num" w:pos="450"/>
        </w:tabs>
        <w:ind w:left="540" w:hanging="540"/>
        <w:jc w:val="both"/>
        <w:rPr>
          <w:szCs w:val="28"/>
        </w:rPr>
      </w:pPr>
      <w:r>
        <w:rPr>
          <w:szCs w:val="28"/>
        </w:rPr>
        <w:t>Развитие у педагогов способности к рефлексивной оценке своих достижений.</w:t>
      </w:r>
    </w:p>
    <w:p w:rsidR="00505098" w:rsidRDefault="00505098" w:rsidP="00505098">
      <w:pPr>
        <w:numPr>
          <w:ilvl w:val="0"/>
          <w:numId w:val="6"/>
        </w:numPr>
        <w:tabs>
          <w:tab w:val="clear" w:pos="1699"/>
          <w:tab w:val="num" w:pos="450"/>
        </w:tabs>
        <w:ind w:left="540" w:hanging="540"/>
        <w:jc w:val="both"/>
        <w:rPr>
          <w:szCs w:val="28"/>
        </w:rPr>
      </w:pPr>
      <w:r>
        <w:rPr>
          <w:szCs w:val="28"/>
        </w:rPr>
        <w:t>Формирование потребности педагогов в повышении своей профессиональной культуры.</w:t>
      </w:r>
    </w:p>
    <w:p w:rsidR="00505098" w:rsidRDefault="00505098" w:rsidP="00505098">
      <w:pPr>
        <w:numPr>
          <w:ilvl w:val="0"/>
          <w:numId w:val="6"/>
        </w:numPr>
        <w:tabs>
          <w:tab w:val="clear" w:pos="1699"/>
          <w:tab w:val="num" w:pos="450"/>
        </w:tabs>
        <w:ind w:left="540" w:hanging="540"/>
        <w:jc w:val="both"/>
        <w:rPr>
          <w:szCs w:val="28"/>
        </w:rPr>
      </w:pPr>
      <w:r>
        <w:rPr>
          <w:szCs w:val="28"/>
        </w:rPr>
        <w:t>Развитие положительной профессиональной мотивации учителя в стремлении к профессиональному росту.</w:t>
      </w:r>
    </w:p>
    <w:p w:rsidR="00505098" w:rsidRDefault="00505098" w:rsidP="00505098">
      <w:pPr>
        <w:numPr>
          <w:ilvl w:val="0"/>
          <w:numId w:val="6"/>
        </w:numPr>
        <w:tabs>
          <w:tab w:val="clear" w:pos="1699"/>
          <w:tab w:val="num" w:pos="450"/>
        </w:tabs>
        <w:ind w:left="540" w:hanging="540"/>
        <w:jc w:val="both"/>
        <w:rPr>
          <w:szCs w:val="28"/>
        </w:rPr>
      </w:pPr>
      <w:r>
        <w:rPr>
          <w:szCs w:val="28"/>
        </w:rPr>
        <w:t>Развитие коммуникативной культуры педагога.</w:t>
      </w:r>
    </w:p>
    <w:p w:rsidR="00505098" w:rsidRDefault="00505098" w:rsidP="00505098">
      <w:pPr>
        <w:numPr>
          <w:ilvl w:val="0"/>
          <w:numId w:val="6"/>
        </w:numPr>
        <w:tabs>
          <w:tab w:val="clear" w:pos="1699"/>
          <w:tab w:val="num" w:pos="450"/>
        </w:tabs>
        <w:ind w:left="540" w:hanging="540"/>
        <w:jc w:val="both"/>
        <w:rPr>
          <w:szCs w:val="28"/>
        </w:rPr>
      </w:pPr>
      <w:r>
        <w:rPr>
          <w:szCs w:val="28"/>
        </w:rPr>
        <w:t>Организация работы педагогов по развитию индивидуальных умений учащихся  на всех этапах урока.</w:t>
      </w:r>
    </w:p>
    <w:p w:rsidR="00505098" w:rsidRDefault="00505098" w:rsidP="00505098">
      <w:pPr>
        <w:numPr>
          <w:ilvl w:val="0"/>
          <w:numId w:val="6"/>
        </w:numPr>
        <w:tabs>
          <w:tab w:val="clear" w:pos="1699"/>
          <w:tab w:val="num" w:pos="450"/>
        </w:tabs>
        <w:ind w:left="540" w:hanging="540"/>
        <w:jc w:val="both"/>
        <w:rPr>
          <w:szCs w:val="28"/>
        </w:rPr>
      </w:pPr>
      <w:r>
        <w:rPr>
          <w:szCs w:val="28"/>
        </w:rPr>
        <w:t>Формирование рефлексивной культуры учителя.</w:t>
      </w:r>
    </w:p>
    <w:p w:rsidR="00505098" w:rsidRDefault="00505098" w:rsidP="00505098">
      <w:pPr>
        <w:numPr>
          <w:ilvl w:val="0"/>
          <w:numId w:val="6"/>
        </w:numPr>
        <w:tabs>
          <w:tab w:val="clear" w:pos="1699"/>
          <w:tab w:val="num" w:pos="450"/>
        </w:tabs>
        <w:ind w:left="540" w:hanging="540"/>
        <w:jc w:val="both"/>
        <w:rPr>
          <w:szCs w:val="28"/>
        </w:rPr>
      </w:pPr>
      <w:r>
        <w:rPr>
          <w:szCs w:val="28"/>
        </w:rPr>
        <w:t>Формирование культуры качественного использования информационных технологий на уроке.</w:t>
      </w:r>
    </w:p>
    <w:p w:rsidR="00505098" w:rsidRDefault="00505098" w:rsidP="00505098">
      <w:pPr>
        <w:shd w:val="clear" w:color="auto" w:fill="FFFFFF"/>
        <w:tabs>
          <w:tab w:val="num" w:pos="450"/>
        </w:tabs>
        <w:rPr>
          <w:bCs/>
          <w:w w:val="101"/>
          <w:szCs w:val="28"/>
          <w:lang w:val="ru-RU"/>
        </w:rPr>
      </w:pPr>
      <w:r>
        <w:rPr>
          <w:b/>
          <w:bCs/>
          <w:szCs w:val="28"/>
          <w:lang w:val="ru-RU"/>
        </w:rPr>
        <w:t>14.</w:t>
      </w:r>
      <w:r>
        <w:rPr>
          <w:szCs w:val="28"/>
        </w:rPr>
        <w:t>Повышение эффективности урока на всех этапах обучения в школе.</w:t>
      </w:r>
    </w:p>
    <w:p w:rsidR="00505098" w:rsidRDefault="00505098" w:rsidP="00505098">
      <w:pPr>
        <w:pStyle w:val="a5"/>
        <w:jc w:val="center"/>
        <w:rPr>
          <w:b/>
          <w:szCs w:val="28"/>
          <w:u w:val="single"/>
        </w:rPr>
      </w:pPr>
      <w:r>
        <w:rPr>
          <w:b/>
          <w:szCs w:val="28"/>
          <w:u w:val="single"/>
        </w:rPr>
        <w:t>Примерные задачи методической работы:</w:t>
      </w:r>
    </w:p>
    <w:p w:rsidR="00505098" w:rsidRDefault="00505098" w:rsidP="00505098">
      <w:pPr>
        <w:numPr>
          <w:ilvl w:val="0"/>
          <w:numId w:val="5"/>
        </w:numPr>
        <w:spacing w:before="100" w:beforeAutospacing="1" w:after="100" w:afterAutospacing="1"/>
        <w:jc w:val="both"/>
        <w:rPr>
          <w:szCs w:val="28"/>
        </w:rPr>
      </w:pPr>
      <w:r>
        <w:rPr>
          <w:szCs w:val="28"/>
        </w:rPr>
        <w:t>повысить профессиональный и культурный уровень преподавателей;</w:t>
      </w:r>
    </w:p>
    <w:p w:rsidR="00505098" w:rsidRDefault="00505098" w:rsidP="00505098">
      <w:pPr>
        <w:numPr>
          <w:ilvl w:val="0"/>
          <w:numId w:val="5"/>
        </w:numPr>
        <w:spacing w:before="100" w:beforeAutospacing="1" w:after="100" w:afterAutospacing="1"/>
        <w:jc w:val="both"/>
        <w:rPr>
          <w:szCs w:val="28"/>
        </w:rPr>
      </w:pPr>
      <w:r>
        <w:rPr>
          <w:szCs w:val="28"/>
        </w:rPr>
        <w:t>стимулировать их служебную и общественную активность;</w:t>
      </w:r>
    </w:p>
    <w:p w:rsidR="00505098" w:rsidRDefault="00505098" w:rsidP="00505098">
      <w:pPr>
        <w:numPr>
          <w:ilvl w:val="0"/>
          <w:numId w:val="5"/>
        </w:numPr>
        <w:spacing w:before="100" w:beforeAutospacing="1" w:after="100" w:afterAutospacing="1"/>
        <w:jc w:val="both"/>
        <w:rPr>
          <w:szCs w:val="28"/>
        </w:rPr>
      </w:pPr>
      <w:r>
        <w:rPr>
          <w:szCs w:val="28"/>
        </w:rPr>
        <w:t>обновить и совершенствовать знания в области преподаваемой дисциплины;</w:t>
      </w:r>
    </w:p>
    <w:p w:rsidR="00505098" w:rsidRDefault="00505098" w:rsidP="00505098">
      <w:pPr>
        <w:numPr>
          <w:ilvl w:val="0"/>
          <w:numId w:val="5"/>
        </w:numPr>
        <w:spacing w:before="100" w:beforeAutospacing="1" w:after="100" w:afterAutospacing="1"/>
        <w:jc w:val="both"/>
        <w:rPr>
          <w:szCs w:val="28"/>
        </w:rPr>
      </w:pPr>
      <w:r>
        <w:rPr>
          <w:szCs w:val="28"/>
        </w:rPr>
        <w:t>совершенствовать педагогическое и методическое мастерство на основе идей педагогов-новаторов и творчески работающих преподавателей;</w:t>
      </w:r>
    </w:p>
    <w:p w:rsidR="00505098" w:rsidRDefault="00505098" w:rsidP="00505098">
      <w:pPr>
        <w:numPr>
          <w:ilvl w:val="0"/>
          <w:numId w:val="5"/>
        </w:numPr>
        <w:spacing w:before="100" w:beforeAutospacing="1" w:after="100" w:afterAutospacing="1"/>
        <w:jc w:val="both"/>
        <w:rPr>
          <w:szCs w:val="28"/>
        </w:rPr>
      </w:pPr>
      <w:r>
        <w:rPr>
          <w:szCs w:val="28"/>
        </w:rPr>
        <w:t>совершенствовать методы и стиль взаимодействия на принципах гуманизации, демократизации и гласности;</w:t>
      </w:r>
    </w:p>
    <w:p w:rsidR="00505098" w:rsidRDefault="00505098" w:rsidP="00505098">
      <w:pPr>
        <w:numPr>
          <w:ilvl w:val="0"/>
          <w:numId w:val="5"/>
        </w:numPr>
        <w:spacing w:before="100" w:beforeAutospacing="1" w:after="100" w:afterAutospacing="1"/>
        <w:jc w:val="both"/>
        <w:rPr>
          <w:szCs w:val="28"/>
        </w:rPr>
      </w:pPr>
      <w:r>
        <w:rPr>
          <w:szCs w:val="28"/>
        </w:rPr>
        <w:t>совершенствовать деятельность по организации и содействию творческой, активной, самостоятельной работы педагогов, как на уроках, так и во вне учебное время;</w:t>
      </w:r>
    </w:p>
    <w:p w:rsidR="00505098" w:rsidRDefault="00505098" w:rsidP="00505098">
      <w:pPr>
        <w:numPr>
          <w:ilvl w:val="0"/>
          <w:numId w:val="5"/>
        </w:numPr>
        <w:spacing w:before="100" w:beforeAutospacing="1" w:after="100" w:afterAutospacing="1"/>
        <w:jc w:val="both"/>
        <w:rPr>
          <w:szCs w:val="28"/>
        </w:rPr>
      </w:pPr>
      <w:r>
        <w:rPr>
          <w:szCs w:val="28"/>
        </w:rPr>
        <w:lastRenderedPageBreak/>
        <w:t>формировать умения и навыки анализа образовательного процесса в целом и самоанализа своей учебно-воспитательной деятельности в частности;</w:t>
      </w:r>
    </w:p>
    <w:p w:rsidR="00505098" w:rsidRDefault="00505098" w:rsidP="00505098">
      <w:pPr>
        <w:numPr>
          <w:ilvl w:val="0"/>
          <w:numId w:val="5"/>
        </w:numPr>
        <w:spacing w:before="100" w:beforeAutospacing="1" w:after="100" w:afterAutospacing="1"/>
        <w:jc w:val="both"/>
        <w:rPr>
          <w:szCs w:val="28"/>
        </w:rPr>
      </w:pPr>
      <w:r>
        <w:rPr>
          <w:szCs w:val="28"/>
        </w:rPr>
        <w:t>выявлять, обобщать и внедрять передовой педагогический опыт;</w:t>
      </w:r>
    </w:p>
    <w:p w:rsidR="00505098" w:rsidRDefault="00505098" w:rsidP="00505098">
      <w:pPr>
        <w:numPr>
          <w:ilvl w:val="0"/>
          <w:numId w:val="5"/>
        </w:numPr>
        <w:spacing w:before="100" w:beforeAutospacing="1" w:after="100" w:afterAutospacing="1"/>
        <w:jc w:val="both"/>
        <w:rPr>
          <w:bCs/>
          <w:w w:val="92"/>
          <w:szCs w:val="28"/>
        </w:rPr>
      </w:pPr>
      <w:r>
        <w:rPr>
          <w:szCs w:val="28"/>
        </w:rPr>
        <w:t>приобщать преподавателей к исследовательской деятельности и др.</w:t>
      </w:r>
    </w:p>
    <w:p w:rsidR="00505098" w:rsidRPr="00830432" w:rsidRDefault="00505098" w:rsidP="006149E7">
      <w:pPr>
        <w:spacing w:before="100" w:beforeAutospacing="1" w:after="100" w:afterAutospacing="1"/>
        <w:ind w:left="142"/>
        <w:jc w:val="both"/>
        <w:rPr>
          <w:rStyle w:val="ad"/>
          <w:b w:val="0"/>
          <w:i w:val="0"/>
        </w:rPr>
      </w:pPr>
      <w:r w:rsidRPr="00830432">
        <w:rPr>
          <w:rStyle w:val="ad"/>
          <w:b w:val="0"/>
          <w:i w:val="0"/>
        </w:rPr>
        <w:t>Чтобы план был рабочим, чтобы для большинства педагогов его исполнение не было тяжело</w:t>
      </w:r>
      <w:r w:rsidR="008B62F0" w:rsidRPr="00830432">
        <w:rPr>
          <w:rStyle w:val="ad"/>
          <w:b w:val="0"/>
          <w:i w:val="0"/>
        </w:rPr>
        <w:t xml:space="preserve">й </w:t>
      </w:r>
      <w:r w:rsidRPr="00830432">
        <w:rPr>
          <w:rStyle w:val="ad"/>
          <w:b w:val="0"/>
          <w:i w:val="0"/>
        </w:rPr>
        <w:t>нагрузкой, необходимо включать такие формы работы, темы для обсуждения, которые актуальны для членов коллектива. Правильно их выбрать поможет грамотный анализ, педагогическая диагностика, привлечение к составлению плана различных категорий руководителей и педагогов.</w:t>
      </w:r>
    </w:p>
    <w:p w:rsidR="00505098" w:rsidRPr="00830432" w:rsidRDefault="00505098" w:rsidP="00505098">
      <w:pPr>
        <w:shd w:val="clear" w:color="auto" w:fill="FFFFFF"/>
        <w:ind w:left="79" w:firstLine="709"/>
        <w:jc w:val="both"/>
        <w:rPr>
          <w:rStyle w:val="ad"/>
          <w:b w:val="0"/>
          <w:i w:val="0"/>
        </w:rPr>
      </w:pPr>
      <w:r w:rsidRPr="00830432">
        <w:rPr>
          <w:rStyle w:val="ad"/>
          <w:b w:val="0"/>
          <w:i w:val="0"/>
        </w:rPr>
        <w:t>Следующий залог успеха плана - включение в систему методической работы активных форм и методов. Чем выше активность педагогов, тем успешнее идет формирование знаний. Это приводит нс только к лучшему пониманию, запоминанию и воспроизведению новой информации, но и вырабатывает умение применять полученные знания на практике.</w:t>
      </w:r>
    </w:p>
    <w:p w:rsidR="00505098" w:rsidRDefault="00505098" w:rsidP="00505098">
      <w:pPr>
        <w:shd w:val="clear" w:color="auto" w:fill="FFFFFF"/>
        <w:ind w:left="79" w:firstLine="709"/>
        <w:jc w:val="both"/>
        <w:rPr>
          <w:bCs/>
          <w:w w:val="92"/>
          <w:szCs w:val="28"/>
          <w:lang w:val="ru-RU"/>
        </w:rPr>
      </w:pPr>
    </w:p>
    <w:tbl>
      <w:tblPr>
        <w:tblpPr w:leftFromText="180" w:rightFromText="180" w:vertAnchor="text" w:horzAnchor="margin" w:tblpX="40" w:tblpY="4"/>
        <w:tblW w:w="9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9424"/>
      </w:tblGrid>
      <w:tr w:rsidR="00505098" w:rsidTr="00E76621">
        <w:trPr>
          <w:trHeight w:val="1260"/>
        </w:trPr>
        <w:tc>
          <w:tcPr>
            <w:tcW w:w="9424" w:type="dxa"/>
          </w:tcPr>
          <w:p w:rsidR="00505098" w:rsidRDefault="00505098" w:rsidP="00E76621">
            <w:pPr>
              <w:ind w:left="-57"/>
              <w:outlineLvl w:val="0"/>
              <w:rPr>
                <w:b/>
                <w:lang w:val="ru-RU"/>
              </w:rPr>
            </w:pPr>
            <w:r>
              <w:rPr>
                <w:b/>
              </w:rPr>
              <w:t>УТВЕРЖ</w:t>
            </w:r>
            <w:r>
              <w:rPr>
                <w:b/>
                <w:lang w:val="ru-RU"/>
              </w:rPr>
              <w:t>Д</w:t>
            </w:r>
            <w:r w:rsidR="008B62F0">
              <w:rPr>
                <w:b/>
                <w:lang w:val="ru-RU"/>
              </w:rPr>
              <w:t>АЮ</w:t>
            </w:r>
          </w:p>
          <w:p w:rsidR="00505098" w:rsidRPr="00E76621" w:rsidRDefault="00505098" w:rsidP="00E76621">
            <w:pPr>
              <w:ind w:left="-57"/>
              <w:outlineLvl w:val="0"/>
              <w:rPr>
                <w:lang w:val="ru-RU"/>
              </w:rPr>
            </w:pPr>
          </w:p>
          <w:p w:rsidR="00505098" w:rsidRPr="00A409B9" w:rsidRDefault="00505098" w:rsidP="00E76621">
            <w:pPr>
              <w:ind w:left="-57"/>
              <w:outlineLvl w:val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Директор </w:t>
            </w:r>
          </w:p>
          <w:p w:rsidR="00505098" w:rsidRPr="00E76621" w:rsidRDefault="00505098" w:rsidP="00E76621">
            <w:pPr>
              <w:ind w:left="-57"/>
              <w:outlineLvl w:val="0"/>
              <w:rPr>
                <w:lang w:val="ru-RU"/>
              </w:rPr>
            </w:pPr>
          </w:p>
          <w:p w:rsidR="00505098" w:rsidRDefault="00505098" w:rsidP="00E76621">
            <w:pPr>
              <w:ind w:left="-57"/>
              <w:outlineLvl w:val="0"/>
              <w:rPr>
                <w:lang w:val="ru-RU"/>
              </w:rPr>
            </w:pPr>
          </w:p>
          <w:p w:rsidR="00505098" w:rsidRDefault="00505098" w:rsidP="00E76621">
            <w:pPr>
              <w:ind w:left="-57"/>
              <w:outlineLvl w:val="0"/>
            </w:pPr>
          </w:p>
          <w:p w:rsidR="00505098" w:rsidRDefault="00505098" w:rsidP="00E76621">
            <w:pPr>
              <w:ind w:left="-57" w:right="355"/>
              <w:outlineLvl w:val="0"/>
              <w:rPr>
                <w:b/>
                <w:bCs/>
                <w:szCs w:val="28"/>
              </w:rPr>
            </w:pPr>
          </w:p>
          <w:p w:rsidR="00505098" w:rsidRDefault="00505098" w:rsidP="00E76621">
            <w:pPr>
              <w:ind w:left="-540" w:right="355" w:firstLine="54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План работы</w:t>
            </w:r>
          </w:p>
          <w:p w:rsidR="00505098" w:rsidRDefault="00505098" w:rsidP="00E76621">
            <w:pPr>
              <w:ind w:left="-540" w:right="355" w:firstLine="540"/>
              <w:jc w:val="center"/>
              <w:rPr>
                <w:b/>
                <w:bCs/>
                <w:szCs w:val="28"/>
                <w:lang w:val="ru-RU"/>
              </w:rPr>
            </w:pPr>
            <w:r>
              <w:rPr>
                <w:b/>
                <w:bCs/>
                <w:szCs w:val="28"/>
              </w:rPr>
              <w:t xml:space="preserve">методического объединения  учителей </w:t>
            </w:r>
            <w:r>
              <w:rPr>
                <w:b/>
                <w:bCs/>
                <w:szCs w:val="28"/>
                <w:lang w:val="ru-RU"/>
              </w:rPr>
              <w:t>нача</w:t>
            </w:r>
            <w:r w:rsidR="005D5397">
              <w:rPr>
                <w:b/>
                <w:bCs/>
                <w:szCs w:val="28"/>
                <w:lang w:val="ru-RU"/>
              </w:rPr>
              <w:t xml:space="preserve">льных классов </w:t>
            </w:r>
            <w:r w:rsidR="00122975">
              <w:rPr>
                <w:b/>
                <w:bCs/>
                <w:szCs w:val="28"/>
                <w:lang w:val="ru-RU"/>
              </w:rPr>
              <w:t>(например)</w:t>
            </w:r>
          </w:p>
          <w:p w:rsidR="00505098" w:rsidRDefault="0021137E" w:rsidP="00E76621">
            <w:pPr>
              <w:ind w:left="-540" w:right="355" w:firstLine="54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на 20</w:t>
            </w:r>
            <w:r w:rsidR="00830432">
              <w:rPr>
                <w:b/>
                <w:bCs/>
                <w:szCs w:val="28"/>
                <w:lang w:val="ru-RU"/>
              </w:rPr>
              <w:t>22</w:t>
            </w:r>
            <w:r>
              <w:rPr>
                <w:b/>
                <w:bCs/>
                <w:szCs w:val="28"/>
              </w:rPr>
              <w:t>/20</w:t>
            </w:r>
            <w:r w:rsidR="00830432">
              <w:rPr>
                <w:b/>
                <w:bCs/>
                <w:szCs w:val="28"/>
                <w:lang w:val="ru-RU"/>
              </w:rPr>
              <w:t>23</w:t>
            </w:r>
            <w:r w:rsidR="00505098">
              <w:rPr>
                <w:b/>
                <w:bCs/>
                <w:szCs w:val="28"/>
              </w:rPr>
              <w:t>учебный год</w:t>
            </w:r>
          </w:p>
          <w:p w:rsidR="00505098" w:rsidRDefault="00505098" w:rsidP="00E76621">
            <w:pPr>
              <w:ind w:left="2160" w:right="361" w:hanging="180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  <w:u w:val="single"/>
              </w:rPr>
              <w:t>Цель:</w:t>
            </w:r>
          </w:p>
          <w:p w:rsidR="00505098" w:rsidRDefault="00505098" w:rsidP="00E76621">
            <w:pPr>
              <w:rPr>
                <w:b/>
                <w:bCs/>
                <w:szCs w:val="28"/>
              </w:rPr>
            </w:pPr>
          </w:p>
          <w:p w:rsidR="00505098" w:rsidRDefault="00505098" w:rsidP="00E76621">
            <w:pPr>
              <w:ind w:left="360"/>
              <w:rPr>
                <w:b/>
                <w:bCs/>
                <w:szCs w:val="28"/>
                <w:u w:val="single"/>
              </w:rPr>
            </w:pPr>
            <w:r>
              <w:rPr>
                <w:b/>
                <w:bCs/>
                <w:szCs w:val="28"/>
                <w:u w:val="single"/>
              </w:rPr>
              <w:t>Задачи:</w:t>
            </w:r>
          </w:p>
          <w:p w:rsidR="00505098" w:rsidRDefault="00505098" w:rsidP="00E76621">
            <w:pPr>
              <w:spacing w:before="100" w:beforeAutospacing="1" w:after="100" w:afterAutospacing="1"/>
              <w:ind w:left="360" w:right="30"/>
              <w:rPr>
                <w:b/>
                <w:i/>
                <w:szCs w:val="28"/>
              </w:rPr>
            </w:pPr>
          </w:p>
        </w:tc>
      </w:tr>
    </w:tbl>
    <w:p w:rsidR="00EB2A80" w:rsidRDefault="00EB2A80" w:rsidP="00505098">
      <w:pPr>
        <w:spacing w:before="100" w:beforeAutospacing="1" w:after="100" w:afterAutospacing="1"/>
        <w:ind w:right="30"/>
        <w:rPr>
          <w:b/>
          <w:bCs/>
          <w:szCs w:val="28"/>
          <w:lang w:val="ru-RU"/>
        </w:rPr>
      </w:pPr>
    </w:p>
    <w:p w:rsidR="00505098" w:rsidRPr="00D860F2" w:rsidRDefault="00505098" w:rsidP="00505098">
      <w:pPr>
        <w:spacing w:before="100" w:beforeAutospacing="1" w:after="100" w:afterAutospacing="1"/>
        <w:ind w:right="30"/>
        <w:rPr>
          <w:b/>
          <w:szCs w:val="28"/>
          <w:lang w:val="ru-RU"/>
        </w:rPr>
      </w:pPr>
      <w:r>
        <w:rPr>
          <w:b/>
          <w:szCs w:val="28"/>
        </w:rPr>
        <w:t xml:space="preserve">Название </w:t>
      </w:r>
      <w:r w:rsidRPr="00830432">
        <w:rPr>
          <w:b/>
          <w:szCs w:val="28"/>
        </w:rPr>
        <w:t>темы</w:t>
      </w:r>
      <w:r w:rsidRPr="00830432">
        <w:rPr>
          <w:b/>
          <w:szCs w:val="28"/>
          <w:lang w:val="ru-RU"/>
        </w:rPr>
        <w:t xml:space="preserve"> заседаний</w:t>
      </w:r>
      <w:r w:rsidRPr="00830432">
        <w:rPr>
          <w:b/>
          <w:szCs w:val="28"/>
        </w:rPr>
        <w:t>,  формы организации</w:t>
      </w:r>
      <w:r w:rsidR="00D860F2" w:rsidRPr="00830432">
        <w:rPr>
          <w:b/>
          <w:szCs w:val="28"/>
          <w:lang w:val="ru-RU"/>
        </w:rPr>
        <w:t xml:space="preserve"> (пример)</w:t>
      </w:r>
    </w:p>
    <w:tbl>
      <w:tblPr>
        <w:tblW w:w="944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6"/>
        <w:gridCol w:w="2104"/>
        <w:gridCol w:w="2970"/>
        <w:gridCol w:w="1701"/>
        <w:gridCol w:w="1985"/>
      </w:tblGrid>
      <w:tr w:rsidR="00505098" w:rsidTr="00E76621">
        <w:tc>
          <w:tcPr>
            <w:tcW w:w="686" w:type="dxa"/>
          </w:tcPr>
          <w:p w:rsidR="00505098" w:rsidRDefault="00505098" w:rsidP="00122975">
            <w:pPr>
              <w:tabs>
                <w:tab w:val="left" w:pos="440"/>
              </w:tabs>
              <w:spacing w:before="100" w:beforeAutospacing="1" w:after="100" w:afterAutospacing="1"/>
              <w:ind w:left="-108" w:right="30" w:firstLine="108"/>
              <w:rPr>
                <w:b/>
                <w:szCs w:val="28"/>
              </w:rPr>
            </w:pPr>
            <w:r>
              <w:rPr>
                <w:b/>
                <w:szCs w:val="28"/>
              </w:rPr>
              <w:t>№</w:t>
            </w:r>
          </w:p>
        </w:tc>
        <w:tc>
          <w:tcPr>
            <w:tcW w:w="2104" w:type="dxa"/>
          </w:tcPr>
          <w:p w:rsidR="00505098" w:rsidRDefault="00505098" w:rsidP="00122975">
            <w:pPr>
              <w:spacing w:before="100" w:beforeAutospacing="1" w:after="100" w:afterAutospacing="1"/>
              <w:ind w:left="-108" w:right="30" w:firstLine="108"/>
              <w:rPr>
                <w:b/>
                <w:szCs w:val="28"/>
              </w:rPr>
            </w:pPr>
            <w:r>
              <w:rPr>
                <w:b/>
                <w:szCs w:val="28"/>
              </w:rPr>
              <w:t>Тема мероприятия</w:t>
            </w:r>
          </w:p>
        </w:tc>
        <w:tc>
          <w:tcPr>
            <w:tcW w:w="2970" w:type="dxa"/>
          </w:tcPr>
          <w:p w:rsidR="00505098" w:rsidRDefault="00505098" w:rsidP="00122975">
            <w:pPr>
              <w:spacing w:before="100" w:beforeAutospacing="1" w:after="100" w:afterAutospacing="1"/>
              <w:ind w:left="-108" w:right="30" w:firstLine="108"/>
              <w:rPr>
                <w:b/>
                <w:szCs w:val="28"/>
              </w:rPr>
            </w:pPr>
            <w:r>
              <w:rPr>
                <w:b/>
                <w:szCs w:val="28"/>
              </w:rPr>
              <w:t>Форма организации, форма проведения</w:t>
            </w:r>
          </w:p>
        </w:tc>
        <w:tc>
          <w:tcPr>
            <w:tcW w:w="1701" w:type="dxa"/>
          </w:tcPr>
          <w:p w:rsidR="00505098" w:rsidRDefault="00505098" w:rsidP="00122975">
            <w:pPr>
              <w:spacing w:before="100" w:beforeAutospacing="1" w:after="100" w:afterAutospacing="1"/>
              <w:ind w:left="-108" w:right="30" w:firstLine="108"/>
              <w:rPr>
                <w:b/>
                <w:szCs w:val="28"/>
              </w:rPr>
            </w:pPr>
            <w:r>
              <w:rPr>
                <w:b/>
                <w:szCs w:val="28"/>
              </w:rPr>
              <w:t>Дата, время</w:t>
            </w:r>
          </w:p>
        </w:tc>
        <w:tc>
          <w:tcPr>
            <w:tcW w:w="1985" w:type="dxa"/>
          </w:tcPr>
          <w:p w:rsidR="00505098" w:rsidRDefault="00505098" w:rsidP="00122975">
            <w:pPr>
              <w:spacing w:before="100" w:beforeAutospacing="1" w:after="100" w:afterAutospacing="1"/>
              <w:ind w:left="-108" w:right="30"/>
              <w:rPr>
                <w:b/>
                <w:szCs w:val="28"/>
              </w:rPr>
            </w:pPr>
            <w:r>
              <w:rPr>
                <w:b/>
                <w:szCs w:val="28"/>
              </w:rPr>
              <w:t>Ответственные</w:t>
            </w:r>
          </w:p>
        </w:tc>
      </w:tr>
      <w:tr w:rsidR="00505098" w:rsidTr="00E76621">
        <w:tc>
          <w:tcPr>
            <w:tcW w:w="686" w:type="dxa"/>
          </w:tcPr>
          <w:p w:rsidR="00505098" w:rsidRPr="00E76621" w:rsidRDefault="00505098" w:rsidP="00122975">
            <w:pPr>
              <w:tabs>
                <w:tab w:val="left" w:pos="440"/>
              </w:tabs>
              <w:spacing w:before="100" w:beforeAutospacing="1" w:after="100" w:afterAutospacing="1"/>
              <w:ind w:left="-108" w:right="30" w:firstLine="108"/>
              <w:rPr>
                <w:szCs w:val="28"/>
                <w:lang w:val="ru-RU"/>
              </w:rPr>
            </w:pPr>
            <w:r w:rsidRPr="00E76621">
              <w:rPr>
                <w:szCs w:val="28"/>
                <w:lang w:val="ru-RU"/>
              </w:rPr>
              <w:t>1.</w:t>
            </w:r>
          </w:p>
        </w:tc>
        <w:tc>
          <w:tcPr>
            <w:tcW w:w="2104" w:type="dxa"/>
          </w:tcPr>
          <w:p w:rsidR="00505098" w:rsidRDefault="00505098" w:rsidP="00830432">
            <w:pPr>
              <w:spacing w:before="100" w:beforeAutospacing="1" w:after="100" w:afterAutospacing="1"/>
              <w:ind w:left="-108" w:right="30"/>
              <w:rPr>
                <w:bCs/>
                <w:szCs w:val="28"/>
                <w:lang w:val="ru-RU"/>
              </w:rPr>
            </w:pPr>
            <w:r>
              <w:rPr>
                <w:bCs/>
                <w:szCs w:val="28"/>
                <w:lang w:val="ru-RU"/>
              </w:rPr>
              <w:t>Особенности организации образовательного процесса в начальной школе</w:t>
            </w:r>
          </w:p>
        </w:tc>
        <w:tc>
          <w:tcPr>
            <w:tcW w:w="2970" w:type="dxa"/>
          </w:tcPr>
          <w:p w:rsidR="00505098" w:rsidRDefault="00505098" w:rsidP="00122975">
            <w:pPr>
              <w:spacing w:before="100" w:beforeAutospacing="1" w:after="100" w:afterAutospacing="1"/>
              <w:ind w:left="-108" w:right="30" w:firstLine="108"/>
              <w:rPr>
                <w:bCs/>
                <w:szCs w:val="28"/>
                <w:lang w:val="ru-RU"/>
              </w:rPr>
            </w:pPr>
            <w:r>
              <w:rPr>
                <w:bCs/>
                <w:szCs w:val="28"/>
                <w:lang w:val="ru-RU"/>
              </w:rPr>
              <w:t xml:space="preserve">Инструктивно-методическая секция </w:t>
            </w:r>
          </w:p>
        </w:tc>
        <w:tc>
          <w:tcPr>
            <w:tcW w:w="1701" w:type="dxa"/>
          </w:tcPr>
          <w:p w:rsidR="00505098" w:rsidRDefault="00830432" w:rsidP="00122975">
            <w:pPr>
              <w:spacing w:before="100" w:beforeAutospacing="1" w:after="100" w:afterAutospacing="1"/>
              <w:ind w:left="-108" w:right="30" w:firstLine="108"/>
              <w:rPr>
                <w:bCs/>
                <w:szCs w:val="28"/>
                <w:lang w:val="ru-RU"/>
              </w:rPr>
            </w:pPr>
            <w:r>
              <w:rPr>
                <w:bCs/>
                <w:szCs w:val="28"/>
                <w:lang w:val="ru-RU"/>
              </w:rPr>
              <w:t>26.08.2021</w:t>
            </w:r>
            <w:r w:rsidR="00505098">
              <w:rPr>
                <w:bCs/>
                <w:szCs w:val="28"/>
                <w:lang w:val="ru-RU"/>
              </w:rPr>
              <w:t>г.</w:t>
            </w:r>
          </w:p>
        </w:tc>
        <w:tc>
          <w:tcPr>
            <w:tcW w:w="1985" w:type="dxa"/>
          </w:tcPr>
          <w:p w:rsidR="00505098" w:rsidRPr="00EB2A80" w:rsidRDefault="00EB2A80" w:rsidP="00122975">
            <w:pPr>
              <w:spacing w:before="100" w:beforeAutospacing="1" w:after="100" w:afterAutospacing="1"/>
              <w:ind w:left="-108" w:right="30" w:firstLine="108"/>
              <w:rPr>
                <w:bCs/>
                <w:szCs w:val="28"/>
                <w:lang w:val="ru-RU"/>
              </w:rPr>
            </w:pPr>
            <w:r>
              <w:rPr>
                <w:bCs/>
                <w:szCs w:val="28"/>
                <w:lang w:val="ru-RU"/>
              </w:rPr>
              <w:t>Иванова И.И.</w:t>
            </w:r>
          </w:p>
        </w:tc>
      </w:tr>
      <w:tr w:rsidR="00505098" w:rsidTr="00E76621">
        <w:tc>
          <w:tcPr>
            <w:tcW w:w="686" w:type="dxa"/>
          </w:tcPr>
          <w:p w:rsidR="00505098" w:rsidRPr="00E76621" w:rsidRDefault="00505098" w:rsidP="00122975">
            <w:pPr>
              <w:spacing w:before="100" w:beforeAutospacing="1" w:after="100" w:afterAutospacing="1"/>
              <w:ind w:left="-108" w:right="30" w:firstLine="108"/>
              <w:rPr>
                <w:szCs w:val="28"/>
              </w:rPr>
            </w:pPr>
            <w:r w:rsidRPr="00E76621">
              <w:rPr>
                <w:szCs w:val="28"/>
              </w:rPr>
              <w:t>2.</w:t>
            </w:r>
          </w:p>
        </w:tc>
        <w:tc>
          <w:tcPr>
            <w:tcW w:w="2104" w:type="dxa"/>
          </w:tcPr>
          <w:p w:rsidR="00505098" w:rsidRDefault="00505098" w:rsidP="00122975">
            <w:pPr>
              <w:spacing w:before="100" w:beforeAutospacing="1" w:after="100" w:afterAutospacing="1"/>
              <w:ind w:left="-108" w:right="30" w:firstLine="108"/>
              <w:rPr>
                <w:szCs w:val="28"/>
              </w:rPr>
            </w:pPr>
            <w:r>
              <w:rPr>
                <w:szCs w:val="28"/>
              </w:rPr>
              <w:t>Технология работы с текстом</w:t>
            </w:r>
          </w:p>
        </w:tc>
        <w:tc>
          <w:tcPr>
            <w:tcW w:w="2970" w:type="dxa"/>
          </w:tcPr>
          <w:p w:rsidR="00505098" w:rsidRDefault="00505098" w:rsidP="00122975">
            <w:pPr>
              <w:spacing w:before="100" w:beforeAutospacing="1" w:after="100" w:afterAutospacing="1"/>
              <w:ind w:left="-108" w:right="30" w:firstLine="108"/>
              <w:rPr>
                <w:szCs w:val="28"/>
              </w:rPr>
            </w:pPr>
            <w:r>
              <w:rPr>
                <w:szCs w:val="28"/>
              </w:rPr>
              <w:t>Семинар - практикум</w:t>
            </w:r>
          </w:p>
        </w:tc>
        <w:tc>
          <w:tcPr>
            <w:tcW w:w="1701" w:type="dxa"/>
          </w:tcPr>
          <w:p w:rsidR="007D44D0" w:rsidRDefault="00830432" w:rsidP="007D44D0">
            <w:pPr>
              <w:spacing w:before="100" w:beforeAutospacing="1" w:after="100" w:afterAutospacing="1"/>
              <w:ind w:left="-108" w:right="30" w:firstLine="108"/>
              <w:rPr>
                <w:szCs w:val="28"/>
              </w:rPr>
            </w:pPr>
            <w:r>
              <w:rPr>
                <w:szCs w:val="28"/>
              </w:rPr>
              <w:t>10.11.2021</w:t>
            </w:r>
            <w:r w:rsidR="00505098">
              <w:rPr>
                <w:szCs w:val="28"/>
              </w:rPr>
              <w:t>г.</w:t>
            </w:r>
          </w:p>
          <w:p w:rsidR="00505098" w:rsidRPr="000E47A5" w:rsidRDefault="00505098" w:rsidP="000E47A5">
            <w:pPr>
              <w:spacing w:before="100" w:beforeAutospacing="1" w:after="100" w:afterAutospacing="1"/>
              <w:ind w:left="-108" w:right="30"/>
              <w:rPr>
                <w:szCs w:val="28"/>
              </w:rPr>
            </w:pPr>
            <w:r>
              <w:rPr>
                <w:szCs w:val="28"/>
              </w:rPr>
              <w:t>(если не знаем даты, пишем месяц)</w:t>
            </w:r>
          </w:p>
        </w:tc>
        <w:tc>
          <w:tcPr>
            <w:tcW w:w="1985" w:type="dxa"/>
          </w:tcPr>
          <w:p w:rsidR="00505098" w:rsidRDefault="00505098" w:rsidP="00122975">
            <w:pPr>
              <w:spacing w:before="100" w:beforeAutospacing="1" w:after="100" w:afterAutospacing="1"/>
              <w:ind w:left="-108" w:right="30" w:firstLine="108"/>
              <w:rPr>
                <w:szCs w:val="28"/>
              </w:rPr>
            </w:pPr>
          </w:p>
        </w:tc>
      </w:tr>
      <w:tr w:rsidR="00505098" w:rsidTr="00E76621">
        <w:tc>
          <w:tcPr>
            <w:tcW w:w="686" w:type="dxa"/>
          </w:tcPr>
          <w:p w:rsidR="00505098" w:rsidRPr="00E76621" w:rsidRDefault="00E76621" w:rsidP="00122975">
            <w:pPr>
              <w:spacing w:before="100" w:beforeAutospacing="1" w:after="100" w:afterAutospacing="1"/>
              <w:ind w:left="-108" w:right="30" w:firstLine="108"/>
              <w:rPr>
                <w:szCs w:val="28"/>
              </w:rPr>
            </w:pPr>
            <w:r w:rsidRPr="00E76621">
              <w:rPr>
                <w:szCs w:val="28"/>
                <w:lang w:val="ru-RU"/>
              </w:rPr>
              <w:t>3</w:t>
            </w:r>
            <w:r w:rsidR="00505098" w:rsidRPr="00E76621">
              <w:rPr>
                <w:szCs w:val="28"/>
              </w:rPr>
              <w:t>.</w:t>
            </w:r>
          </w:p>
        </w:tc>
        <w:tc>
          <w:tcPr>
            <w:tcW w:w="2104" w:type="dxa"/>
          </w:tcPr>
          <w:p w:rsidR="00505098" w:rsidRDefault="00505098" w:rsidP="00122975">
            <w:pPr>
              <w:spacing w:before="100" w:beforeAutospacing="1" w:after="100" w:afterAutospacing="1"/>
              <w:ind w:left="-108" w:right="30" w:firstLine="108"/>
              <w:rPr>
                <w:szCs w:val="28"/>
              </w:rPr>
            </w:pPr>
            <w:r>
              <w:rPr>
                <w:szCs w:val="28"/>
              </w:rPr>
              <w:t>Обобщение опыта работы</w:t>
            </w:r>
          </w:p>
        </w:tc>
        <w:tc>
          <w:tcPr>
            <w:tcW w:w="2970" w:type="dxa"/>
          </w:tcPr>
          <w:p w:rsidR="00505098" w:rsidRDefault="00505098" w:rsidP="00122975">
            <w:pPr>
              <w:spacing w:before="100" w:beforeAutospacing="1" w:after="100" w:afterAutospacing="1"/>
              <w:ind w:left="-108" w:right="30" w:firstLine="108"/>
              <w:rPr>
                <w:szCs w:val="28"/>
              </w:rPr>
            </w:pPr>
            <w:r>
              <w:rPr>
                <w:szCs w:val="28"/>
              </w:rPr>
              <w:t>Групповая консультация</w:t>
            </w:r>
          </w:p>
        </w:tc>
        <w:tc>
          <w:tcPr>
            <w:tcW w:w="1701" w:type="dxa"/>
          </w:tcPr>
          <w:p w:rsidR="00505098" w:rsidRDefault="00505098" w:rsidP="00122975">
            <w:pPr>
              <w:spacing w:before="100" w:beforeAutospacing="1" w:after="100" w:afterAutospacing="1"/>
              <w:ind w:left="-108" w:right="30" w:firstLine="108"/>
              <w:rPr>
                <w:szCs w:val="28"/>
              </w:rPr>
            </w:pPr>
          </w:p>
        </w:tc>
        <w:tc>
          <w:tcPr>
            <w:tcW w:w="1985" w:type="dxa"/>
          </w:tcPr>
          <w:p w:rsidR="00505098" w:rsidRDefault="00505098" w:rsidP="00122975">
            <w:pPr>
              <w:spacing w:before="100" w:beforeAutospacing="1" w:after="100" w:afterAutospacing="1"/>
              <w:ind w:left="-108" w:right="30" w:firstLine="108"/>
              <w:rPr>
                <w:szCs w:val="28"/>
              </w:rPr>
            </w:pPr>
          </w:p>
        </w:tc>
      </w:tr>
    </w:tbl>
    <w:p w:rsidR="000E47A5" w:rsidRDefault="000E47A5" w:rsidP="00505098">
      <w:pPr>
        <w:shd w:val="clear" w:color="auto" w:fill="FFFFFF"/>
        <w:ind w:left="79" w:firstLine="709"/>
        <w:rPr>
          <w:szCs w:val="28"/>
          <w:lang w:val="ru-RU"/>
        </w:rPr>
      </w:pPr>
    </w:p>
    <w:p w:rsidR="00505098" w:rsidRDefault="00505098" w:rsidP="00505098">
      <w:pPr>
        <w:shd w:val="clear" w:color="auto" w:fill="FFFFFF"/>
        <w:ind w:left="79" w:firstLine="709"/>
        <w:rPr>
          <w:szCs w:val="28"/>
          <w:lang w:val="ru-RU"/>
        </w:rPr>
      </w:pPr>
      <w:r>
        <w:rPr>
          <w:szCs w:val="28"/>
          <w:lang w:val="ru-RU"/>
        </w:rPr>
        <w:t>Руководитель МО                                    подпись                 Ф.И.О.</w:t>
      </w:r>
    </w:p>
    <w:p w:rsidR="00505098" w:rsidRDefault="00505098" w:rsidP="00505098">
      <w:pPr>
        <w:shd w:val="clear" w:color="auto" w:fill="FFFFFF"/>
        <w:ind w:left="79" w:firstLine="709"/>
        <w:rPr>
          <w:szCs w:val="28"/>
          <w:lang w:val="ru-RU"/>
        </w:rPr>
      </w:pPr>
    </w:p>
    <w:p w:rsidR="00505098" w:rsidRDefault="00505098" w:rsidP="00505098">
      <w:pPr>
        <w:shd w:val="clear" w:color="auto" w:fill="FFFFFF"/>
        <w:ind w:left="79" w:firstLine="709"/>
        <w:rPr>
          <w:szCs w:val="28"/>
          <w:lang w:val="ru-RU"/>
        </w:rPr>
      </w:pPr>
    </w:p>
    <w:p w:rsidR="00505098" w:rsidRDefault="00505098" w:rsidP="006149E7">
      <w:pPr>
        <w:shd w:val="clear" w:color="auto" w:fill="FFFFFF"/>
        <w:rPr>
          <w:szCs w:val="28"/>
          <w:lang w:val="ru-RU"/>
        </w:rPr>
      </w:pPr>
    </w:p>
    <w:p w:rsidR="00505098" w:rsidRDefault="00505098" w:rsidP="00505098">
      <w:pPr>
        <w:shd w:val="clear" w:color="auto" w:fill="FFFFFF"/>
        <w:ind w:left="79" w:firstLine="709"/>
        <w:jc w:val="right"/>
        <w:rPr>
          <w:b/>
          <w:bCs/>
          <w:szCs w:val="28"/>
          <w:lang w:val="ru-RU"/>
        </w:rPr>
      </w:pPr>
    </w:p>
    <w:p w:rsidR="006149E7" w:rsidRDefault="006149E7" w:rsidP="00505098">
      <w:pPr>
        <w:pStyle w:val="6"/>
        <w:jc w:val="center"/>
        <w:rPr>
          <w:lang w:val="be-BY"/>
        </w:rPr>
      </w:pPr>
    </w:p>
    <w:p w:rsidR="00505098" w:rsidRDefault="00505098" w:rsidP="00505098">
      <w:pPr>
        <w:pStyle w:val="6"/>
        <w:jc w:val="center"/>
      </w:pPr>
      <w:r>
        <w:t>ПЛАН ПРОВЕДЕНИЯ ЗАСЕДАНИЯ</w:t>
      </w:r>
    </w:p>
    <w:p w:rsidR="00505098" w:rsidRDefault="00505098" w:rsidP="00505098">
      <w:pPr>
        <w:pStyle w:val="6"/>
        <w:jc w:val="center"/>
      </w:pPr>
      <w:r>
        <w:t>МО УЧИТЕЛЕЙ НАЧАЛЬНЫХ КЛАССОВ</w:t>
      </w:r>
      <w:r w:rsidR="00A73C64">
        <w:t xml:space="preserve"> (примерный)</w:t>
      </w:r>
    </w:p>
    <w:p w:rsidR="00505098" w:rsidRDefault="00505098" w:rsidP="00505098">
      <w:pPr>
        <w:rPr>
          <w:lang w:val="ru-RU"/>
        </w:rPr>
      </w:pPr>
    </w:p>
    <w:p w:rsidR="00505098" w:rsidRDefault="00505098" w:rsidP="00505098">
      <w:pPr>
        <w:pStyle w:val="a5"/>
        <w:spacing w:before="0" w:beforeAutospacing="0" w:after="0" w:afterAutospacing="0"/>
      </w:pPr>
    </w:p>
    <w:p w:rsidR="00505098" w:rsidRDefault="00505098" w:rsidP="00830432">
      <w:pPr>
        <w:shd w:val="clear" w:color="auto" w:fill="FFFFFF"/>
        <w:jc w:val="both"/>
        <w:rPr>
          <w:b/>
          <w:bCs/>
          <w:szCs w:val="28"/>
          <w:lang w:val="ru-RU"/>
        </w:rPr>
      </w:pPr>
      <w:r>
        <w:rPr>
          <w:b/>
          <w:bCs/>
          <w:szCs w:val="28"/>
          <w:lang w:val="ru-RU"/>
        </w:rPr>
        <w:t>ТЕМА:</w:t>
      </w:r>
    </w:p>
    <w:p w:rsidR="00505098" w:rsidRDefault="00505098" w:rsidP="00830432">
      <w:pPr>
        <w:shd w:val="clear" w:color="auto" w:fill="FFFFFF"/>
        <w:jc w:val="both"/>
        <w:rPr>
          <w:b/>
          <w:bCs/>
          <w:szCs w:val="28"/>
          <w:lang w:val="ru-RU"/>
        </w:rPr>
      </w:pPr>
      <w:r>
        <w:rPr>
          <w:b/>
          <w:bCs/>
          <w:szCs w:val="28"/>
          <w:lang w:val="ru-RU"/>
        </w:rPr>
        <w:t>ЦЕЛЬ:</w:t>
      </w:r>
    </w:p>
    <w:p w:rsidR="00505098" w:rsidRDefault="00505098" w:rsidP="00830432">
      <w:pPr>
        <w:shd w:val="clear" w:color="auto" w:fill="FFFFFF"/>
        <w:jc w:val="both"/>
        <w:rPr>
          <w:b/>
          <w:bCs/>
          <w:szCs w:val="28"/>
          <w:lang w:val="ru-RU"/>
        </w:rPr>
      </w:pPr>
      <w:r>
        <w:rPr>
          <w:b/>
          <w:bCs/>
          <w:szCs w:val="28"/>
          <w:lang w:val="ru-RU"/>
        </w:rPr>
        <w:t>ФОРМА ПРОВЕДЕНИЯ:</w:t>
      </w:r>
    </w:p>
    <w:p w:rsidR="00505098" w:rsidRDefault="00505098" w:rsidP="00830432">
      <w:pPr>
        <w:shd w:val="clear" w:color="auto" w:fill="FFFFFF"/>
        <w:jc w:val="both"/>
        <w:rPr>
          <w:b/>
          <w:bCs/>
          <w:szCs w:val="28"/>
          <w:lang w:val="ru-RU"/>
        </w:rPr>
      </w:pPr>
      <w:r>
        <w:rPr>
          <w:b/>
          <w:bCs/>
          <w:szCs w:val="28"/>
          <w:lang w:val="ru-RU"/>
        </w:rPr>
        <w:t>ДАТА ПРОВЕДЕНИЯ:</w:t>
      </w:r>
    </w:p>
    <w:p w:rsidR="00505098" w:rsidRDefault="00505098" w:rsidP="00505098">
      <w:pPr>
        <w:shd w:val="clear" w:color="auto" w:fill="FFFFFF"/>
        <w:rPr>
          <w:b/>
          <w:bCs/>
          <w:szCs w:val="28"/>
          <w:lang w:val="ru-RU"/>
        </w:rPr>
      </w:pPr>
      <w:r>
        <w:rPr>
          <w:b/>
          <w:bCs/>
          <w:szCs w:val="28"/>
          <w:lang w:val="ru-RU"/>
        </w:rPr>
        <w:t>УЧАСТНИКИ ЗАСЕДАНИЯ:</w:t>
      </w:r>
    </w:p>
    <w:p w:rsidR="00505098" w:rsidRDefault="00505098" w:rsidP="00505098">
      <w:pPr>
        <w:shd w:val="clear" w:color="auto" w:fill="FFFFFF"/>
        <w:rPr>
          <w:b/>
          <w:bCs/>
          <w:szCs w:val="28"/>
          <w:lang w:val="ru-RU"/>
        </w:rPr>
      </w:pPr>
      <w:r>
        <w:rPr>
          <w:b/>
          <w:bCs/>
          <w:szCs w:val="28"/>
          <w:lang w:val="ru-RU"/>
        </w:rPr>
        <w:t>ВОПРОСЫ ДЛЯ ОБСУЖДЕНИЯ:</w:t>
      </w:r>
    </w:p>
    <w:p w:rsidR="00505098" w:rsidRDefault="00505098" w:rsidP="00505098">
      <w:pPr>
        <w:pStyle w:val="7"/>
      </w:pPr>
      <w:r>
        <w:t>Практическая часть</w:t>
      </w:r>
    </w:p>
    <w:p w:rsidR="00505098" w:rsidRPr="007D44D0" w:rsidRDefault="00505098" w:rsidP="00505098">
      <w:pPr>
        <w:rPr>
          <w:b/>
          <w:lang w:val="ru-RU"/>
        </w:rPr>
      </w:pPr>
      <w:r w:rsidRPr="007D44D0">
        <w:rPr>
          <w:b/>
          <w:lang w:val="ru-RU"/>
        </w:rPr>
        <w:t>Выводы. Предложения.</w:t>
      </w:r>
    </w:p>
    <w:p w:rsidR="00505098" w:rsidRPr="007D44D0" w:rsidRDefault="00505098" w:rsidP="00505098">
      <w:pPr>
        <w:rPr>
          <w:b/>
          <w:lang w:val="ru-RU"/>
        </w:rPr>
      </w:pPr>
      <w:r w:rsidRPr="007D44D0">
        <w:rPr>
          <w:b/>
          <w:lang w:val="ru-RU"/>
        </w:rPr>
        <w:t>Рекомендации.</w:t>
      </w:r>
    </w:p>
    <w:p w:rsidR="00505098" w:rsidRDefault="00505098" w:rsidP="00505098">
      <w:pPr>
        <w:pStyle w:val="7"/>
      </w:pPr>
      <w:r>
        <w:t>Рефлексия</w:t>
      </w:r>
    </w:p>
    <w:p w:rsidR="00505098" w:rsidRDefault="00505098" w:rsidP="00505098">
      <w:pPr>
        <w:pStyle w:val="8"/>
      </w:pPr>
      <w:r>
        <w:t>Список литературы по теме заседания</w:t>
      </w:r>
    </w:p>
    <w:p w:rsidR="00505098" w:rsidRDefault="00505098" w:rsidP="00505098">
      <w:pPr>
        <w:shd w:val="clear" w:color="auto" w:fill="FFFFFF"/>
        <w:rPr>
          <w:szCs w:val="28"/>
          <w:lang w:val="ru-RU"/>
        </w:rPr>
      </w:pPr>
      <w:r>
        <w:rPr>
          <w:szCs w:val="28"/>
          <w:lang w:val="ru-RU"/>
        </w:rPr>
        <w:t>Выставка периодических изданий</w:t>
      </w:r>
    </w:p>
    <w:p w:rsidR="00505098" w:rsidRDefault="00505098" w:rsidP="0021137E">
      <w:pPr>
        <w:pStyle w:val="a5"/>
        <w:rPr>
          <w:b/>
          <w:szCs w:val="32"/>
          <w:u w:val="single"/>
        </w:rPr>
      </w:pPr>
      <w:r>
        <w:rPr>
          <w:b/>
          <w:szCs w:val="32"/>
          <w:u w:val="single"/>
        </w:rPr>
        <w:t>Образец программы проведения заседания методического объединения</w:t>
      </w:r>
    </w:p>
    <w:p w:rsidR="006149E7" w:rsidRDefault="00505098" w:rsidP="007D44D0">
      <w:pPr>
        <w:pStyle w:val="a5"/>
        <w:rPr>
          <w:lang w:val="be-BY"/>
        </w:rPr>
      </w:pPr>
      <w:r>
        <w:rPr>
          <w:b/>
          <w:u w:val="single"/>
        </w:rPr>
        <w:t>Цель:</w:t>
      </w:r>
      <w:r>
        <w:t xml:space="preserve"> совершенствование профессионально- методических навыков и умений по проблеме проведения анализа и самоанализа урока на основе теоретических знаний.</w:t>
      </w:r>
    </w:p>
    <w:p w:rsidR="00505098" w:rsidRPr="007D44D0" w:rsidRDefault="00505098" w:rsidP="007D44D0">
      <w:pPr>
        <w:pStyle w:val="a5"/>
      </w:pPr>
      <w:r>
        <w:rPr>
          <w:b/>
          <w:szCs w:val="28"/>
          <w:u w:val="single"/>
        </w:rPr>
        <w:t xml:space="preserve">Форма проведения: </w:t>
      </w:r>
      <w:r>
        <w:rPr>
          <w:szCs w:val="28"/>
        </w:rPr>
        <w:t>семинар</w:t>
      </w:r>
      <w:r w:rsidR="007D44D0">
        <w:rPr>
          <w:szCs w:val="28"/>
          <w:lang w:val="be-BY"/>
        </w:rPr>
        <w:t>-практикум</w:t>
      </w:r>
    </w:p>
    <w:p w:rsidR="00505098" w:rsidRDefault="00505098" w:rsidP="00505098">
      <w:pPr>
        <w:rPr>
          <w:szCs w:val="28"/>
        </w:rPr>
      </w:pPr>
      <w:r>
        <w:rPr>
          <w:b/>
          <w:szCs w:val="28"/>
          <w:u w:val="single"/>
        </w:rPr>
        <w:t>Дата, время</w:t>
      </w:r>
      <w:r>
        <w:rPr>
          <w:szCs w:val="28"/>
          <w:u w:val="single"/>
        </w:rPr>
        <w:t xml:space="preserve">: </w:t>
      </w:r>
      <w:r w:rsidR="00D860F2">
        <w:rPr>
          <w:szCs w:val="28"/>
          <w:lang w:val="ru-RU"/>
        </w:rPr>
        <w:t xml:space="preserve">21 </w:t>
      </w:r>
      <w:r w:rsidR="00D860F2">
        <w:rPr>
          <w:szCs w:val="28"/>
        </w:rPr>
        <w:t>января 20</w:t>
      </w:r>
      <w:r w:rsidR="00830432">
        <w:rPr>
          <w:szCs w:val="28"/>
          <w:lang w:val="ru-RU"/>
        </w:rPr>
        <w:t>21</w:t>
      </w:r>
      <w:r w:rsidR="00D860F2">
        <w:rPr>
          <w:szCs w:val="28"/>
          <w:lang w:val="ru-RU"/>
        </w:rPr>
        <w:t>г.</w:t>
      </w:r>
      <w:r>
        <w:rPr>
          <w:szCs w:val="28"/>
        </w:rPr>
        <w:t>, 14.00</w:t>
      </w:r>
    </w:p>
    <w:p w:rsidR="00505098" w:rsidRDefault="00505098" w:rsidP="00505098">
      <w:pPr>
        <w:rPr>
          <w:szCs w:val="28"/>
          <w:lang w:val="ru-RU"/>
        </w:rPr>
      </w:pPr>
      <w:r>
        <w:rPr>
          <w:b/>
          <w:szCs w:val="28"/>
          <w:u w:val="single"/>
        </w:rPr>
        <w:t>Состав участников:</w:t>
      </w:r>
      <w:r>
        <w:rPr>
          <w:szCs w:val="28"/>
          <w:lang w:val="ru-RU"/>
        </w:rPr>
        <w:t>учителя начальных классов и воспитатели ГПД</w:t>
      </w:r>
    </w:p>
    <w:p w:rsidR="00505098" w:rsidRDefault="00505098" w:rsidP="00505098">
      <w:pPr>
        <w:rPr>
          <w:szCs w:val="28"/>
        </w:rPr>
      </w:pPr>
      <w:r>
        <w:rPr>
          <w:b/>
          <w:szCs w:val="28"/>
        </w:rPr>
        <w:t>Иванова И.А</w:t>
      </w:r>
      <w:r>
        <w:rPr>
          <w:szCs w:val="28"/>
        </w:rPr>
        <w:t>., руководитель школьного методического объединения;</w:t>
      </w:r>
    </w:p>
    <w:p w:rsidR="00505098" w:rsidRDefault="00505098" w:rsidP="00505098">
      <w:pPr>
        <w:rPr>
          <w:szCs w:val="28"/>
          <w:u w:val="single"/>
          <w:lang w:val="ru-RU"/>
        </w:rPr>
      </w:pPr>
      <w:r>
        <w:rPr>
          <w:szCs w:val="28"/>
        </w:rPr>
        <w:t xml:space="preserve">приглашенные (пишем все должности); </w:t>
      </w:r>
      <w:r>
        <w:rPr>
          <w:szCs w:val="28"/>
          <w:lang w:val="ru-RU"/>
        </w:rPr>
        <w:t>педагог-психолог, педагог- дефектолог</w:t>
      </w:r>
    </w:p>
    <w:p w:rsidR="00505098" w:rsidRDefault="00505098" w:rsidP="00505098">
      <w:pPr>
        <w:rPr>
          <w:szCs w:val="28"/>
          <w:lang w:val="ru-RU"/>
        </w:rPr>
      </w:pPr>
      <w:r>
        <w:rPr>
          <w:b/>
          <w:szCs w:val="28"/>
          <w:u w:val="single"/>
        </w:rPr>
        <w:t>Методическое обеспечение:</w:t>
      </w:r>
      <w:r>
        <w:rPr>
          <w:szCs w:val="28"/>
        </w:rPr>
        <w:t xml:space="preserve"> медиапроект</w:t>
      </w:r>
      <w:r w:rsidR="00830432">
        <w:rPr>
          <w:szCs w:val="28"/>
        </w:rPr>
        <w:t xml:space="preserve">ор, мультимедийные презентации, </w:t>
      </w:r>
      <w:r>
        <w:rPr>
          <w:szCs w:val="28"/>
        </w:rPr>
        <w:t>дидактические материалы и т. п.</w:t>
      </w:r>
    </w:p>
    <w:p w:rsidR="00505098" w:rsidRDefault="00505098" w:rsidP="00505098">
      <w:pPr>
        <w:rPr>
          <w:b/>
          <w:szCs w:val="28"/>
        </w:rPr>
      </w:pPr>
      <w:r>
        <w:rPr>
          <w:b/>
          <w:szCs w:val="28"/>
        </w:rPr>
        <w:t>Пишется либо план, либо проблемное поле (пояснение смотр</w:t>
      </w:r>
      <w:r w:rsidR="004D79F4">
        <w:rPr>
          <w:b/>
          <w:szCs w:val="28"/>
          <w:lang w:val="ru-RU"/>
        </w:rPr>
        <w:t>ите</w:t>
      </w:r>
      <w:r>
        <w:rPr>
          <w:b/>
          <w:szCs w:val="28"/>
        </w:rPr>
        <w:t xml:space="preserve"> ниже)</w:t>
      </w:r>
    </w:p>
    <w:p w:rsidR="00505098" w:rsidRDefault="00505098" w:rsidP="00505098">
      <w:pPr>
        <w:ind w:left="540"/>
        <w:rPr>
          <w:b/>
          <w:szCs w:val="28"/>
          <w:u w:val="single"/>
        </w:rPr>
      </w:pPr>
    </w:p>
    <w:p w:rsidR="00505098" w:rsidRDefault="00505098" w:rsidP="00830432">
      <w:pPr>
        <w:jc w:val="both"/>
        <w:rPr>
          <w:b/>
          <w:szCs w:val="28"/>
          <w:u w:val="single"/>
        </w:rPr>
      </w:pPr>
      <w:r>
        <w:rPr>
          <w:b/>
          <w:szCs w:val="28"/>
          <w:u w:val="single"/>
        </w:rPr>
        <w:t>ТЕМА</w:t>
      </w:r>
      <w:r w:rsidRPr="00D860F2">
        <w:rPr>
          <w:b/>
          <w:szCs w:val="28"/>
        </w:rPr>
        <w:t xml:space="preserve">: </w:t>
      </w:r>
      <w:r>
        <w:rPr>
          <w:b/>
          <w:bCs/>
          <w:i/>
          <w:iCs/>
          <w:szCs w:val="28"/>
        </w:rPr>
        <w:t>Технология системного подхода к педагогическому анализу и самоанализу урока</w:t>
      </w:r>
    </w:p>
    <w:p w:rsidR="00505098" w:rsidRDefault="00505098" w:rsidP="00505098">
      <w:pPr>
        <w:ind w:firstLine="567"/>
        <w:jc w:val="right"/>
        <w:rPr>
          <w:b/>
          <w:i/>
          <w:szCs w:val="28"/>
        </w:rPr>
      </w:pPr>
      <w:r>
        <w:rPr>
          <w:b/>
          <w:i/>
          <w:szCs w:val="28"/>
        </w:rPr>
        <w:t>1 вариант</w:t>
      </w:r>
    </w:p>
    <w:p w:rsidR="00505098" w:rsidRDefault="00505098" w:rsidP="00505098">
      <w:pPr>
        <w:ind w:firstLine="567"/>
        <w:jc w:val="both"/>
        <w:rPr>
          <w:szCs w:val="28"/>
        </w:rPr>
      </w:pPr>
      <w:r>
        <w:rPr>
          <w:b/>
          <w:szCs w:val="28"/>
          <w:u w:val="single"/>
        </w:rPr>
        <w:t xml:space="preserve"> ПЛАН ПРОВЕДЕНИЯ </w:t>
      </w:r>
      <w:r>
        <w:rPr>
          <w:b/>
          <w:szCs w:val="28"/>
        </w:rPr>
        <w:t xml:space="preserve">(составляется при проведении таких форм, которые </w:t>
      </w:r>
      <w:r>
        <w:rPr>
          <w:b/>
          <w:szCs w:val="28"/>
          <w:lang w:val="ru-RU"/>
        </w:rPr>
        <w:t>не</w:t>
      </w:r>
      <w:r>
        <w:rPr>
          <w:b/>
          <w:szCs w:val="28"/>
        </w:rPr>
        <w:t xml:space="preserve"> носят дискуссионный характер): </w:t>
      </w:r>
    </w:p>
    <w:p w:rsidR="00505098" w:rsidRDefault="00505098" w:rsidP="00505098">
      <w:pPr>
        <w:jc w:val="both"/>
        <w:rPr>
          <w:b/>
          <w:szCs w:val="28"/>
          <w:u w:val="single"/>
        </w:rPr>
      </w:pPr>
      <w:r>
        <w:rPr>
          <w:b/>
          <w:szCs w:val="28"/>
        </w:rPr>
        <w:t xml:space="preserve">1. </w:t>
      </w:r>
      <w:r>
        <w:rPr>
          <w:szCs w:val="28"/>
        </w:rPr>
        <w:t>Открытие семинара</w:t>
      </w:r>
    </w:p>
    <w:p w:rsidR="00505098" w:rsidRDefault="00505098" w:rsidP="00505098">
      <w:pPr>
        <w:jc w:val="both"/>
        <w:rPr>
          <w:szCs w:val="28"/>
        </w:rPr>
      </w:pPr>
      <w:r>
        <w:rPr>
          <w:b/>
          <w:szCs w:val="28"/>
        </w:rPr>
        <w:t>Иванова И.А</w:t>
      </w:r>
      <w:r>
        <w:rPr>
          <w:szCs w:val="28"/>
        </w:rPr>
        <w:t>., руководитель школьного методического объединения;</w:t>
      </w:r>
    </w:p>
    <w:p w:rsidR="00505098" w:rsidRDefault="00505098" w:rsidP="00505098">
      <w:pPr>
        <w:jc w:val="both"/>
        <w:rPr>
          <w:szCs w:val="28"/>
        </w:rPr>
      </w:pPr>
      <w:r>
        <w:rPr>
          <w:b/>
          <w:szCs w:val="28"/>
        </w:rPr>
        <w:t>2.</w:t>
      </w:r>
      <w:r>
        <w:rPr>
          <w:szCs w:val="28"/>
        </w:rPr>
        <w:t xml:space="preserve"> Методические основы урока:  структурное многообразие, общие вопросы посещения </w:t>
      </w:r>
    </w:p>
    <w:p w:rsidR="00505098" w:rsidRDefault="00505098" w:rsidP="00505098">
      <w:pPr>
        <w:jc w:val="both"/>
        <w:rPr>
          <w:szCs w:val="28"/>
          <w:lang w:val="ru-RU"/>
        </w:rPr>
      </w:pPr>
      <w:r>
        <w:rPr>
          <w:b/>
          <w:szCs w:val="28"/>
        </w:rPr>
        <w:t xml:space="preserve">Петров В.А., </w:t>
      </w:r>
      <w:r>
        <w:rPr>
          <w:szCs w:val="28"/>
          <w:lang w:val="ru-RU"/>
        </w:rPr>
        <w:t>учитель начальных классов</w:t>
      </w:r>
    </w:p>
    <w:p w:rsidR="00505098" w:rsidRDefault="00505098" w:rsidP="00505098">
      <w:pPr>
        <w:jc w:val="both"/>
        <w:rPr>
          <w:b/>
          <w:bCs/>
          <w:szCs w:val="28"/>
          <w:lang w:val="ru-RU"/>
        </w:rPr>
      </w:pPr>
      <w:r>
        <w:rPr>
          <w:b/>
          <w:bCs/>
          <w:szCs w:val="28"/>
          <w:lang w:val="ru-RU"/>
        </w:rPr>
        <w:t>3. Практическая часть</w:t>
      </w:r>
    </w:p>
    <w:p w:rsidR="00505098" w:rsidRDefault="00505098" w:rsidP="00505098">
      <w:pPr>
        <w:jc w:val="both"/>
        <w:rPr>
          <w:b/>
          <w:szCs w:val="28"/>
          <w:lang w:val="ru-RU"/>
        </w:rPr>
      </w:pPr>
      <w:r>
        <w:rPr>
          <w:b/>
          <w:szCs w:val="28"/>
        </w:rPr>
        <w:t xml:space="preserve">4. </w:t>
      </w:r>
      <w:r>
        <w:rPr>
          <w:szCs w:val="28"/>
        </w:rPr>
        <w:t>Подведение итогов работы семинара. Выработка рекомендаций.</w:t>
      </w:r>
    </w:p>
    <w:p w:rsidR="00505098" w:rsidRDefault="00505098" w:rsidP="00505098">
      <w:pPr>
        <w:jc w:val="both"/>
        <w:rPr>
          <w:szCs w:val="28"/>
        </w:rPr>
      </w:pPr>
      <w:r>
        <w:rPr>
          <w:szCs w:val="28"/>
        </w:rPr>
        <w:t xml:space="preserve"> Рефлексия.</w:t>
      </w:r>
    </w:p>
    <w:p w:rsidR="00505098" w:rsidRDefault="00505098" w:rsidP="00505098">
      <w:pPr>
        <w:jc w:val="both"/>
        <w:rPr>
          <w:szCs w:val="28"/>
        </w:rPr>
      </w:pPr>
      <w:r>
        <w:rPr>
          <w:b/>
          <w:szCs w:val="28"/>
          <w:u w:val="single"/>
        </w:rPr>
        <w:t>Предполагаемый результат</w:t>
      </w:r>
      <w:r>
        <w:rPr>
          <w:szCs w:val="28"/>
        </w:rPr>
        <w:t>: методические рекомендации</w:t>
      </w:r>
    </w:p>
    <w:p w:rsidR="00505098" w:rsidRDefault="00505098" w:rsidP="00505098">
      <w:pPr>
        <w:shd w:val="clear" w:color="auto" w:fill="FFFFFF"/>
        <w:rPr>
          <w:szCs w:val="28"/>
        </w:rPr>
      </w:pPr>
    </w:p>
    <w:p w:rsidR="00505098" w:rsidRDefault="00505098" w:rsidP="00505098">
      <w:pPr>
        <w:ind w:left="1080"/>
        <w:jc w:val="right"/>
        <w:rPr>
          <w:b/>
          <w:i/>
          <w:szCs w:val="28"/>
        </w:rPr>
      </w:pPr>
      <w:r>
        <w:rPr>
          <w:b/>
          <w:i/>
          <w:szCs w:val="28"/>
        </w:rPr>
        <w:t xml:space="preserve">2 вариант </w:t>
      </w:r>
    </w:p>
    <w:p w:rsidR="00505098" w:rsidRDefault="00505098" w:rsidP="007D44D0">
      <w:pPr>
        <w:rPr>
          <w:b/>
          <w:szCs w:val="28"/>
          <w:u w:val="single"/>
        </w:rPr>
      </w:pPr>
      <w:r>
        <w:rPr>
          <w:b/>
          <w:szCs w:val="28"/>
          <w:u w:val="single"/>
        </w:rPr>
        <w:t xml:space="preserve"> ПРОБЛЕМНОЕ ПОЛЕ  </w:t>
      </w:r>
      <w:r>
        <w:rPr>
          <w:b/>
          <w:szCs w:val="28"/>
        </w:rPr>
        <w:t>(разрабатывается при использовании различных  форм дискуссий: круглый стол, дебаты и т. п.):</w:t>
      </w:r>
    </w:p>
    <w:p w:rsidR="00505098" w:rsidRDefault="00505098" w:rsidP="007D44D0">
      <w:pPr>
        <w:jc w:val="both"/>
        <w:rPr>
          <w:b/>
          <w:szCs w:val="28"/>
        </w:rPr>
      </w:pPr>
      <w:r>
        <w:rPr>
          <w:szCs w:val="28"/>
        </w:rPr>
        <w:t xml:space="preserve">Формулируем обозначенный круг проблем в виде темы, </w:t>
      </w:r>
      <w:r>
        <w:rPr>
          <w:b/>
          <w:szCs w:val="28"/>
        </w:rPr>
        <w:t>при этом не указываем</w:t>
      </w:r>
      <w:r>
        <w:rPr>
          <w:szCs w:val="28"/>
        </w:rPr>
        <w:t xml:space="preserve"> Ф.И.О. выступающих, как в Плане проведения, так как все принимают участие в обсуждении.</w:t>
      </w:r>
    </w:p>
    <w:p w:rsidR="00505098" w:rsidRDefault="00505098" w:rsidP="007D44D0">
      <w:pPr>
        <w:jc w:val="both"/>
        <w:rPr>
          <w:b/>
          <w:szCs w:val="28"/>
        </w:rPr>
      </w:pPr>
      <w:r>
        <w:rPr>
          <w:b/>
          <w:szCs w:val="28"/>
        </w:rPr>
        <w:t>В конце (в 1 и 2 вариантах) пишем РЕКОМЕНДАЦИИ по итогам работы  семинара</w:t>
      </w:r>
    </w:p>
    <w:p w:rsidR="00505098" w:rsidRDefault="00505098" w:rsidP="00505098">
      <w:pPr>
        <w:ind w:left="180"/>
        <w:jc w:val="both"/>
        <w:rPr>
          <w:szCs w:val="28"/>
        </w:rPr>
      </w:pPr>
    </w:p>
    <w:p w:rsidR="00505098" w:rsidRDefault="00505098" w:rsidP="007D44D0">
      <w:pPr>
        <w:rPr>
          <w:b/>
          <w:szCs w:val="28"/>
        </w:rPr>
      </w:pPr>
      <w:r>
        <w:rPr>
          <w:b/>
          <w:szCs w:val="28"/>
        </w:rPr>
        <w:t>Указываем  список литературы:</w:t>
      </w:r>
    </w:p>
    <w:p w:rsidR="00505098" w:rsidRDefault="00505098" w:rsidP="00505098">
      <w:pPr>
        <w:ind w:left="180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Литература</w:t>
      </w:r>
    </w:p>
    <w:p w:rsidR="00505098" w:rsidRDefault="00505098" w:rsidP="00505098">
      <w:pPr>
        <w:shd w:val="clear" w:color="auto" w:fill="FFFFFF"/>
        <w:rPr>
          <w:szCs w:val="28"/>
          <w:lang w:val="ru-RU"/>
        </w:rPr>
      </w:pPr>
      <w:r>
        <w:t>Педагогический поиск. Научно-практический журнал «</w:t>
      </w:r>
      <w:r w:rsidR="00354C44">
        <w:rPr>
          <w:lang w:val="ru-RU"/>
        </w:rPr>
        <w:t>………</w:t>
      </w:r>
      <w:r w:rsidR="008B62F0">
        <w:t>», 2011</w:t>
      </w:r>
      <w:r>
        <w:t>, №2</w:t>
      </w:r>
    </w:p>
    <w:p w:rsidR="00505098" w:rsidRDefault="00505098" w:rsidP="00505098">
      <w:pPr>
        <w:shd w:val="clear" w:color="auto" w:fill="FFFFFF"/>
        <w:rPr>
          <w:szCs w:val="28"/>
          <w:lang w:val="ru-RU"/>
        </w:rPr>
      </w:pPr>
      <w:r>
        <w:rPr>
          <w:szCs w:val="28"/>
          <w:lang w:val="ru-RU"/>
        </w:rPr>
        <w:t>И т. д.</w:t>
      </w:r>
    </w:p>
    <w:p w:rsidR="00505098" w:rsidRDefault="00505098" w:rsidP="00505098">
      <w:pPr>
        <w:shd w:val="clear" w:color="auto" w:fill="FFFFFF"/>
        <w:rPr>
          <w:lang w:val="ru-RU"/>
        </w:rPr>
      </w:pPr>
    </w:p>
    <w:p w:rsidR="00505098" w:rsidRPr="00830432" w:rsidRDefault="00505098" w:rsidP="00505098">
      <w:pPr>
        <w:shd w:val="clear" w:color="auto" w:fill="FFFFFF"/>
        <w:ind w:left="36"/>
        <w:rPr>
          <w:rStyle w:val="ad"/>
          <w:b w:val="0"/>
          <w:i w:val="0"/>
        </w:rPr>
      </w:pPr>
      <w:r w:rsidRPr="00830432">
        <w:rPr>
          <w:rStyle w:val="ad"/>
          <w:b w:val="0"/>
          <w:i w:val="0"/>
        </w:rPr>
        <w:t>План работы методического объединения, как правило, состоит из двух частей:</w:t>
      </w:r>
    </w:p>
    <w:p w:rsidR="00505098" w:rsidRPr="00830432" w:rsidRDefault="00505098" w:rsidP="00505098">
      <w:pPr>
        <w:shd w:val="clear" w:color="auto" w:fill="FFFFFF"/>
        <w:ind w:left="50"/>
        <w:jc w:val="both"/>
        <w:rPr>
          <w:rStyle w:val="ad"/>
          <w:b w:val="0"/>
          <w:i w:val="0"/>
        </w:rPr>
      </w:pPr>
      <w:r w:rsidRPr="00830432">
        <w:rPr>
          <w:rStyle w:val="ad"/>
          <w:b w:val="0"/>
          <w:i w:val="0"/>
        </w:rPr>
        <w:t>1) планирование заседаний МО,</w:t>
      </w:r>
    </w:p>
    <w:p w:rsidR="00505098" w:rsidRPr="00830432" w:rsidRDefault="00505098" w:rsidP="00505098">
      <w:pPr>
        <w:shd w:val="clear" w:color="auto" w:fill="FFFFFF"/>
        <w:ind w:left="36"/>
        <w:jc w:val="both"/>
        <w:rPr>
          <w:rStyle w:val="ad"/>
          <w:b w:val="0"/>
          <w:i w:val="0"/>
        </w:rPr>
      </w:pPr>
      <w:r w:rsidRPr="00830432">
        <w:rPr>
          <w:rStyle w:val="ad"/>
          <w:b w:val="0"/>
          <w:i w:val="0"/>
        </w:rPr>
        <w:t>2) межсекционная работа.</w:t>
      </w:r>
    </w:p>
    <w:p w:rsidR="00505098" w:rsidRPr="00830432" w:rsidRDefault="00505098" w:rsidP="00505098">
      <w:pPr>
        <w:shd w:val="clear" w:color="auto" w:fill="FFFFFF"/>
        <w:ind w:left="36"/>
        <w:jc w:val="both"/>
        <w:rPr>
          <w:rStyle w:val="ad"/>
          <w:b w:val="0"/>
          <w:i w:val="0"/>
        </w:rPr>
      </w:pPr>
      <w:r w:rsidRPr="00830432">
        <w:rPr>
          <w:rStyle w:val="ad"/>
          <w:b w:val="0"/>
          <w:i w:val="0"/>
        </w:rPr>
        <w:t>Межсекционная работа содержит те же направления деятельности, что и план методической работы (на своем уровне)</w:t>
      </w:r>
    </w:p>
    <w:p w:rsidR="00505098" w:rsidRPr="00830432" w:rsidRDefault="00505098" w:rsidP="00505098">
      <w:pPr>
        <w:shd w:val="clear" w:color="auto" w:fill="FFFFFF"/>
        <w:ind w:left="36"/>
        <w:rPr>
          <w:rStyle w:val="ad"/>
          <w:b w:val="0"/>
          <w:i w:val="0"/>
        </w:rPr>
      </w:pPr>
      <w:r w:rsidRPr="00830432">
        <w:rPr>
          <w:rStyle w:val="ad"/>
          <w:b w:val="0"/>
          <w:i w:val="0"/>
        </w:rPr>
        <w:t>Дополнительно включаются следующие направления деятельности:</w:t>
      </w:r>
    </w:p>
    <w:p w:rsidR="00505098" w:rsidRPr="00830432" w:rsidRDefault="00505098" w:rsidP="00505098">
      <w:pPr>
        <w:shd w:val="clear" w:color="auto" w:fill="FFFFFF"/>
        <w:tabs>
          <w:tab w:val="left" w:pos="382"/>
        </w:tabs>
        <w:ind w:left="266"/>
        <w:jc w:val="both"/>
        <w:rPr>
          <w:rStyle w:val="ad"/>
          <w:b w:val="0"/>
          <w:i w:val="0"/>
        </w:rPr>
      </w:pPr>
      <w:r w:rsidRPr="00830432">
        <w:rPr>
          <w:rStyle w:val="ad"/>
          <w:b w:val="0"/>
          <w:i w:val="0"/>
        </w:rPr>
        <w:t>•</w:t>
      </w:r>
      <w:r w:rsidRPr="00830432">
        <w:rPr>
          <w:rStyle w:val="ad"/>
          <w:b w:val="0"/>
          <w:i w:val="0"/>
        </w:rPr>
        <w:tab/>
        <w:t>организация внеурочной деятельности с учащимися,</w:t>
      </w:r>
    </w:p>
    <w:p w:rsidR="00505098" w:rsidRPr="00830432" w:rsidRDefault="00505098" w:rsidP="00505098">
      <w:pPr>
        <w:shd w:val="clear" w:color="auto" w:fill="FFFFFF"/>
        <w:tabs>
          <w:tab w:val="left" w:pos="382"/>
        </w:tabs>
        <w:ind w:left="266"/>
        <w:jc w:val="both"/>
        <w:rPr>
          <w:rStyle w:val="ad"/>
          <w:b w:val="0"/>
          <w:i w:val="0"/>
        </w:rPr>
      </w:pPr>
      <w:r w:rsidRPr="00830432">
        <w:rPr>
          <w:rStyle w:val="ad"/>
          <w:b w:val="0"/>
          <w:i w:val="0"/>
        </w:rPr>
        <w:t>•</w:t>
      </w:r>
      <w:r w:rsidRPr="00830432">
        <w:rPr>
          <w:rStyle w:val="ad"/>
          <w:b w:val="0"/>
          <w:i w:val="0"/>
        </w:rPr>
        <w:tab/>
        <w:t>контроль за уровнем обученности учащихся;</w:t>
      </w:r>
    </w:p>
    <w:p w:rsidR="00505098" w:rsidRPr="00830432" w:rsidRDefault="00505098" w:rsidP="00505098">
      <w:pPr>
        <w:shd w:val="clear" w:color="auto" w:fill="FFFFFF"/>
        <w:tabs>
          <w:tab w:val="left" w:pos="382"/>
        </w:tabs>
        <w:ind w:left="274"/>
        <w:jc w:val="both"/>
        <w:rPr>
          <w:rStyle w:val="ad"/>
          <w:b w:val="0"/>
          <w:i w:val="0"/>
        </w:rPr>
      </w:pPr>
      <w:r w:rsidRPr="00830432">
        <w:rPr>
          <w:rStyle w:val="ad"/>
          <w:b w:val="0"/>
          <w:i w:val="0"/>
        </w:rPr>
        <w:t>•</w:t>
      </w:r>
      <w:r w:rsidRPr="00830432">
        <w:rPr>
          <w:rStyle w:val="ad"/>
          <w:b w:val="0"/>
          <w:i w:val="0"/>
        </w:rPr>
        <w:tab/>
        <w:t>взаимопосещение уроков и т. д.</w:t>
      </w:r>
    </w:p>
    <w:p w:rsidR="00505098" w:rsidRPr="00830432" w:rsidRDefault="00505098" w:rsidP="00505098">
      <w:pPr>
        <w:shd w:val="clear" w:color="auto" w:fill="FFFFFF"/>
        <w:ind w:left="50"/>
        <w:jc w:val="both"/>
        <w:rPr>
          <w:rStyle w:val="ad"/>
          <w:b w:val="0"/>
          <w:i w:val="0"/>
        </w:rPr>
      </w:pPr>
      <w:r w:rsidRPr="00830432">
        <w:rPr>
          <w:rStyle w:val="ad"/>
          <w:b w:val="0"/>
          <w:i w:val="0"/>
        </w:rPr>
        <w:t>Повестки заседаний МО должны включать вопросы, раскрывающие тему (цели) работы на данный учебный год</w:t>
      </w:r>
    </w:p>
    <w:p w:rsidR="00505098" w:rsidRPr="00830432" w:rsidRDefault="00505098" w:rsidP="00505098">
      <w:pPr>
        <w:shd w:val="clear" w:color="auto" w:fill="FFFFFF"/>
        <w:ind w:left="58"/>
        <w:jc w:val="both"/>
        <w:rPr>
          <w:rStyle w:val="ad"/>
          <w:b w:val="0"/>
          <w:i w:val="0"/>
        </w:rPr>
      </w:pPr>
      <w:r w:rsidRPr="00830432">
        <w:rPr>
          <w:rStyle w:val="ad"/>
          <w:b w:val="0"/>
          <w:i w:val="0"/>
        </w:rPr>
        <w:t>В конце учебного года целесообразно проанализировать план работы.  Одним из возможных вариантов анализа может служить методика оценочного листа.</w:t>
      </w:r>
    </w:p>
    <w:p w:rsidR="00505098" w:rsidRPr="00830432" w:rsidRDefault="00505098" w:rsidP="00505098">
      <w:pPr>
        <w:shd w:val="clear" w:color="auto" w:fill="FFFFFF"/>
        <w:ind w:left="58"/>
        <w:jc w:val="both"/>
        <w:rPr>
          <w:rStyle w:val="ad"/>
          <w:b w:val="0"/>
          <w:i w:val="0"/>
        </w:rPr>
      </w:pPr>
      <w:r w:rsidRPr="00830432">
        <w:rPr>
          <w:rStyle w:val="ad"/>
          <w:b w:val="0"/>
          <w:i w:val="0"/>
        </w:rPr>
        <w:t>Каждый педагог получает таблицу проведенных дел, в которой отмечается степень личного участия, оценка полезности (лично для педагога) по 10-балльной шкале, предложения.</w:t>
      </w:r>
    </w:p>
    <w:p w:rsidR="00505098" w:rsidRPr="00830432" w:rsidRDefault="00505098" w:rsidP="00505098">
      <w:pPr>
        <w:shd w:val="clear" w:color="auto" w:fill="FFFFFF"/>
        <w:ind w:left="65"/>
        <w:jc w:val="both"/>
        <w:rPr>
          <w:rStyle w:val="ad"/>
          <w:b w:val="0"/>
          <w:i w:val="0"/>
        </w:rPr>
      </w:pPr>
      <w:r w:rsidRPr="00830432">
        <w:rPr>
          <w:rStyle w:val="ad"/>
          <w:b w:val="0"/>
          <w:i w:val="0"/>
        </w:rPr>
        <w:t>После обработки данных можно сделать выводы о полезности проведенного мероприятия, необходимости использовать данную форму в дальнейшем, оценить личное участие каждого педагога, проанализировать предложения.</w:t>
      </w:r>
    </w:p>
    <w:p w:rsidR="00505098" w:rsidRPr="0021137E" w:rsidRDefault="00505098" w:rsidP="00505098">
      <w:pPr>
        <w:shd w:val="clear" w:color="auto" w:fill="FFFFFF"/>
        <w:tabs>
          <w:tab w:val="left" w:pos="571"/>
        </w:tabs>
        <w:ind w:left="360"/>
        <w:jc w:val="both"/>
        <w:rPr>
          <w:i/>
          <w:szCs w:val="28"/>
        </w:rPr>
      </w:pPr>
      <w:r w:rsidRPr="0021137E">
        <w:rPr>
          <w:b/>
          <w:spacing w:val="-15"/>
          <w:szCs w:val="28"/>
        </w:rPr>
        <w:t xml:space="preserve">3. </w:t>
      </w:r>
      <w:r w:rsidRPr="0021137E">
        <w:rPr>
          <w:b/>
          <w:szCs w:val="28"/>
        </w:rPr>
        <w:tab/>
      </w:r>
      <w:r w:rsidRPr="0021137E">
        <w:rPr>
          <w:b/>
          <w:i/>
          <w:iCs/>
          <w:spacing w:val="-4"/>
          <w:szCs w:val="28"/>
        </w:rPr>
        <w:t>Изучение и обобщение опыта</w:t>
      </w:r>
      <w:r w:rsidRPr="0021137E">
        <w:rPr>
          <w:b/>
          <w:i/>
          <w:spacing w:val="-4"/>
          <w:szCs w:val="28"/>
        </w:rPr>
        <w:t>работы учителей школы</w:t>
      </w:r>
      <w:r w:rsidRPr="0021137E">
        <w:rPr>
          <w:i/>
          <w:spacing w:val="-4"/>
          <w:szCs w:val="28"/>
        </w:rPr>
        <w:t>.</w:t>
      </w:r>
    </w:p>
    <w:p w:rsidR="00505098" w:rsidRDefault="00505098" w:rsidP="00505098">
      <w:pPr>
        <w:shd w:val="clear" w:color="auto" w:fill="FFFFFF"/>
        <w:ind w:left="10" w:right="5" w:firstLine="350"/>
        <w:jc w:val="both"/>
        <w:rPr>
          <w:szCs w:val="28"/>
        </w:rPr>
      </w:pPr>
      <w:r>
        <w:rPr>
          <w:spacing w:val="-5"/>
          <w:szCs w:val="28"/>
        </w:rPr>
        <w:t>В основе организации работы по изучению и обобщению опы</w:t>
      </w:r>
      <w:r>
        <w:rPr>
          <w:spacing w:val="-5"/>
          <w:szCs w:val="28"/>
        </w:rPr>
        <w:softHyphen/>
      </w:r>
      <w:r>
        <w:rPr>
          <w:spacing w:val="1"/>
          <w:szCs w:val="28"/>
        </w:rPr>
        <w:t xml:space="preserve">та должны лежать два основных принципа: целесообразности и </w:t>
      </w:r>
      <w:r w:rsidR="00D860F2">
        <w:rPr>
          <w:spacing w:val="-8"/>
          <w:szCs w:val="28"/>
        </w:rPr>
        <w:t>добровол</w:t>
      </w:r>
      <w:r>
        <w:rPr>
          <w:spacing w:val="-8"/>
          <w:szCs w:val="28"/>
        </w:rPr>
        <w:t>ьности.</w:t>
      </w:r>
    </w:p>
    <w:p w:rsidR="00505098" w:rsidRDefault="00505098" w:rsidP="00505098">
      <w:pPr>
        <w:shd w:val="clear" w:color="auto" w:fill="FFFFFF"/>
        <w:spacing w:before="5"/>
        <w:ind w:left="14" w:right="5" w:firstLine="346"/>
        <w:jc w:val="both"/>
        <w:rPr>
          <w:szCs w:val="28"/>
        </w:rPr>
      </w:pPr>
      <w:r>
        <w:rPr>
          <w:spacing w:val="-4"/>
          <w:szCs w:val="28"/>
        </w:rPr>
        <w:t xml:space="preserve">Принцип целесообразности предполагает изучение вопроса о </w:t>
      </w:r>
      <w:r>
        <w:rPr>
          <w:spacing w:val="-5"/>
          <w:szCs w:val="28"/>
        </w:rPr>
        <w:t xml:space="preserve">необходимости, значимости опыта работы того или иного учителя </w:t>
      </w:r>
      <w:r>
        <w:rPr>
          <w:spacing w:val="-4"/>
          <w:szCs w:val="28"/>
        </w:rPr>
        <w:t>для данного учебного заведения.</w:t>
      </w:r>
    </w:p>
    <w:p w:rsidR="00505098" w:rsidRDefault="00505098" w:rsidP="00505098">
      <w:pPr>
        <w:shd w:val="clear" w:color="auto" w:fill="FFFFFF"/>
        <w:spacing w:before="5"/>
        <w:ind w:left="29" w:firstLine="336"/>
        <w:jc w:val="both"/>
        <w:rPr>
          <w:szCs w:val="28"/>
        </w:rPr>
      </w:pPr>
      <w:r>
        <w:rPr>
          <w:spacing w:val="-4"/>
          <w:szCs w:val="28"/>
        </w:rPr>
        <w:t>Принцип добровольности основывается на осознанном жела</w:t>
      </w:r>
      <w:r>
        <w:rPr>
          <w:spacing w:val="-4"/>
          <w:szCs w:val="28"/>
        </w:rPr>
        <w:softHyphen/>
      </w:r>
      <w:r>
        <w:rPr>
          <w:spacing w:val="-5"/>
          <w:szCs w:val="28"/>
        </w:rPr>
        <w:t>нии педагога принимать участие в данном виде работы. Живая за</w:t>
      </w:r>
      <w:r>
        <w:rPr>
          <w:spacing w:val="-5"/>
          <w:szCs w:val="28"/>
        </w:rPr>
        <w:softHyphen/>
      </w:r>
      <w:r>
        <w:rPr>
          <w:spacing w:val="-4"/>
          <w:szCs w:val="28"/>
        </w:rPr>
        <w:t>интересованность самого учителя — это уже половина успеха ор</w:t>
      </w:r>
      <w:r>
        <w:rPr>
          <w:spacing w:val="-4"/>
          <w:szCs w:val="28"/>
        </w:rPr>
        <w:softHyphen/>
      </w:r>
      <w:r>
        <w:rPr>
          <w:spacing w:val="-5"/>
          <w:szCs w:val="28"/>
        </w:rPr>
        <w:t>ганизуемого дела.</w:t>
      </w:r>
    </w:p>
    <w:p w:rsidR="00D860F2" w:rsidRDefault="00505098" w:rsidP="00D860F2">
      <w:pPr>
        <w:shd w:val="clear" w:color="auto" w:fill="FFFFFF"/>
        <w:spacing w:before="10"/>
        <w:ind w:left="29" w:firstLine="341"/>
        <w:jc w:val="both"/>
        <w:rPr>
          <w:spacing w:val="-5"/>
          <w:szCs w:val="28"/>
          <w:lang w:val="ru-RU"/>
        </w:rPr>
      </w:pPr>
      <w:r>
        <w:rPr>
          <w:spacing w:val="-6"/>
          <w:szCs w:val="28"/>
        </w:rPr>
        <w:t xml:space="preserve">При изучении и обобщение опыта рекомендуется использовать </w:t>
      </w:r>
      <w:r>
        <w:rPr>
          <w:spacing w:val="-4"/>
          <w:szCs w:val="28"/>
        </w:rPr>
        <w:t>следующие формы работы: открытые уроки, консультации, твор</w:t>
      </w:r>
      <w:r>
        <w:rPr>
          <w:spacing w:val="-4"/>
          <w:szCs w:val="28"/>
        </w:rPr>
        <w:softHyphen/>
        <w:t xml:space="preserve">ческие отчеты, презентации, недели педагогического мастерства, </w:t>
      </w:r>
      <w:r>
        <w:rPr>
          <w:spacing w:val="-5"/>
          <w:szCs w:val="28"/>
        </w:rPr>
        <w:t>конференции, выставки, практикумы по разработке методики изу</w:t>
      </w:r>
      <w:r>
        <w:rPr>
          <w:spacing w:val="-5"/>
          <w:szCs w:val="28"/>
        </w:rPr>
        <w:softHyphen/>
        <w:t>чения и обобщения опыта.</w:t>
      </w:r>
    </w:p>
    <w:p w:rsidR="00505098" w:rsidRPr="00D860F2" w:rsidRDefault="00505098" w:rsidP="00D860F2">
      <w:pPr>
        <w:shd w:val="clear" w:color="auto" w:fill="FFFFFF"/>
        <w:spacing w:before="10"/>
        <w:ind w:left="29" w:firstLine="341"/>
        <w:jc w:val="both"/>
        <w:rPr>
          <w:szCs w:val="28"/>
        </w:rPr>
      </w:pPr>
      <w:r>
        <w:rPr>
          <w:spacing w:val="-4"/>
          <w:szCs w:val="28"/>
        </w:rPr>
        <w:t>Также изучается деятельность учителя, его вклад в работу ме</w:t>
      </w:r>
      <w:r>
        <w:rPr>
          <w:spacing w:val="-4"/>
          <w:szCs w:val="28"/>
        </w:rPr>
        <w:softHyphen/>
      </w:r>
      <w:r>
        <w:rPr>
          <w:spacing w:val="-5"/>
          <w:szCs w:val="28"/>
        </w:rPr>
        <w:t xml:space="preserve">тодического формирования, педагогическая продукция учителя, </w:t>
      </w:r>
      <w:r>
        <w:rPr>
          <w:spacing w:val="-4"/>
          <w:szCs w:val="28"/>
        </w:rPr>
        <w:t xml:space="preserve">внеклассная работа по предмету. Изучается его деятельность как </w:t>
      </w:r>
      <w:r>
        <w:rPr>
          <w:spacing w:val="-2"/>
          <w:szCs w:val="28"/>
        </w:rPr>
        <w:t>руководителя (если он таковым является) МО, школы, мастер-</w:t>
      </w:r>
      <w:r>
        <w:rPr>
          <w:spacing w:val="-4"/>
          <w:szCs w:val="28"/>
        </w:rPr>
        <w:t>класса. И, конечно же, уровень знаний учащихся по преподавае</w:t>
      </w:r>
      <w:r>
        <w:rPr>
          <w:spacing w:val="-4"/>
          <w:szCs w:val="28"/>
        </w:rPr>
        <w:softHyphen/>
      </w:r>
      <w:r>
        <w:rPr>
          <w:spacing w:val="-5"/>
          <w:szCs w:val="28"/>
        </w:rPr>
        <w:t>мому учителем предмету.</w:t>
      </w:r>
    </w:p>
    <w:p w:rsidR="00505098" w:rsidRDefault="00505098" w:rsidP="00505098">
      <w:pPr>
        <w:pStyle w:val="a5"/>
        <w:spacing w:before="0" w:beforeAutospacing="0" w:after="0" w:afterAutospacing="0"/>
        <w:jc w:val="both"/>
      </w:pPr>
    </w:p>
    <w:p w:rsidR="00122975" w:rsidRDefault="00122975" w:rsidP="00505098">
      <w:pPr>
        <w:pStyle w:val="1"/>
        <w:rPr>
          <w:color w:val="auto"/>
          <w:sz w:val="24"/>
          <w:u w:val="single"/>
          <w:lang w:val="ru-RU"/>
        </w:rPr>
      </w:pPr>
    </w:p>
    <w:p w:rsidR="00505098" w:rsidRDefault="00505098" w:rsidP="00505098">
      <w:pPr>
        <w:pStyle w:val="1"/>
        <w:rPr>
          <w:color w:val="auto"/>
          <w:sz w:val="24"/>
          <w:u w:val="single"/>
          <w:lang w:val="ru-RU"/>
        </w:rPr>
      </w:pPr>
      <w:r>
        <w:rPr>
          <w:color w:val="auto"/>
          <w:sz w:val="24"/>
          <w:u w:val="single"/>
          <w:lang w:val="ru-RU"/>
        </w:rPr>
        <w:t xml:space="preserve">Примерное </w:t>
      </w:r>
      <w:r>
        <w:rPr>
          <w:color w:val="auto"/>
          <w:sz w:val="24"/>
          <w:u w:val="single"/>
        </w:rPr>
        <w:t xml:space="preserve">планирование работы </w:t>
      </w:r>
      <w:r>
        <w:rPr>
          <w:color w:val="auto"/>
          <w:sz w:val="24"/>
          <w:u w:val="single"/>
          <w:lang w:val="ru-RU"/>
        </w:rPr>
        <w:t xml:space="preserve">методического объединения </w:t>
      </w:r>
    </w:p>
    <w:p w:rsidR="00505098" w:rsidRDefault="00505098" w:rsidP="00505098">
      <w:pPr>
        <w:pStyle w:val="1"/>
        <w:rPr>
          <w:color w:val="auto"/>
          <w:sz w:val="24"/>
          <w:u w:val="single"/>
          <w:lang w:val="ru-RU"/>
        </w:rPr>
      </w:pPr>
      <w:r>
        <w:rPr>
          <w:color w:val="auto"/>
          <w:sz w:val="24"/>
          <w:u w:val="single"/>
        </w:rPr>
        <w:t>учителей</w:t>
      </w:r>
      <w:r w:rsidR="005D5397">
        <w:rPr>
          <w:color w:val="auto"/>
          <w:sz w:val="24"/>
          <w:u w:val="single"/>
          <w:lang w:val="ru-RU"/>
        </w:rPr>
        <w:t xml:space="preserve">  начальных классов </w:t>
      </w:r>
    </w:p>
    <w:p w:rsidR="00D860F2" w:rsidRDefault="00505098" w:rsidP="00D860F2">
      <w:pPr>
        <w:jc w:val="both"/>
        <w:rPr>
          <w:lang w:val="ru-RU"/>
        </w:rPr>
      </w:pPr>
      <w:r>
        <w:t>Цель</w:t>
      </w:r>
      <w:r w:rsidR="00D860F2">
        <w:rPr>
          <w:lang w:val="ru-RU"/>
        </w:rPr>
        <w:t xml:space="preserve"> (примерная)</w:t>
      </w:r>
      <w:r>
        <w:t>:</w:t>
      </w:r>
    </w:p>
    <w:p w:rsidR="00D860F2" w:rsidRDefault="00D860F2" w:rsidP="00D860F2">
      <w:pPr>
        <w:jc w:val="both"/>
        <w:rPr>
          <w:lang w:val="ru-RU"/>
        </w:rPr>
      </w:pPr>
      <w:r>
        <w:t>-создание условий для повышения и совершенствования педагогического мастерства и самообразовательной деятельности</w:t>
      </w:r>
      <w:r>
        <w:rPr>
          <w:lang w:val="ru-RU"/>
        </w:rPr>
        <w:t xml:space="preserve"> педагогов;</w:t>
      </w:r>
    </w:p>
    <w:p w:rsidR="00D860F2" w:rsidRDefault="00505098" w:rsidP="00D860F2">
      <w:pPr>
        <w:rPr>
          <w:lang w:val="ru-RU"/>
        </w:rPr>
      </w:pPr>
      <w:r>
        <w:t>-создание условий для профессионального и личностного роста учителей</w:t>
      </w:r>
      <w:r>
        <w:rPr>
          <w:lang w:val="ru-RU"/>
        </w:rPr>
        <w:t xml:space="preserve"> начальных классов;</w:t>
      </w:r>
    </w:p>
    <w:p w:rsidR="00505098" w:rsidRDefault="00505098" w:rsidP="00D860F2">
      <w:pPr>
        <w:jc w:val="both"/>
        <w:rPr>
          <w:lang w:val="ru-RU"/>
        </w:rPr>
      </w:pPr>
      <w:r>
        <w:t>-создание условий для творческой работы педагогов с учетом достижений передовой педагогической практики;</w:t>
      </w:r>
    </w:p>
    <w:p w:rsidR="00505098" w:rsidRDefault="00505098" w:rsidP="00D860F2">
      <w:pPr>
        <w:jc w:val="both"/>
        <w:rPr>
          <w:lang w:val="ru-RU"/>
        </w:rPr>
      </w:pPr>
      <w:r>
        <w:lastRenderedPageBreak/>
        <w:t>-создание условий для активизации познавательной деятельности и повышения уровня качества знаний и умений учащихся путем повышения эффективности педагогического процесса;</w:t>
      </w:r>
    </w:p>
    <w:p w:rsidR="00505098" w:rsidRDefault="00505098" w:rsidP="00D860F2">
      <w:pPr>
        <w:jc w:val="both"/>
        <w:rPr>
          <w:lang w:val="ru-RU"/>
        </w:rPr>
      </w:pPr>
      <w:r>
        <w:t>-обеспечение высокого методического уровня повышения всех видов занятий и др.</w:t>
      </w:r>
    </w:p>
    <w:p w:rsidR="00D860F2" w:rsidRDefault="00D860F2" w:rsidP="00D860F2">
      <w:pPr>
        <w:rPr>
          <w:lang w:val="ru-RU"/>
        </w:rPr>
      </w:pPr>
      <w:r>
        <w:rPr>
          <w:lang w:val="ru-RU"/>
        </w:rPr>
        <w:t>Задачи :</w:t>
      </w:r>
      <w:r w:rsidR="00EB2A80">
        <w:rPr>
          <w:lang w:val="ru-RU"/>
        </w:rPr>
        <w:t xml:space="preserve"> …………………</w:t>
      </w:r>
    </w:p>
    <w:p w:rsidR="00D860F2" w:rsidRPr="00D860F2" w:rsidRDefault="00D860F2" w:rsidP="00505098">
      <w:pPr>
        <w:ind w:left="708"/>
        <w:jc w:val="both"/>
        <w:rPr>
          <w:lang w:val="ru-RU"/>
        </w:rPr>
      </w:pPr>
    </w:p>
    <w:p w:rsidR="00505098" w:rsidRDefault="00505098" w:rsidP="00505098">
      <w:pPr>
        <w:pStyle w:val="2"/>
        <w:rPr>
          <w:sz w:val="24"/>
        </w:rPr>
      </w:pPr>
      <w:r>
        <w:rPr>
          <w:sz w:val="24"/>
        </w:rPr>
        <w:t xml:space="preserve">   Анализ работы за предыдущий год </w:t>
      </w:r>
    </w:p>
    <w:p w:rsidR="00505098" w:rsidRDefault="00505098" w:rsidP="00505098">
      <w:pPr>
        <w:jc w:val="both"/>
      </w:pPr>
      <w:r>
        <w:t>1.Количественный и качественный состав педагогических кадров МО.</w:t>
      </w:r>
    </w:p>
    <w:p w:rsidR="00505098" w:rsidRDefault="00505098" w:rsidP="00505098">
      <w:pPr>
        <w:jc w:val="both"/>
      </w:pPr>
      <w:r>
        <w:t>2.Выполнен ли намеченный план работы:</w:t>
      </w:r>
    </w:p>
    <w:p w:rsidR="00505098" w:rsidRDefault="0014267B" w:rsidP="00505098">
      <w:pPr>
        <w:jc w:val="both"/>
      </w:pPr>
      <w:r>
        <w:t>-</w:t>
      </w:r>
      <w:r w:rsidR="00505098">
        <w:t>анализ решения задач (что планировали, как реализовались)</w:t>
      </w:r>
    </w:p>
    <w:p w:rsidR="00505098" w:rsidRDefault="0014267B" w:rsidP="00505098">
      <w:pPr>
        <w:pStyle w:val="a3"/>
        <w:jc w:val="both"/>
        <w:rPr>
          <w:sz w:val="24"/>
        </w:rPr>
      </w:pPr>
      <w:r>
        <w:rPr>
          <w:sz w:val="24"/>
          <w:lang w:val="be-BY"/>
        </w:rPr>
        <w:t>-</w:t>
      </w:r>
      <w:r w:rsidR="00505098" w:rsidRPr="00551EB6">
        <w:rPr>
          <w:b w:val="0"/>
          <w:sz w:val="24"/>
        </w:rPr>
        <w:t>уровень достижения целей (участие учителей в решении задач, проявление интереса к методической работе, к изучению и обобщению собственного опыта, инновационной работе, повышению педагогического мастерства)</w:t>
      </w:r>
    </w:p>
    <w:p w:rsidR="00505098" w:rsidRDefault="00505098" w:rsidP="00505098">
      <w:pPr>
        <w:jc w:val="both"/>
      </w:pPr>
      <w:r>
        <w:t>3.</w:t>
      </w:r>
      <w:r>
        <w:rPr>
          <w:lang w:val="ru-RU"/>
        </w:rPr>
        <w:t xml:space="preserve"> Изучение эффективности работы МО: </w:t>
      </w:r>
      <w:r>
        <w:t>успехи отдельных учителей, качество деятельности МО.</w:t>
      </w:r>
    </w:p>
    <w:p w:rsidR="00505098" w:rsidRDefault="00505098" w:rsidP="00505098">
      <w:pPr>
        <w:jc w:val="both"/>
      </w:pPr>
      <w:r>
        <w:t>4. Определение факторов, повлиявших на работу МО, нерешенные проблемы или вновь обозначенные.</w:t>
      </w:r>
    </w:p>
    <w:p w:rsidR="00505098" w:rsidRDefault="00505098" w:rsidP="00505098">
      <w:pPr>
        <w:jc w:val="both"/>
        <w:rPr>
          <w:lang w:val="ru-RU"/>
        </w:rPr>
      </w:pPr>
      <w:r>
        <w:t xml:space="preserve">5.Задачи на новый учебный год. </w:t>
      </w:r>
    </w:p>
    <w:p w:rsidR="00A73C64" w:rsidRDefault="00A73C64" w:rsidP="00505098">
      <w:pPr>
        <w:jc w:val="both"/>
        <w:rPr>
          <w:lang w:val="ru-RU"/>
        </w:rPr>
      </w:pPr>
    </w:p>
    <w:p w:rsidR="00A73C64" w:rsidRPr="00A73C64" w:rsidRDefault="00A73C64" w:rsidP="00505098">
      <w:pPr>
        <w:jc w:val="both"/>
        <w:rPr>
          <w:lang w:val="ru-RU"/>
        </w:rPr>
      </w:pPr>
    </w:p>
    <w:p w:rsidR="00505098" w:rsidRDefault="00505098" w:rsidP="00505098">
      <w:pPr>
        <w:jc w:val="center"/>
        <w:rPr>
          <w:b/>
          <w:bCs/>
        </w:rPr>
      </w:pPr>
      <w:r>
        <w:rPr>
          <w:b/>
          <w:bCs/>
          <w:lang w:val="ru-RU"/>
        </w:rPr>
        <w:t xml:space="preserve">Примерные </w:t>
      </w:r>
      <w:r>
        <w:rPr>
          <w:b/>
          <w:bCs/>
        </w:rPr>
        <w:t>задачи МО на следующий год:</w:t>
      </w:r>
    </w:p>
    <w:p w:rsidR="00505098" w:rsidRDefault="00C86DB2" w:rsidP="00830432">
      <w:r>
        <w:t>-</w:t>
      </w:r>
      <w:r w:rsidR="00505098">
        <w:t>задачи, вытекающие из основной задачи школы;</w:t>
      </w:r>
    </w:p>
    <w:p w:rsidR="00505098" w:rsidRDefault="00C86DB2" w:rsidP="00830432">
      <w:r>
        <w:t>-</w:t>
      </w:r>
      <w:r w:rsidR="00505098">
        <w:t>освоение эффективных, личностно - ориентированных технологий обучения;</w:t>
      </w:r>
    </w:p>
    <w:p w:rsidR="00505098" w:rsidRDefault="00C86DB2" w:rsidP="00830432">
      <w:r>
        <w:t>-</w:t>
      </w:r>
      <w:r w:rsidR="00505098">
        <w:t>обобщение и распространение эффективной педагогической практики;</w:t>
      </w:r>
    </w:p>
    <w:p w:rsidR="00505098" w:rsidRDefault="00C86DB2" w:rsidP="00830432">
      <w:r>
        <w:t>-</w:t>
      </w:r>
      <w:r w:rsidR="00505098">
        <w:t>развитие нравственных, духовных качеств, патриотических чувств, гражданственности на уроках и во внеурочной деятельности учащихся;</w:t>
      </w:r>
    </w:p>
    <w:p w:rsidR="00505098" w:rsidRDefault="00C86DB2" w:rsidP="00830432">
      <w:r>
        <w:t>-</w:t>
      </w:r>
      <w:r w:rsidR="00505098">
        <w:t>повысить качество образования учащихся и развитие их творческих способностей путем использования новых педагогических технологий на уроках;</w:t>
      </w:r>
    </w:p>
    <w:p w:rsidR="00505098" w:rsidRDefault="00C86DB2" w:rsidP="00830432">
      <w:r>
        <w:t>-</w:t>
      </w:r>
      <w:r w:rsidR="00505098">
        <w:t>освоение педагогами компьютерной грамотности и внедрение компьютерных технологий и мультимедийных средств в свою профессиональную деятельность;</w:t>
      </w:r>
    </w:p>
    <w:p w:rsidR="00505098" w:rsidRDefault="00C86DB2" w:rsidP="00830432">
      <w:r>
        <w:t>-</w:t>
      </w:r>
      <w:r w:rsidR="00505098">
        <w:t>организовать творческую группу учителей;</w:t>
      </w:r>
    </w:p>
    <w:p w:rsidR="00505098" w:rsidRDefault="00C86DB2" w:rsidP="00830432">
      <w:r>
        <w:t>-</w:t>
      </w:r>
      <w:r w:rsidR="00505098">
        <w:t>продолжить работу по созданию индивидуальных корректирующих программ;</w:t>
      </w:r>
    </w:p>
    <w:p w:rsidR="00505098" w:rsidRPr="00C86DB2" w:rsidRDefault="00C86DB2" w:rsidP="00830432">
      <w:pPr>
        <w:rPr>
          <w:bCs/>
          <w:iCs/>
          <w:lang w:val="ru-RU"/>
        </w:rPr>
      </w:pPr>
      <w:r>
        <w:t>-</w:t>
      </w:r>
      <w:r w:rsidR="00505098" w:rsidRPr="00C86DB2">
        <w:rPr>
          <w:bCs/>
          <w:iCs/>
        </w:rPr>
        <w:t>другие задачи, вытекающие из диагностики потребностей и запросов учителей.</w:t>
      </w:r>
    </w:p>
    <w:p w:rsidR="00505098" w:rsidRDefault="00505098" w:rsidP="00830432">
      <w:pPr>
        <w:tabs>
          <w:tab w:val="left" w:pos="3150"/>
        </w:tabs>
        <w:rPr>
          <w:lang w:val="ru-RU"/>
        </w:rPr>
      </w:pPr>
    </w:p>
    <w:p w:rsidR="00A73C64" w:rsidRDefault="00A73C64" w:rsidP="00AC6366">
      <w:pPr>
        <w:spacing w:before="100" w:beforeAutospacing="1" w:after="100" w:afterAutospacing="1"/>
        <w:ind w:right="30"/>
        <w:rPr>
          <w:lang w:val="ru-RU"/>
        </w:rPr>
      </w:pPr>
    </w:p>
    <w:p w:rsidR="00A73C64" w:rsidRDefault="00A73C64" w:rsidP="00AC6366">
      <w:pPr>
        <w:spacing w:before="100" w:beforeAutospacing="1" w:after="100" w:afterAutospacing="1"/>
        <w:ind w:right="30"/>
        <w:rPr>
          <w:lang w:val="ru-RU"/>
        </w:rPr>
      </w:pPr>
    </w:p>
    <w:p w:rsidR="00725CDD" w:rsidRDefault="00725CDD" w:rsidP="005D5397">
      <w:pPr>
        <w:spacing w:before="100" w:beforeAutospacing="1" w:after="100" w:afterAutospacing="1"/>
        <w:ind w:right="30"/>
        <w:rPr>
          <w:lang w:val="ru-RU"/>
        </w:rPr>
      </w:pPr>
    </w:p>
    <w:p w:rsidR="00505098" w:rsidRDefault="00505098" w:rsidP="00505098">
      <w:pPr>
        <w:rPr>
          <w:lang w:val="ru-RU"/>
        </w:rPr>
      </w:pPr>
    </w:p>
    <w:p w:rsidR="00C86DB2" w:rsidRDefault="00C86DB2" w:rsidP="00505098">
      <w:pPr>
        <w:rPr>
          <w:lang w:val="ru-RU"/>
        </w:rPr>
      </w:pPr>
    </w:p>
    <w:p w:rsidR="00C86DB2" w:rsidRDefault="00C86DB2" w:rsidP="00505098">
      <w:pPr>
        <w:rPr>
          <w:lang w:val="ru-RU"/>
        </w:rPr>
      </w:pPr>
    </w:p>
    <w:p w:rsidR="00C86DB2" w:rsidRDefault="00C86DB2" w:rsidP="00505098">
      <w:pPr>
        <w:rPr>
          <w:lang w:val="ru-RU"/>
        </w:rPr>
      </w:pPr>
    </w:p>
    <w:p w:rsidR="00C86DB2" w:rsidRDefault="00C86DB2" w:rsidP="00505098">
      <w:pPr>
        <w:rPr>
          <w:lang w:val="ru-RU"/>
        </w:rPr>
      </w:pPr>
    </w:p>
    <w:p w:rsidR="00C86DB2" w:rsidRDefault="00C86DB2" w:rsidP="00505098">
      <w:pPr>
        <w:rPr>
          <w:lang w:val="ru-RU"/>
        </w:rPr>
      </w:pPr>
    </w:p>
    <w:p w:rsidR="00C86DB2" w:rsidRDefault="00C86DB2" w:rsidP="00505098">
      <w:pPr>
        <w:rPr>
          <w:lang w:val="ru-RU"/>
        </w:rPr>
      </w:pPr>
    </w:p>
    <w:p w:rsidR="00C86DB2" w:rsidRDefault="00C86DB2" w:rsidP="00505098">
      <w:pPr>
        <w:rPr>
          <w:lang w:val="ru-RU"/>
        </w:rPr>
      </w:pPr>
    </w:p>
    <w:p w:rsidR="00C86DB2" w:rsidRDefault="00C86DB2" w:rsidP="00505098">
      <w:pPr>
        <w:rPr>
          <w:lang w:val="ru-RU"/>
        </w:rPr>
      </w:pPr>
    </w:p>
    <w:p w:rsidR="00C86DB2" w:rsidRDefault="00C86DB2" w:rsidP="00505098">
      <w:pPr>
        <w:rPr>
          <w:lang w:val="ru-RU"/>
        </w:rPr>
      </w:pPr>
    </w:p>
    <w:p w:rsidR="00505098" w:rsidRDefault="00505098" w:rsidP="00505098">
      <w:pPr>
        <w:rPr>
          <w:lang w:val="ru-RU"/>
        </w:rPr>
      </w:pPr>
    </w:p>
    <w:tbl>
      <w:tblPr>
        <w:tblW w:w="10260" w:type="dxa"/>
        <w:tblInd w:w="-72" w:type="dxa"/>
        <w:tblLook w:val="0000"/>
      </w:tblPr>
      <w:tblGrid>
        <w:gridCol w:w="5220"/>
        <w:gridCol w:w="5040"/>
      </w:tblGrid>
      <w:tr w:rsidR="00505098" w:rsidTr="00122975">
        <w:trPr>
          <w:trHeight w:val="720"/>
        </w:trPr>
        <w:tc>
          <w:tcPr>
            <w:tcW w:w="5220" w:type="dxa"/>
          </w:tcPr>
          <w:p w:rsidR="00505098" w:rsidRPr="005D5397" w:rsidRDefault="00505098" w:rsidP="005D5397">
            <w:pPr>
              <w:spacing w:before="100" w:beforeAutospacing="1" w:after="100" w:afterAutospacing="1"/>
              <w:ind w:right="30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5040" w:type="dxa"/>
          </w:tcPr>
          <w:p w:rsidR="00D14C9A" w:rsidRDefault="00D14C9A" w:rsidP="00122975">
            <w:pPr>
              <w:rPr>
                <w:b/>
                <w:lang w:val="ru-RU"/>
              </w:rPr>
            </w:pPr>
          </w:p>
          <w:p w:rsidR="00D14C9A" w:rsidRDefault="00D14C9A" w:rsidP="00122975">
            <w:pPr>
              <w:rPr>
                <w:b/>
                <w:lang w:val="ru-RU"/>
              </w:rPr>
            </w:pPr>
          </w:p>
          <w:p w:rsidR="00D14C9A" w:rsidRDefault="00D14C9A" w:rsidP="00122975">
            <w:pPr>
              <w:rPr>
                <w:b/>
                <w:lang w:val="ru-RU"/>
              </w:rPr>
            </w:pPr>
          </w:p>
          <w:p w:rsidR="00505098" w:rsidRDefault="00505098" w:rsidP="00122975">
            <w:r>
              <w:rPr>
                <w:b/>
              </w:rPr>
              <w:lastRenderedPageBreak/>
              <w:t>УТВЕРЖДАЮ</w:t>
            </w:r>
          </w:p>
          <w:p w:rsidR="00505098" w:rsidRDefault="00235A64" w:rsidP="00122975">
            <w:r>
              <w:rPr>
                <w:lang w:val="ru-RU"/>
              </w:rPr>
              <w:t>Директор</w:t>
            </w:r>
          </w:p>
          <w:p w:rsidR="00505098" w:rsidRDefault="00505098" w:rsidP="00122975">
            <w:r>
              <w:t>________________________(Ф.И.О.)</w:t>
            </w:r>
          </w:p>
          <w:p w:rsidR="00505098" w:rsidRDefault="0021137E" w:rsidP="00122975">
            <w:r>
              <w:t>«   »_____________________ 20</w:t>
            </w:r>
            <w:r w:rsidR="00505098">
              <w:t>__ г.</w:t>
            </w:r>
          </w:p>
        </w:tc>
      </w:tr>
    </w:tbl>
    <w:p w:rsidR="00D301DD" w:rsidRDefault="00D301DD" w:rsidP="00505098">
      <w:pPr>
        <w:ind w:left="28" w:right="28" w:firstLine="147"/>
        <w:jc w:val="center"/>
        <w:rPr>
          <w:b/>
          <w:i/>
          <w:szCs w:val="32"/>
          <w:lang w:val="ru-RU"/>
        </w:rPr>
      </w:pPr>
    </w:p>
    <w:p w:rsidR="00505098" w:rsidRPr="00D301DD" w:rsidRDefault="00505098" w:rsidP="00505098">
      <w:pPr>
        <w:ind w:left="28" w:right="28" w:firstLine="147"/>
        <w:jc w:val="center"/>
        <w:rPr>
          <w:b/>
          <w:i/>
          <w:sz w:val="28"/>
          <w:szCs w:val="28"/>
          <w:lang w:val="ru-RU"/>
        </w:rPr>
      </w:pPr>
      <w:r w:rsidRPr="00D301DD">
        <w:rPr>
          <w:b/>
          <w:i/>
          <w:sz w:val="28"/>
          <w:szCs w:val="28"/>
        </w:rPr>
        <w:t xml:space="preserve">Положение  </w:t>
      </w:r>
    </w:p>
    <w:p w:rsidR="00505098" w:rsidRDefault="00505098" w:rsidP="00505098">
      <w:pPr>
        <w:ind w:left="28" w:right="28" w:firstLine="147"/>
        <w:jc w:val="center"/>
        <w:rPr>
          <w:b/>
          <w:i/>
          <w:szCs w:val="32"/>
          <w:lang w:val="ru-RU"/>
        </w:rPr>
      </w:pPr>
      <w:r w:rsidRPr="00D301DD">
        <w:rPr>
          <w:b/>
          <w:i/>
          <w:sz w:val="28"/>
          <w:szCs w:val="28"/>
        </w:rPr>
        <w:t xml:space="preserve">               о   мет</w:t>
      </w:r>
      <w:r w:rsidR="00B238BD">
        <w:rPr>
          <w:b/>
          <w:i/>
          <w:sz w:val="28"/>
          <w:szCs w:val="28"/>
        </w:rPr>
        <w:t xml:space="preserve">одическом объединении </w:t>
      </w:r>
      <w:r w:rsidR="00235A64">
        <w:rPr>
          <w:b/>
          <w:i/>
          <w:sz w:val="28"/>
          <w:szCs w:val="28"/>
          <w:lang w:val="ru-RU"/>
        </w:rPr>
        <w:t xml:space="preserve">организации </w:t>
      </w:r>
      <w:r w:rsidRPr="00D301DD">
        <w:rPr>
          <w:b/>
          <w:i/>
          <w:sz w:val="28"/>
          <w:szCs w:val="28"/>
        </w:rPr>
        <w:t>образования</w:t>
      </w:r>
    </w:p>
    <w:p w:rsidR="00D301DD" w:rsidRPr="00D301DD" w:rsidRDefault="00D301DD" w:rsidP="00505098">
      <w:pPr>
        <w:ind w:left="28" w:right="28" w:firstLine="147"/>
        <w:jc w:val="center"/>
        <w:rPr>
          <w:b/>
          <w:i/>
          <w:szCs w:val="32"/>
          <w:lang w:val="ru-RU"/>
        </w:rPr>
      </w:pPr>
    </w:p>
    <w:p w:rsidR="00505098" w:rsidRPr="00D301DD" w:rsidRDefault="00505098" w:rsidP="00505098">
      <w:pPr>
        <w:numPr>
          <w:ilvl w:val="0"/>
          <w:numId w:val="9"/>
        </w:numPr>
        <w:rPr>
          <w:b/>
          <w:bCs/>
          <w:sz w:val="20"/>
          <w:szCs w:val="20"/>
          <w:u w:val="single"/>
        </w:rPr>
      </w:pPr>
      <w:r w:rsidRPr="00D301DD">
        <w:rPr>
          <w:b/>
          <w:bCs/>
          <w:sz w:val="20"/>
          <w:szCs w:val="20"/>
          <w:u w:val="single"/>
        </w:rPr>
        <w:t xml:space="preserve"> ОБЩИЕ ПОЛОЖЕНИЯ:</w:t>
      </w:r>
    </w:p>
    <w:p w:rsidR="00505098" w:rsidRDefault="00505098" w:rsidP="00505098">
      <w:pPr>
        <w:numPr>
          <w:ilvl w:val="1"/>
          <w:numId w:val="9"/>
        </w:numPr>
        <w:jc w:val="both"/>
      </w:pPr>
      <w:r>
        <w:t>Методическое объединение это форма организации групповой методической работы учителей.</w:t>
      </w:r>
    </w:p>
    <w:p w:rsidR="00505098" w:rsidRDefault="00505098" w:rsidP="00505098">
      <w:pPr>
        <w:numPr>
          <w:ilvl w:val="1"/>
          <w:numId w:val="9"/>
        </w:numPr>
        <w:jc w:val="both"/>
      </w:pPr>
      <w:r>
        <w:rPr>
          <w:szCs w:val="28"/>
        </w:rPr>
        <w:t>Методическое объединение</w:t>
      </w:r>
      <w:r>
        <w:t xml:space="preserve"> создается при наличии не менее трех учителей, преподающих один учебный предмет; возглавляется учителем  высшей или первой категории.</w:t>
      </w:r>
    </w:p>
    <w:p w:rsidR="00505098" w:rsidRDefault="00505098" w:rsidP="00505098">
      <w:pPr>
        <w:numPr>
          <w:ilvl w:val="1"/>
          <w:numId w:val="9"/>
        </w:numPr>
        <w:jc w:val="both"/>
      </w:pPr>
      <w:r>
        <w:t xml:space="preserve">Деятельность </w:t>
      </w:r>
      <w:r>
        <w:rPr>
          <w:szCs w:val="28"/>
        </w:rPr>
        <w:t>методического объединения</w:t>
      </w:r>
      <w:r>
        <w:t xml:space="preserve"> основывается на педагогическом анализе, прогнозировании и планировании образовательного процесса в соответствии с Уставом учреждения образования и программой его развития.</w:t>
      </w:r>
    </w:p>
    <w:p w:rsidR="00505098" w:rsidRDefault="00505098" w:rsidP="00505098">
      <w:pPr>
        <w:numPr>
          <w:ilvl w:val="1"/>
          <w:numId w:val="9"/>
        </w:numPr>
        <w:jc w:val="both"/>
      </w:pPr>
      <w:r>
        <w:t xml:space="preserve">Основные направления деятельности, содержание, формы и методы работы </w:t>
      </w:r>
      <w:r>
        <w:rPr>
          <w:szCs w:val="28"/>
        </w:rPr>
        <w:t>методического объединения</w:t>
      </w:r>
      <w:r>
        <w:t xml:space="preserve">  определяются его членами в соответствии с темой, целями и задачами учреждения образования и рассматриваются на заседании методического объединения.</w:t>
      </w:r>
    </w:p>
    <w:p w:rsidR="00505098" w:rsidRPr="00D301DD" w:rsidRDefault="00505098" w:rsidP="00505098">
      <w:pPr>
        <w:numPr>
          <w:ilvl w:val="0"/>
          <w:numId w:val="9"/>
        </w:numPr>
        <w:rPr>
          <w:b/>
          <w:bCs/>
          <w:sz w:val="20"/>
          <w:szCs w:val="20"/>
        </w:rPr>
      </w:pPr>
      <w:r w:rsidRPr="00D301DD">
        <w:rPr>
          <w:b/>
          <w:bCs/>
          <w:sz w:val="20"/>
          <w:szCs w:val="20"/>
          <w:u w:val="single"/>
        </w:rPr>
        <w:t xml:space="preserve"> ЦЕЛЬ И ЗАДАЧИ ДЕЯТЕЛЬНОСТИ</w:t>
      </w:r>
    </w:p>
    <w:p w:rsidR="00C86DB2" w:rsidRDefault="00505098" w:rsidP="00C86DB2">
      <w:pPr>
        <w:pStyle w:val="a6"/>
        <w:numPr>
          <w:ilvl w:val="1"/>
          <w:numId w:val="9"/>
        </w:numPr>
        <w:tabs>
          <w:tab w:val="clear" w:pos="360"/>
        </w:tabs>
        <w:ind w:left="0"/>
      </w:pPr>
      <w:r>
        <w:t xml:space="preserve">Основная цель </w:t>
      </w:r>
      <w:r>
        <w:rPr>
          <w:szCs w:val="28"/>
        </w:rPr>
        <w:t>методического объединения</w:t>
      </w:r>
      <w:r>
        <w:t xml:space="preserve"> заключается в обеспечении потребностей педагогических кадров в профессиональном образовании и непрерывном обучении, путем совместного поиска, внедрения лучших традиционных и новых образцов педагогической деятельности, взаимного профессионального общения, обмена опытом, определения единых подходов, критериев, норм и требований к оценке результатов учебно-познавательной деятельности ученика и педаго</w:t>
      </w:r>
      <w:r w:rsidR="00C86DB2">
        <w:t>гической деятельности педагога.</w:t>
      </w:r>
    </w:p>
    <w:p w:rsidR="00DD5E30" w:rsidRPr="00C86DB2" w:rsidRDefault="00505098" w:rsidP="00C86DB2">
      <w:pPr>
        <w:pStyle w:val="a6"/>
        <w:numPr>
          <w:ilvl w:val="1"/>
          <w:numId w:val="9"/>
        </w:numPr>
        <w:tabs>
          <w:tab w:val="clear" w:pos="360"/>
        </w:tabs>
        <w:ind w:left="0"/>
      </w:pPr>
      <w:r w:rsidRPr="00C86DB2">
        <w:rPr>
          <w:szCs w:val="28"/>
        </w:rPr>
        <w:t xml:space="preserve">Работа методических объединений учителей в различных видах деятельности </w:t>
      </w:r>
    </w:p>
    <w:p w:rsidR="00505098" w:rsidRDefault="00505098" w:rsidP="00C86DB2">
      <w:pPr>
        <w:jc w:val="both"/>
      </w:pPr>
      <w:r>
        <w:rPr>
          <w:szCs w:val="28"/>
        </w:rPr>
        <w:t>предполагает решение следующих задач:</w:t>
      </w:r>
    </w:p>
    <w:p w:rsidR="00505098" w:rsidRDefault="00505098" w:rsidP="00505098">
      <w:pPr>
        <w:numPr>
          <w:ilvl w:val="0"/>
          <w:numId w:val="10"/>
        </w:numPr>
        <w:tabs>
          <w:tab w:val="num" w:pos="540"/>
          <w:tab w:val="num" w:pos="2372"/>
        </w:tabs>
        <w:spacing w:before="100" w:beforeAutospacing="1" w:after="100" w:afterAutospacing="1"/>
        <w:jc w:val="both"/>
        <w:rPr>
          <w:szCs w:val="28"/>
        </w:rPr>
      </w:pPr>
      <w:r>
        <w:rPr>
          <w:szCs w:val="28"/>
        </w:rPr>
        <w:t xml:space="preserve">изучение нормативной и методической документации по вопросам образования; </w:t>
      </w:r>
    </w:p>
    <w:p w:rsidR="00505098" w:rsidRDefault="00505098" w:rsidP="00505098">
      <w:pPr>
        <w:numPr>
          <w:ilvl w:val="0"/>
          <w:numId w:val="10"/>
        </w:numPr>
        <w:tabs>
          <w:tab w:val="num" w:pos="540"/>
        </w:tabs>
        <w:spacing w:before="100" w:beforeAutospacing="1" w:after="100" w:afterAutospacing="1"/>
        <w:jc w:val="both"/>
        <w:rPr>
          <w:szCs w:val="28"/>
        </w:rPr>
      </w:pPr>
      <w:r>
        <w:rPr>
          <w:szCs w:val="28"/>
        </w:rPr>
        <w:t xml:space="preserve">ознакомление с методическими разработками различных авторов по предмету, анализ методов преподавания предмета; </w:t>
      </w:r>
    </w:p>
    <w:p w:rsidR="00505098" w:rsidRDefault="00505098" w:rsidP="00505098">
      <w:pPr>
        <w:numPr>
          <w:ilvl w:val="0"/>
          <w:numId w:val="10"/>
        </w:numPr>
        <w:tabs>
          <w:tab w:val="num" w:pos="540"/>
        </w:tabs>
        <w:spacing w:before="100" w:beforeAutospacing="1" w:after="100" w:afterAutospacing="1"/>
        <w:jc w:val="both"/>
        <w:rPr>
          <w:szCs w:val="28"/>
        </w:rPr>
      </w:pPr>
      <w:r>
        <w:rPr>
          <w:szCs w:val="28"/>
        </w:rPr>
        <w:t>осуществление контроля за составлением календарно – тематических планов по предмету, выполнением учебных программ, программ занятий по интересам, факультативов, курсов по выбору;</w:t>
      </w:r>
    </w:p>
    <w:p w:rsidR="00505098" w:rsidRDefault="00505098" w:rsidP="00505098">
      <w:pPr>
        <w:numPr>
          <w:ilvl w:val="0"/>
          <w:numId w:val="10"/>
        </w:numPr>
        <w:tabs>
          <w:tab w:val="num" w:pos="540"/>
        </w:tabs>
        <w:spacing w:before="100" w:beforeAutospacing="1" w:after="100" w:afterAutospacing="1"/>
        <w:jc w:val="both"/>
        <w:rPr>
          <w:szCs w:val="28"/>
        </w:rPr>
      </w:pPr>
      <w:r>
        <w:rPr>
          <w:szCs w:val="28"/>
        </w:rPr>
        <w:t xml:space="preserve">ознакомление с анализом состояния преподавания предмета по итогам внутришкольного контроля; </w:t>
      </w:r>
    </w:p>
    <w:p w:rsidR="00505098" w:rsidRDefault="00505098" w:rsidP="00505098">
      <w:pPr>
        <w:numPr>
          <w:ilvl w:val="0"/>
          <w:numId w:val="10"/>
        </w:numPr>
        <w:tabs>
          <w:tab w:val="num" w:pos="540"/>
        </w:tabs>
        <w:spacing w:before="100" w:beforeAutospacing="1" w:after="100" w:afterAutospacing="1"/>
        <w:jc w:val="both"/>
        <w:rPr>
          <w:szCs w:val="28"/>
        </w:rPr>
      </w:pPr>
      <w:r>
        <w:rPr>
          <w:szCs w:val="28"/>
        </w:rPr>
        <w:t xml:space="preserve">взаимопосещение уроков по определенной тематике с последующим самоанализом достигнутых результатов; </w:t>
      </w:r>
    </w:p>
    <w:p w:rsidR="00505098" w:rsidRDefault="00505098" w:rsidP="00505098">
      <w:pPr>
        <w:numPr>
          <w:ilvl w:val="0"/>
          <w:numId w:val="10"/>
        </w:numPr>
        <w:tabs>
          <w:tab w:val="num" w:pos="540"/>
        </w:tabs>
        <w:spacing w:before="100" w:beforeAutospacing="1" w:after="100" w:afterAutospacing="1"/>
        <w:jc w:val="both"/>
        <w:rPr>
          <w:szCs w:val="28"/>
        </w:rPr>
      </w:pPr>
      <w:r>
        <w:rPr>
          <w:szCs w:val="28"/>
        </w:rPr>
        <w:t xml:space="preserve">организация открытых уроков по определенной теме с целью ознакомления с методическими разработками сложных тем предмета; </w:t>
      </w:r>
    </w:p>
    <w:p w:rsidR="00505098" w:rsidRDefault="00505098" w:rsidP="00505098">
      <w:pPr>
        <w:numPr>
          <w:ilvl w:val="0"/>
          <w:numId w:val="10"/>
        </w:numPr>
        <w:tabs>
          <w:tab w:val="num" w:pos="540"/>
        </w:tabs>
        <w:spacing w:before="100" w:beforeAutospacing="1" w:after="100" w:afterAutospacing="1"/>
        <w:jc w:val="both"/>
        <w:rPr>
          <w:szCs w:val="28"/>
        </w:rPr>
      </w:pPr>
      <w:r>
        <w:rPr>
          <w:szCs w:val="28"/>
        </w:rPr>
        <w:t xml:space="preserve">изучение, обобщение и использование передового педагогического опыта коллег; </w:t>
      </w:r>
    </w:p>
    <w:p w:rsidR="00505098" w:rsidRDefault="00505098" w:rsidP="00505098">
      <w:pPr>
        <w:numPr>
          <w:ilvl w:val="0"/>
          <w:numId w:val="10"/>
        </w:numPr>
        <w:tabs>
          <w:tab w:val="num" w:pos="540"/>
        </w:tabs>
        <w:spacing w:before="100" w:beforeAutospacing="1" w:after="100" w:afterAutospacing="1"/>
        <w:jc w:val="both"/>
        <w:rPr>
          <w:szCs w:val="28"/>
        </w:rPr>
      </w:pPr>
      <w:r>
        <w:rPr>
          <w:szCs w:val="28"/>
        </w:rPr>
        <w:t xml:space="preserve">анализ авторских программ и методик; </w:t>
      </w:r>
    </w:p>
    <w:p w:rsidR="00505098" w:rsidRDefault="00505098" w:rsidP="00505098">
      <w:pPr>
        <w:numPr>
          <w:ilvl w:val="0"/>
          <w:numId w:val="10"/>
        </w:numPr>
        <w:tabs>
          <w:tab w:val="num" w:pos="540"/>
        </w:tabs>
        <w:spacing w:before="100" w:beforeAutospacing="1" w:after="100" w:afterAutospacing="1"/>
        <w:jc w:val="both"/>
        <w:rPr>
          <w:szCs w:val="28"/>
        </w:rPr>
      </w:pPr>
      <w:r>
        <w:rPr>
          <w:szCs w:val="28"/>
        </w:rPr>
        <w:t xml:space="preserve">участие в инновационной работе в предметной области; </w:t>
      </w:r>
    </w:p>
    <w:p w:rsidR="00505098" w:rsidRDefault="00505098" w:rsidP="00505098">
      <w:pPr>
        <w:numPr>
          <w:ilvl w:val="0"/>
          <w:numId w:val="10"/>
        </w:numPr>
        <w:tabs>
          <w:tab w:val="num" w:pos="540"/>
        </w:tabs>
        <w:spacing w:before="100" w:beforeAutospacing="1" w:after="100" w:afterAutospacing="1"/>
        <w:jc w:val="both"/>
        <w:rPr>
          <w:szCs w:val="28"/>
        </w:rPr>
      </w:pPr>
      <w:r>
        <w:rPr>
          <w:szCs w:val="28"/>
        </w:rPr>
        <w:t>организация и проведение предметных недель в школе; организация и проведение первого этапа предметных олимпиад, конкурсов, смотров; изучение и анализ состояния внеклассной работы по предмету с учащимися; (факультативные курсы, кружки и т. п.);</w:t>
      </w:r>
    </w:p>
    <w:p w:rsidR="00505098" w:rsidRDefault="00505098" w:rsidP="00505098">
      <w:pPr>
        <w:numPr>
          <w:ilvl w:val="0"/>
          <w:numId w:val="10"/>
        </w:numPr>
        <w:tabs>
          <w:tab w:val="num" w:pos="540"/>
        </w:tabs>
        <w:jc w:val="both"/>
      </w:pPr>
      <w:r>
        <w:t xml:space="preserve">систематическое повышение уровня общедидактической и методической   </w:t>
      </w:r>
    </w:p>
    <w:p w:rsidR="00505098" w:rsidRDefault="00505098" w:rsidP="00505098">
      <w:pPr>
        <w:tabs>
          <w:tab w:val="num" w:pos="540"/>
        </w:tabs>
        <w:ind w:left="540" w:hanging="360"/>
        <w:jc w:val="both"/>
      </w:pPr>
      <w:r>
        <w:t xml:space="preserve">     подготовленности педагогов;</w:t>
      </w:r>
    </w:p>
    <w:p w:rsidR="00505098" w:rsidRDefault="00505098" w:rsidP="00505098">
      <w:pPr>
        <w:numPr>
          <w:ilvl w:val="0"/>
          <w:numId w:val="10"/>
        </w:numPr>
        <w:tabs>
          <w:tab w:val="num" w:pos="540"/>
        </w:tabs>
        <w:jc w:val="both"/>
      </w:pPr>
      <w:r>
        <w:t>создание условий для самообразования учителей и осуществление руководства творческой работой коллектива;</w:t>
      </w:r>
    </w:p>
    <w:p w:rsidR="00505098" w:rsidRDefault="00505098" w:rsidP="00505098">
      <w:pPr>
        <w:numPr>
          <w:ilvl w:val="0"/>
          <w:numId w:val="10"/>
        </w:numPr>
        <w:tabs>
          <w:tab w:val="num" w:pos="540"/>
        </w:tabs>
        <w:spacing w:before="100" w:beforeAutospacing="1" w:after="100" w:afterAutospacing="1"/>
        <w:jc w:val="both"/>
        <w:rPr>
          <w:szCs w:val="28"/>
        </w:rPr>
      </w:pPr>
      <w:r>
        <w:rPr>
          <w:szCs w:val="28"/>
        </w:rPr>
        <w:lastRenderedPageBreak/>
        <w:t xml:space="preserve">укрепление материальной базы и приведение средств обучения, в том числе учебно-наглядных пособий по предмету, в соответствие с требованиями к учебному кабинету, к оснащению урока. </w:t>
      </w:r>
    </w:p>
    <w:p w:rsidR="00505098" w:rsidRPr="00C86DB2" w:rsidRDefault="00505098" w:rsidP="00C86DB2">
      <w:pPr>
        <w:pStyle w:val="ac"/>
        <w:numPr>
          <w:ilvl w:val="0"/>
          <w:numId w:val="9"/>
        </w:numPr>
        <w:rPr>
          <w:b/>
          <w:bCs/>
          <w:sz w:val="20"/>
          <w:szCs w:val="20"/>
          <w:u w:val="single"/>
        </w:rPr>
      </w:pPr>
      <w:r w:rsidRPr="00C86DB2">
        <w:rPr>
          <w:b/>
          <w:bCs/>
          <w:sz w:val="20"/>
          <w:szCs w:val="20"/>
          <w:u w:val="single"/>
        </w:rPr>
        <w:t>СОДЕРЖАНИЕ ДЕЯТЕЛЬНОСТИ</w:t>
      </w:r>
    </w:p>
    <w:p w:rsidR="00505098" w:rsidRDefault="00505098" w:rsidP="0014267B">
      <w:pPr>
        <w:pStyle w:val="a6"/>
        <w:ind w:left="0" w:firstLine="709"/>
        <w:jc w:val="both"/>
      </w:pPr>
      <w:r>
        <w:t xml:space="preserve">Методическое объединение в своей деятельности руководствуется </w:t>
      </w:r>
      <w:r w:rsidR="00354C44">
        <w:rPr>
          <w:lang w:val="ru-RU"/>
        </w:rPr>
        <w:t xml:space="preserve">Федеральным </w:t>
      </w:r>
      <w:r w:rsidR="0014267B">
        <w:rPr>
          <w:lang w:val="ru-RU"/>
        </w:rPr>
        <w:t>з</w:t>
      </w:r>
      <w:r w:rsidR="00354C44">
        <w:rPr>
          <w:lang w:val="ru-RU"/>
        </w:rPr>
        <w:t>аконом</w:t>
      </w:r>
      <w:r w:rsidR="002E5A83">
        <w:t>«Об образовании</w:t>
      </w:r>
      <w:r w:rsidR="00354C44">
        <w:rPr>
          <w:lang w:val="ru-RU"/>
        </w:rPr>
        <w:t xml:space="preserve"> в РФ</w:t>
      </w:r>
      <w:r>
        <w:t>», нормативными документами Министерства образования, локальными документами управлений образования, локальными документами учреждения образования, определяющими цели и задачи методической работы в целом.</w:t>
      </w:r>
    </w:p>
    <w:p w:rsidR="00505098" w:rsidRDefault="00505098" w:rsidP="00505098">
      <w:pPr>
        <w:pStyle w:val="21"/>
        <w:spacing w:after="0" w:line="240" w:lineRule="auto"/>
        <w:ind w:left="0"/>
        <w:jc w:val="both"/>
        <w:rPr>
          <w:szCs w:val="28"/>
        </w:rPr>
      </w:pPr>
      <w:r>
        <w:rPr>
          <w:szCs w:val="28"/>
        </w:rPr>
        <w:t xml:space="preserve">    Проведение диагностики организации учебно–методической работы с   учителями, воспитателями, классными руководителями с учётом потребностей в оказании методической помощи и выбор форм работы на основе анализа потребностей.</w:t>
      </w:r>
    </w:p>
    <w:p w:rsidR="00505098" w:rsidRDefault="00505098" w:rsidP="00505098">
      <w:pPr>
        <w:jc w:val="both"/>
      </w:pPr>
      <w:r>
        <w:t>Аналитический отчёт и планирование методической работы.</w:t>
      </w:r>
    </w:p>
    <w:p w:rsidR="00505098" w:rsidRDefault="00505098" w:rsidP="00505098">
      <w:pPr>
        <w:jc w:val="both"/>
      </w:pPr>
      <w:r>
        <w:t>Разработка рекомендаций, положений о содержании, методах и формах организации образовательной деятельности; повышении эффективности организации учебно-воспитательной работы.</w:t>
      </w:r>
    </w:p>
    <w:p w:rsidR="00505098" w:rsidRDefault="00505098" w:rsidP="00505098">
      <w:pPr>
        <w:numPr>
          <w:ilvl w:val="1"/>
          <w:numId w:val="9"/>
        </w:numPr>
        <w:jc w:val="both"/>
      </w:pPr>
      <w:r>
        <w:t>Определение основных направлений и форм активизации познавательной, исследовательской деятельности учащихся во внеучебное время (олимпиады, смотры, предметные недели, декады, аукционы знаний и др.)</w:t>
      </w:r>
    </w:p>
    <w:p w:rsidR="00505098" w:rsidRDefault="00505098" w:rsidP="00505098">
      <w:pPr>
        <w:numPr>
          <w:ilvl w:val="1"/>
          <w:numId w:val="9"/>
        </w:numPr>
        <w:tabs>
          <w:tab w:val="left" w:pos="360"/>
        </w:tabs>
        <w:jc w:val="both"/>
      </w:pPr>
      <w:r>
        <w:t>Совершенствование содержания образования, первичная экспертиза учебных программ, методик, технологий и др.</w:t>
      </w:r>
    </w:p>
    <w:p w:rsidR="00505098" w:rsidRDefault="00505098" w:rsidP="00505098">
      <w:pPr>
        <w:numPr>
          <w:ilvl w:val="1"/>
          <w:numId w:val="9"/>
        </w:numPr>
        <w:tabs>
          <w:tab w:val="left" w:pos="360"/>
        </w:tabs>
        <w:jc w:val="both"/>
      </w:pPr>
      <w:r>
        <w:t>Изучение, обобщение и использование педагогического  опыта коллег, создание банка данных передового опыта.</w:t>
      </w:r>
    </w:p>
    <w:p w:rsidR="00505098" w:rsidRDefault="00505098" w:rsidP="00505098">
      <w:pPr>
        <w:numPr>
          <w:ilvl w:val="1"/>
          <w:numId w:val="9"/>
        </w:numPr>
        <w:tabs>
          <w:tab w:val="left" w:pos="360"/>
        </w:tabs>
        <w:jc w:val="both"/>
      </w:pPr>
      <w:r>
        <w:t xml:space="preserve">Организация диагностики (мониторинга) эффективности деятельности членов </w:t>
      </w:r>
      <w:r>
        <w:rPr>
          <w:szCs w:val="28"/>
        </w:rPr>
        <w:t>методического объединения</w:t>
      </w:r>
      <w:r>
        <w:t>.</w:t>
      </w:r>
    </w:p>
    <w:p w:rsidR="00505098" w:rsidRDefault="00505098" w:rsidP="00505098">
      <w:pPr>
        <w:numPr>
          <w:ilvl w:val="1"/>
          <w:numId w:val="9"/>
        </w:numPr>
        <w:tabs>
          <w:tab w:val="left" w:pos="360"/>
        </w:tabs>
        <w:jc w:val="both"/>
      </w:pPr>
      <w:r>
        <w:t>Способствует повышению педагогического мастерства учителя, воспитателя, классного руководителя, руководство школой молодого учителя, педагогической мастерской, временными творческими коллективами учителей.</w:t>
      </w:r>
    </w:p>
    <w:p w:rsidR="00505098" w:rsidRDefault="00505098" w:rsidP="00505098">
      <w:pPr>
        <w:numPr>
          <w:ilvl w:val="1"/>
          <w:numId w:val="9"/>
        </w:numPr>
        <w:tabs>
          <w:tab w:val="left" w:pos="-1080"/>
        </w:tabs>
        <w:jc w:val="both"/>
      </w:pPr>
      <w:r>
        <w:t>Принимает участие в аттестации педагогических работников.</w:t>
      </w:r>
    </w:p>
    <w:p w:rsidR="00505098" w:rsidRDefault="00505098" w:rsidP="00505098">
      <w:pPr>
        <w:tabs>
          <w:tab w:val="left" w:pos="360"/>
        </w:tabs>
        <w:jc w:val="both"/>
      </w:pPr>
    </w:p>
    <w:p w:rsidR="00505098" w:rsidRPr="00D301DD" w:rsidRDefault="00505098" w:rsidP="00505098">
      <w:pPr>
        <w:numPr>
          <w:ilvl w:val="0"/>
          <w:numId w:val="9"/>
        </w:numPr>
        <w:rPr>
          <w:b/>
          <w:bCs/>
          <w:sz w:val="20"/>
          <w:szCs w:val="20"/>
          <w:u w:val="single"/>
        </w:rPr>
      </w:pPr>
      <w:r w:rsidRPr="00D301DD">
        <w:rPr>
          <w:b/>
          <w:bCs/>
          <w:sz w:val="20"/>
          <w:szCs w:val="20"/>
          <w:u w:val="single"/>
        </w:rPr>
        <w:t>СТРУК</w:t>
      </w:r>
      <w:r w:rsidR="00D301DD">
        <w:rPr>
          <w:b/>
          <w:bCs/>
          <w:sz w:val="20"/>
          <w:szCs w:val="20"/>
          <w:u w:val="single"/>
        </w:rPr>
        <w:t>ТУРА И ОРГАНИЗАЦИЯ ДЕЯТЕЛЬНОСТИ</w:t>
      </w:r>
    </w:p>
    <w:p w:rsidR="00C86DB2" w:rsidRDefault="00505098" w:rsidP="00C86DB2">
      <w:pPr>
        <w:pStyle w:val="21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Методическое объединение</w:t>
      </w:r>
      <w:r w:rsidR="00235A64">
        <w:rPr>
          <w:szCs w:val="28"/>
        </w:rPr>
        <w:t xml:space="preserve"> </w:t>
      </w:r>
      <w:r>
        <w:rPr>
          <w:szCs w:val="28"/>
        </w:rPr>
        <w:t>осуществляет взаимосвязь с педагогическим советом, директором</w:t>
      </w:r>
      <w:r w:rsidR="00235A64">
        <w:rPr>
          <w:szCs w:val="28"/>
        </w:rPr>
        <w:t xml:space="preserve"> организации </w:t>
      </w:r>
      <w:r>
        <w:rPr>
          <w:szCs w:val="28"/>
        </w:rPr>
        <w:t>и его заместителями, координирует действия по реализации целей и задач методической  деятельности.</w:t>
      </w:r>
    </w:p>
    <w:p w:rsidR="00C86DB2" w:rsidRDefault="00505098" w:rsidP="00C86DB2">
      <w:pPr>
        <w:pStyle w:val="21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Свою работу методическое объединение организует в соответстви</w:t>
      </w:r>
      <w:r w:rsidR="00C86DB2">
        <w:rPr>
          <w:szCs w:val="28"/>
        </w:rPr>
        <w:t xml:space="preserve">и с </w:t>
      </w:r>
      <w:r>
        <w:rPr>
          <w:szCs w:val="28"/>
        </w:rPr>
        <w:t>нормативно</w:t>
      </w:r>
      <w:r w:rsidR="00C86DB2">
        <w:rPr>
          <w:szCs w:val="28"/>
        </w:rPr>
        <w:t>й</w:t>
      </w:r>
      <w:r>
        <w:rPr>
          <w:szCs w:val="28"/>
        </w:rPr>
        <w:t xml:space="preserve"> документацией </w:t>
      </w:r>
      <w:r w:rsidR="00235A64">
        <w:rPr>
          <w:szCs w:val="28"/>
        </w:rPr>
        <w:t xml:space="preserve">организации </w:t>
      </w:r>
      <w:r>
        <w:rPr>
          <w:szCs w:val="28"/>
        </w:rPr>
        <w:t>образования, а также совместно с вышестоящими методическими структурами и другими организациями с целью привлечения научного потенциала данных учреждений к методической, научно-исследовательской работе.</w:t>
      </w:r>
    </w:p>
    <w:p w:rsidR="00C86DB2" w:rsidRDefault="00505098" w:rsidP="00C86DB2">
      <w:pPr>
        <w:pStyle w:val="21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Методическое объединение осуществляет организацию и руководство методической работой с уровнем развития профессионального мастерства каждого педагога.</w:t>
      </w:r>
    </w:p>
    <w:p w:rsidR="00505098" w:rsidRPr="005405CB" w:rsidRDefault="00505098" w:rsidP="00C86DB2">
      <w:pPr>
        <w:pStyle w:val="21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Методическое объединение предусматривает создание и организацию деятельности структурных формирований: инновационных творческих групп, школ педагогического мастерства (становления начинающего учителя, высшего педмастерства и др.).</w:t>
      </w:r>
    </w:p>
    <w:p w:rsidR="00D301DD" w:rsidRPr="00C86DB2" w:rsidRDefault="00505098" w:rsidP="00D301DD">
      <w:pPr>
        <w:pStyle w:val="a5"/>
        <w:rPr>
          <w:sz w:val="20"/>
          <w:szCs w:val="28"/>
        </w:rPr>
      </w:pPr>
      <w:r w:rsidRPr="00C86DB2">
        <w:rPr>
          <w:b/>
          <w:bCs/>
          <w:sz w:val="20"/>
          <w:szCs w:val="28"/>
        </w:rPr>
        <w:t xml:space="preserve">5. </w:t>
      </w:r>
      <w:r w:rsidR="00C86DB2" w:rsidRPr="00C86DB2">
        <w:rPr>
          <w:b/>
          <w:bCs/>
          <w:sz w:val="20"/>
          <w:szCs w:val="32"/>
          <w:u w:val="single"/>
        </w:rPr>
        <w:t>ПРАВА МЕТОДИЧЕСКОГО ОБЪЕДИНЕНИЯ УЧИТЕЛЕЙ</w:t>
      </w:r>
    </w:p>
    <w:p w:rsidR="00D301DD" w:rsidRDefault="00505098" w:rsidP="00D301DD">
      <w:pPr>
        <w:pStyle w:val="a5"/>
        <w:rPr>
          <w:szCs w:val="28"/>
        </w:rPr>
      </w:pPr>
      <w:r w:rsidRPr="00D301DD">
        <w:rPr>
          <w:szCs w:val="28"/>
        </w:rPr>
        <w:t>5.1</w:t>
      </w:r>
      <w:r w:rsidR="00D301DD" w:rsidRPr="00D301DD">
        <w:rPr>
          <w:szCs w:val="28"/>
        </w:rPr>
        <w:t>.</w:t>
      </w:r>
      <w:r w:rsidRPr="00D301DD">
        <w:rPr>
          <w:szCs w:val="28"/>
        </w:rPr>
        <w:t xml:space="preserve"> Методическое объединение имеет право давать рекомендации руководству </w:t>
      </w:r>
      <w:r w:rsidR="00235A64">
        <w:rPr>
          <w:szCs w:val="28"/>
        </w:rPr>
        <w:t xml:space="preserve">организации </w:t>
      </w:r>
      <w:r w:rsidRPr="00D301DD">
        <w:rPr>
          <w:szCs w:val="28"/>
        </w:rPr>
        <w:t>образования по распределению учебной нагрузки по предмету при тарификации, распределять методическую работу среди педагогов.</w:t>
      </w:r>
    </w:p>
    <w:p w:rsidR="00505098" w:rsidRPr="00D301DD" w:rsidRDefault="00505098" w:rsidP="00D301DD">
      <w:pPr>
        <w:pStyle w:val="a5"/>
        <w:rPr>
          <w:szCs w:val="28"/>
        </w:rPr>
      </w:pPr>
      <w:r w:rsidRPr="00D301DD">
        <w:rPr>
          <w:szCs w:val="28"/>
        </w:rPr>
        <w:t>5.2</w:t>
      </w:r>
      <w:r w:rsidR="00D301DD" w:rsidRPr="00D301DD">
        <w:rPr>
          <w:szCs w:val="28"/>
        </w:rPr>
        <w:t>.</w:t>
      </w:r>
      <w:r w:rsidRPr="00D301DD">
        <w:rPr>
          <w:szCs w:val="28"/>
        </w:rPr>
        <w:t xml:space="preserve"> Методическое объединение принимает участие в решении вопроса о возможности организации повышенного и  углубленного изучения предмета в отдельных классах при </w:t>
      </w:r>
      <w:r w:rsidRPr="00D301DD">
        <w:rPr>
          <w:szCs w:val="28"/>
        </w:rPr>
        <w:lastRenderedPageBreak/>
        <w:t>наличии достаточных средств обучения (при условии внесения соответствующих изменений в Устав).</w:t>
      </w:r>
    </w:p>
    <w:p w:rsidR="00505098" w:rsidRPr="00D301DD" w:rsidRDefault="00505098" w:rsidP="00505098">
      <w:pPr>
        <w:pStyle w:val="a5"/>
        <w:jc w:val="both"/>
        <w:rPr>
          <w:szCs w:val="28"/>
        </w:rPr>
      </w:pPr>
      <w:r w:rsidRPr="00D301DD">
        <w:rPr>
          <w:szCs w:val="28"/>
        </w:rPr>
        <w:t>5.3</w:t>
      </w:r>
      <w:r w:rsidR="00D301DD" w:rsidRPr="00D301DD">
        <w:rPr>
          <w:szCs w:val="28"/>
        </w:rPr>
        <w:t>.</w:t>
      </w:r>
      <w:r w:rsidRPr="00D301DD">
        <w:rPr>
          <w:szCs w:val="28"/>
        </w:rPr>
        <w:t xml:space="preserve"> Методическое объединение имеет право предлагать кандидатуры педагогов для материального поощрения с целью стимулирования творчества и инициативы.</w:t>
      </w:r>
    </w:p>
    <w:p w:rsidR="00505098" w:rsidRPr="00D301DD" w:rsidRDefault="00505098" w:rsidP="00505098">
      <w:pPr>
        <w:pStyle w:val="a5"/>
        <w:jc w:val="both"/>
        <w:rPr>
          <w:szCs w:val="28"/>
        </w:rPr>
      </w:pPr>
      <w:r w:rsidRPr="00D301DD">
        <w:rPr>
          <w:szCs w:val="28"/>
        </w:rPr>
        <w:t>5.4</w:t>
      </w:r>
      <w:r w:rsidR="00D301DD" w:rsidRPr="00D301DD">
        <w:rPr>
          <w:szCs w:val="28"/>
        </w:rPr>
        <w:t>.</w:t>
      </w:r>
      <w:r w:rsidRPr="00D301DD">
        <w:rPr>
          <w:szCs w:val="28"/>
        </w:rPr>
        <w:t xml:space="preserve"> Методическое объединение решает вопрос о делегировании педагогов для участия в конкурсах профессионального мастерства.</w:t>
      </w:r>
    </w:p>
    <w:p w:rsidR="00D301DD" w:rsidRPr="009D7D97" w:rsidRDefault="00505098" w:rsidP="00505098">
      <w:pPr>
        <w:pStyle w:val="a5"/>
        <w:rPr>
          <w:sz w:val="20"/>
          <w:szCs w:val="32"/>
          <w:u w:val="single"/>
        </w:rPr>
      </w:pPr>
      <w:bookmarkStart w:id="0" w:name="_GoBack"/>
      <w:r w:rsidRPr="009D7D97">
        <w:rPr>
          <w:b/>
          <w:bCs/>
          <w:sz w:val="20"/>
          <w:szCs w:val="28"/>
        </w:rPr>
        <w:t xml:space="preserve">6. </w:t>
      </w:r>
      <w:r w:rsidR="00C86DB2" w:rsidRPr="009D7D97">
        <w:rPr>
          <w:b/>
          <w:bCs/>
          <w:sz w:val="20"/>
          <w:szCs w:val="32"/>
          <w:u w:val="single"/>
        </w:rPr>
        <w:t>ОБЯЗАННОСТИ УЧИТЕЛЕЙ МЕТОДИЧЕСКОГО ОБЪЕДИНЕНИЯ</w:t>
      </w:r>
    </w:p>
    <w:bookmarkEnd w:id="0"/>
    <w:p w:rsidR="00505098" w:rsidRPr="00D301DD" w:rsidRDefault="00505098" w:rsidP="00505098">
      <w:pPr>
        <w:pStyle w:val="a5"/>
        <w:rPr>
          <w:szCs w:val="32"/>
          <w:u w:val="single"/>
        </w:rPr>
      </w:pPr>
      <w:r>
        <w:rPr>
          <w:szCs w:val="28"/>
        </w:rPr>
        <w:t>Каждый учитель обязан:</w:t>
      </w:r>
    </w:p>
    <w:p w:rsidR="00505098" w:rsidRDefault="00505098" w:rsidP="00505098">
      <w:pPr>
        <w:numPr>
          <w:ilvl w:val="0"/>
          <w:numId w:val="11"/>
        </w:numPr>
        <w:spacing w:before="100" w:beforeAutospacing="1" w:after="100" w:afterAutospacing="1"/>
        <w:jc w:val="both"/>
        <w:rPr>
          <w:szCs w:val="28"/>
        </w:rPr>
      </w:pPr>
      <w:r>
        <w:rPr>
          <w:szCs w:val="28"/>
        </w:rPr>
        <w:t xml:space="preserve">иметь собственную программу профессионального самообразования; </w:t>
      </w:r>
    </w:p>
    <w:p w:rsidR="00505098" w:rsidRDefault="00505098" w:rsidP="00505098">
      <w:pPr>
        <w:numPr>
          <w:ilvl w:val="0"/>
          <w:numId w:val="11"/>
        </w:numPr>
        <w:spacing w:before="100" w:beforeAutospacing="1" w:after="100" w:afterAutospacing="1"/>
        <w:jc w:val="both"/>
        <w:rPr>
          <w:szCs w:val="28"/>
        </w:rPr>
      </w:pPr>
      <w:r>
        <w:rPr>
          <w:szCs w:val="28"/>
        </w:rPr>
        <w:t xml:space="preserve">знать тенденции развития методики преподавания предмета; </w:t>
      </w:r>
    </w:p>
    <w:p w:rsidR="00505098" w:rsidRDefault="00505098" w:rsidP="00505098">
      <w:pPr>
        <w:numPr>
          <w:ilvl w:val="0"/>
          <w:numId w:val="11"/>
        </w:numPr>
        <w:spacing w:before="100" w:beforeAutospacing="1" w:after="100" w:afterAutospacing="1"/>
        <w:jc w:val="both"/>
        <w:rPr>
          <w:szCs w:val="28"/>
        </w:rPr>
      </w:pPr>
      <w:r>
        <w:rPr>
          <w:szCs w:val="28"/>
        </w:rPr>
        <w:t>в своей р</w:t>
      </w:r>
      <w:r w:rsidR="00C86DB2">
        <w:rPr>
          <w:szCs w:val="28"/>
        </w:rPr>
        <w:t xml:space="preserve">аботе руководствоваться </w:t>
      </w:r>
      <w:r w:rsidR="00C86DB2">
        <w:rPr>
          <w:szCs w:val="28"/>
          <w:lang w:val="ru-RU"/>
        </w:rPr>
        <w:t xml:space="preserve">Федеральным законом </w:t>
      </w:r>
      <w:r>
        <w:rPr>
          <w:szCs w:val="28"/>
        </w:rPr>
        <w:t>“Об образовании</w:t>
      </w:r>
      <w:r w:rsidR="00C86DB2">
        <w:rPr>
          <w:szCs w:val="28"/>
          <w:lang w:val="ru-RU"/>
        </w:rPr>
        <w:t xml:space="preserve"> в РФ</w:t>
      </w:r>
      <w:r>
        <w:rPr>
          <w:szCs w:val="28"/>
        </w:rPr>
        <w:t>”, нормативно-правовой базой, регламентирующей деятельность методического объединения в целом.</w:t>
      </w:r>
    </w:p>
    <w:p w:rsidR="00505098" w:rsidRDefault="00505098" w:rsidP="00505098">
      <w:pPr>
        <w:numPr>
          <w:ilvl w:val="0"/>
          <w:numId w:val="11"/>
        </w:numPr>
        <w:spacing w:before="100" w:beforeAutospacing="1" w:after="100" w:afterAutospacing="1"/>
        <w:jc w:val="both"/>
        <w:rPr>
          <w:szCs w:val="28"/>
        </w:rPr>
      </w:pPr>
      <w:r>
        <w:rPr>
          <w:szCs w:val="28"/>
        </w:rPr>
        <w:t xml:space="preserve">принимать активное участие в заседаниях методического объединения, практических семинарах и т. д.; </w:t>
      </w:r>
    </w:p>
    <w:p w:rsidR="00505098" w:rsidRDefault="00505098" w:rsidP="00505098">
      <w:pPr>
        <w:numPr>
          <w:ilvl w:val="0"/>
          <w:numId w:val="11"/>
        </w:numPr>
        <w:spacing w:before="100" w:beforeAutospacing="1" w:after="100" w:afterAutospacing="1"/>
        <w:jc w:val="both"/>
        <w:rPr>
          <w:szCs w:val="28"/>
        </w:rPr>
      </w:pPr>
      <w:r>
        <w:rPr>
          <w:szCs w:val="28"/>
        </w:rPr>
        <w:t xml:space="preserve">участвовать в разработке открытых мероприятий (уроков, внеклассных занятий по предмету), стремиться к повышению уровня профессионального мастерства; </w:t>
      </w:r>
    </w:p>
    <w:p w:rsidR="00505098" w:rsidRDefault="00505098" w:rsidP="00505098">
      <w:pPr>
        <w:numPr>
          <w:ilvl w:val="0"/>
          <w:numId w:val="11"/>
        </w:numPr>
        <w:spacing w:before="100" w:beforeAutospacing="1" w:after="100" w:afterAutospacing="1"/>
        <w:jc w:val="both"/>
        <w:rPr>
          <w:szCs w:val="28"/>
        </w:rPr>
      </w:pPr>
      <w:r>
        <w:rPr>
          <w:szCs w:val="28"/>
        </w:rPr>
        <w:t>уметь анализировать свои достижения и недостатки по соответствующим критериям;</w:t>
      </w:r>
    </w:p>
    <w:p w:rsidR="00505098" w:rsidRDefault="00505098" w:rsidP="00505098">
      <w:pPr>
        <w:numPr>
          <w:ilvl w:val="0"/>
          <w:numId w:val="11"/>
        </w:numPr>
        <w:spacing w:before="100" w:beforeAutospacing="1" w:after="100" w:afterAutospacing="1"/>
        <w:jc w:val="both"/>
        <w:rPr>
          <w:szCs w:val="28"/>
        </w:rPr>
      </w:pPr>
      <w:r>
        <w:rPr>
          <w:szCs w:val="28"/>
        </w:rPr>
        <w:t>формировать индивидуальную (авторскую) эффективную систему педагогической деятельности;</w:t>
      </w:r>
    </w:p>
    <w:p w:rsidR="00505098" w:rsidRDefault="00505098" w:rsidP="00505098">
      <w:pPr>
        <w:numPr>
          <w:ilvl w:val="0"/>
          <w:numId w:val="11"/>
        </w:numPr>
        <w:spacing w:before="100" w:beforeAutospacing="1" w:after="100" w:afterAutospacing="1"/>
        <w:jc w:val="both"/>
        <w:rPr>
          <w:szCs w:val="28"/>
        </w:rPr>
      </w:pPr>
      <w:r>
        <w:rPr>
          <w:szCs w:val="28"/>
        </w:rPr>
        <w:t>развивать педагогическую технику, профессиональное мастерство.</w:t>
      </w:r>
    </w:p>
    <w:p w:rsidR="00505098" w:rsidRDefault="00505098" w:rsidP="00505098">
      <w:pPr>
        <w:spacing w:before="100" w:beforeAutospacing="1" w:after="100" w:afterAutospacing="1"/>
        <w:ind w:left="360"/>
        <w:rPr>
          <w:szCs w:val="28"/>
        </w:rPr>
      </w:pPr>
    </w:p>
    <w:p w:rsidR="00122975" w:rsidRDefault="00122975" w:rsidP="00122975">
      <w:pPr>
        <w:rPr>
          <w:szCs w:val="28"/>
          <w:lang w:val="ru-RU"/>
        </w:rPr>
      </w:pPr>
    </w:p>
    <w:p w:rsidR="00122975" w:rsidRPr="00122975" w:rsidRDefault="00122975" w:rsidP="00122975">
      <w:pPr>
        <w:rPr>
          <w:i/>
          <w:lang w:val="ru-RU"/>
        </w:rPr>
      </w:pPr>
      <w:r w:rsidRPr="00122975">
        <w:rPr>
          <w:bCs/>
        </w:rPr>
        <w:t xml:space="preserve">ПРОТОКОЛ </w:t>
      </w:r>
      <w:r>
        <w:rPr>
          <w:bCs/>
          <w:lang w:val="ru-RU"/>
        </w:rPr>
        <w:t>№     (примерный образец протокола)</w:t>
      </w:r>
    </w:p>
    <w:p w:rsidR="00122975" w:rsidRPr="00122975" w:rsidRDefault="00122975" w:rsidP="00122975">
      <w:pPr>
        <w:rPr>
          <w:bCs/>
        </w:rPr>
      </w:pPr>
      <w:r w:rsidRPr="00122975">
        <w:rPr>
          <w:bCs/>
        </w:rPr>
        <w:t xml:space="preserve">   заседания </w:t>
      </w:r>
      <w:r w:rsidRPr="00122975">
        <w:t>районного методического совета</w:t>
      </w:r>
    </w:p>
    <w:p w:rsidR="00122975" w:rsidRPr="00122975" w:rsidRDefault="00122975" w:rsidP="00122975">
      <w:pPr>
        <w:pStyle w:val="3"/>
        <w:rPr>
          <w:rFonts w:ascii="Times New Roman" w:hAnsi="Times New Roman"/>
          <w:sz w:val="24"/>
        </w:rPr>
      </w:pPr>
      <w:bookmarkStart w:id="1" w:name="_Toc171918146"/>
      <w:bookmarkEnd w:id="1"/>
      <w:r w:rsidRPr="00122975">
        <w:rPr>
          <w:rFonts w:ascii="Times New Roman" w:hAnsi="Times New Roman"/>
          <w:sz w:val="24"/>
          <w:lang w:val="be-BY"/>
        </w:rPr>
        <w:t xml:space="preserve">от </w:t>
      </w:r>
      <w:r>
        <w:rPr>
          <w:rFonts w:ascii="Times New Roman" w:hAnsi="Times New Roman"/>
          <w:sz w:val="24"/>
        </w:rPr>
        <w:t>«                  »</w:t>
      </w:r>
    </w:p>
    <w:p w:rsidR="00122975" w:rsidRPr="00122975" w:rsidRDefault="00122975" w:rsidP="00122975"/>
    <w:p w:rsidR="00122975" w:rsidRPr="00122975" w:rsidRDefault="00122975" w:rsidP="00122975">
      <w:pPr>
        <w:jc w:val="both"/>
        <w:rPr>
          <w:lang w:val="ru-RU"/>
        </w:rPr>
      </w:pPr>
      <w:r>
        <w:t>Место проведения:</w:t>
      </w:r>
    </w:p>
    <w:p w:rsidR="00122975" w:rsidRPr="00122975" w:rsidRDefault="00122975" w:rsidP="00122975">
      <w:pPr>
        <w:jc w:val="both"/>
      </w:pPr>
      <w:r w:rsidRPr="00122975">
        <w:t xml:space="preserve">Присутствовали: </w:t>
      </w:r>
      <w:r>
        <w:rPr>
          <w:lang w:val="ru-RU"/>
        </w:rPr>
        <w:t xml:space="preserve"> ………</w:t>
      </w:r>
      <w:r w:rsidRPr="00122975">
        <w:t xml:space="preserve">(регистрационный список участников прилагается) </w:t>
      </w:r>
    </w:p>
    <w:p w:rsidR="00122975" w:rsidRPr="00122975" w:rsidRDefault="00122975" w:rsidP="00122975">
      <w:pPr>
        <w:jc w:val="both"/>
      </w:pPr>
      <w:r w:rsidRPr="00122975">
        <w:t xml:space="preserve">Отсутствовали: </w:t>
      </w:r>
    </w:p>
    <w:p w:rsidR="00122975" w:rsidRPr="00122975" w:rsidRDefault="00122975" w:rsidP="00122975"/>
    <w:p w:rsidR="00122975" w:rsidRPr="00122975" w:rsidRDefault="00122975" w:rsidP="00122975">
      <w:r w:rsidRPr="00122975">
        <w:t xml:space="preserve">   ПОВЕСТКА ДНЯ:</w:t>
      </w:r>
    </w:p>
    <w:p w:rsidR="00122975" w:rsidRPr="00122975" w:rsidRDefault="00122975" w:rsidP="00122975"/>
    <w:p w:rsidR="00122975" w:rsidRDefault="00122975" w:rsidP="00122975">
      <w:pPr>
        <w:overflowPunct w:val="0"/>
        <w:autoSpaceDE w:val="0"/>
        <w:autoSpaceDN w:val="0"/>
        <w:adjustRightInd w:val="0"/>
        <w:jc w:val="both"/>
        <w:textAlignment w:val="baseline"/>
        <w:rPr>
          <w:lang w:val="ru-RU"/>
        </w:rPr>
      </w:pPr>
      <w:r w:rsidRPr="00122975">
        <w:t xml:space="preserve">    1.  </w:t>
      </w:r>
    </w:p>
    <w:p w:rsidR="00122975" w:rsidRDefault="00122975" w:rsidP="00122975">
      <w:pPr>
        <w:overflowPunct w:val="0"/>
        <w:autoSpaceDE w:val="0"/>
        <w:autoSpaceDN w:val="0"/>
        <w:adjustRightInd w:val="0"/>
        <w:jc w:val="both"/>
        <w:textAlignment w:val="baseline"/>
        <w:rPr>
          <w:lang w:val="ru-RU"/>
        </w:rPr>
      </w:pPr>
      <w:r w:rsidRPr="00122975">
        <w:t xml:space="preserve">    2. </w:t>
      </w:r>
    </w:p>
    <w:p w:rsidR="00122975" w:rsidRPr="00122975" w:rsidRDefault="00122975" w:rsidP="00122975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122975" w:rsidRDefault="00122975" w:rsidP="00122975">
      <w:pPr>
        <w:overflowPunct w:val="0"/>
        <w:autoSpaceDE w:val="0"/>
        <w:autoSpaceDN w:val="0"/>
        <w:adjustRightInd w:val="0"/>
        <w:jc w:val="both"/>
        <w:textAlignment w:val="baseline"/>
        <w:rPr>
          <w:lang w:val="ru-RU"/>
        </w:rPr>
      </w:pPr>
      <w:r w:rsidRPr="00122975">
        <w:t xml:space="preserve">СЛУШАЛИ по первому вопросу </w:t>
      </w:r>
    </w:p>
    <w:p w:rsidR="00122975" w:rsidRDefault="00122975" w:rsidP="00122975">
      <w:pPr>
        <w:overflowPunct w:val="0"/>
        <w:autoSpaceDE w:val="0"/>
        <w:autoSpaceDN w:val="0"/>
        <w:adjustRightInd w:val="0"/>
        <w:jc w:val="both"/>
        <w:textAlignment w:val="baseline"/>
        <w:rPr>
          <w:lang w:val="ru-RU"/>
        </w:rPr>
      </w:pPr>
    </w:p>
    <w:p w:rsidR="00122975" w:rsidRPr="00122975" w:rsidRDefault="00122975" w:rsidP="00122975">
      <w:pPr>
        <w:overflowPunct w:val="0"/>
        <w:autoSpaceDE w:val="0"/>
        <w:autoSpaceDN w:val="0"/>
        <w:adjustRightInd w:val="0"/>
        <w:jc w:val="both"/>
        <w:textAlignment w:val="baseline"/>
        <w:rPr>
          <w:lang w:val="ru-RU"/>
        </w:rPr>
      </w:pPr>
    </w:p>
    <w:p w:rsidR="00122975" w:rsidRDefault="00122975" w:rsidP="00122975">
      <w:pPr>
        <w:overflowPunct w:val="0"/>
        <w:autoSpaceDE w:val="0"/>
        <w:autoSpaceDN w:val="0"/>
        <w:adjustRightInd w:val="0"/>
        <w:jc w:val="both"/>
        <w:textAlignment w:val="baseline"/>
        <w:rPr>
          <w:lang w:val="ru-RU"/>
        </w:rPr>
      </w:pPr>
      <w:r w:rsidRPr="00122975">
        <w:t>СЛУШАЛИ по второму вопросу</w:t>
      </w:r>
    </w:p>
    <w:p w:rsidR="00122975" w:rsidRPr="00122975" w:rsidRDefault="00122975" w:rsidP="00122975">
      <w:pPr>
        <w:overflowPunct w:val="0"/>
        <w:autoSpaceDE w:val="0"/>
        <w:autoSpaceDN w:val="0"/>
        <w:adjustRightInd w:val="0"/>
        <w:jc w:val="both"/>
        <w:textAlignment w:val="baseline"/>
      </w:pPr>
      <w:r w:rsidRPr="00122975">
        <w:t>.</w:t>
      </w:r>
    </w:p>
    <w:p w:rsidR="00122975" w:rsidRPr="00122975" w:rsidRDefault="00122975" w:rsidP="00122975">
      <w:pPr>
        <w:jc w:val="both"/>
      </w:pPr>
      <w:r w:rsidRPr="00122975">
        <w:t>РЕШИЛИ:</w:t>
      </w:r>
    </w:p>
    <w:p w:rsidR="00122975" w:rsidRDefault="00122975" w:rsidP="00122975">
      <w:pPr>
        <w:jc w:val="both"/>
        <w:rPr>
          <w:bCs/>
          <w:lang w:val="ru-RU"/>
        </w:rPr>
      </w:pPr>
      <w:r w:rsidRPr="00122975">
        <w:rPr>
          <w:bCs/>
        </w:rPr>
        <w:t xml:space="preserve"> 1.</w:t>
      </w:r>
    </w:p>
    <w:p w:rsidR="00122975" w:rsidRDefault="00122975" w:rsidP="00122975">
      <w:pPr>
        <w:jc w:val="both"/>
        <w:rPr>
          <w:bCs/>
          <w:lang w:val="ru-RU"/>
        </w:rPr>
      </w:pPr>
      <w:r w:rsidRPr="00122975">
        <w:rPr>
          <w:bCs/>
        </w:rPr>
        <w:t xml:space="preserve"> 2. </w:t>
      </w:r>
    </w:p>
    <w:p w:rsidR="00122975" w:rsidRPr="00122975" w:rsidRDefault="00122975" w:rsidP="00122975">
      <w:pPr>
        <w:jc w:val="both"/>
        <w:rPr>
          <w:lang w:val="ru-RU"/>
        </w:rPr>
      </w:pPr>
    </w:p>
    <w:p w:rsidR="00122975" w:rsidRPr="00122975" w:rsidRDefault="00122975" w:rsidP="00122975">
      <w:pPr>
        <w:jc w:val="both"/>
        <w:rPr>
          <w:bCs/>
        </w:rPr>
      </w:pPr>
    </w:p>
    <w:p w:rsidR="00122975" w:rsidRPr="00122975" w:rsidRDefault="00122975" w:rsidP="00122975">
      <w:pPr>
        <w:rPr>
          <w:lang w:val="ru-RU"/>
        </w:rPr>
      </w:pPr>
      <w:r>
        <w:rPr>
          <w:bCs/>
          <w:lang w:val="ru-RU"/>
        </w:rPr>
        <w:t xml:space="preserve">                                                   Руководитель МО:   ____________________ /Ф.И.О./</w:t>
      </w:r>
    </w:p>
    <w:p w:rsidR="00122975" w:rsidRDefault="00505098" w:rsidP="00C86DB2">
      <w:pPr>
        <w:pStyle w:val="ae"/>
        <w:jc w:val="center"/>
        <w:rPr>
          <w:b/>
          <w:bCs/>
          <w:lang w:val="ru-RU"/>
        </w:rPr>
      </w:pPr>
      <w:r>
        <w:rPr>
          <w:b/>
          <w:i/>
          <w:szCs w:val="32"/>
        </w:rPr>
        <w:lastRenderedPageBreak/>
        <w:t>Функциональные обязанности</w:t>
      </w:r>
    </w:p>
    <w:p w:rsidR="00505098" w:rsidRPr="00122975" w:rsidRDefault="00505098" w:rsidP="00C86DB2">
      <w:pPr>
        <w:pStyle w:val="ae"/>
        <w:jc w:val="center"/>
        <w:rPr>
          <w:b/>
          <w:bCs/>
        </w:rPr>
      </w:pPr>
      <w:r>
        <w:rPr>
          <w:b/>
          <w:i/>
          <w:szCs w:val="32"/>
        </w:rPr>
        <w:t>руководителя методического объединения</w:t>
      </w:r>
    </w:p>
    <w:p w:rsidR="00505098" w:rsidRDefault="00235A64" w:rsidP="00C86DB2">
      <w:pPr>
        <w:pStyle w:val="ae"/>
        <w:jc w:val="center"/>
        <w:rPr>
          <w:b/>
          <w:i/>
          <w:szCs w:val="32"/>
          <w:lang w:val="ru-RU"/>
        </w:rPr>
      </w:pPr>
      <w:r>
        <w:rPr>
          <w:b/>
          <w:i/>
          <w:szCs w:val="32"/>
          <w:lang w:val="ru-RU"/>
        </w:rPr>
        <w:t xml:space="preserve">организации </w:t>
      </w:r>
      <w:r w:rsidR="00505098">
        <w:rPr>
          <w:b/>
          <w:i/>
          <w:szCs w:val="32"/>
        </w:rPr>
        <w:t>образования</w:t>
      </w:r>
    </w:p>
    <w:p w:rsidR="00122975" w:rsidRPr="00122975" w:rsidRDefault="00122975" w:rsidP="00505098">
      <w:pPr>
        <w:ind w:left="28" w:right="28" w:firstLine="147"/>
        <w:jc w:val="center"/>
        <w:rPr>
          <w:b/>
          <w:i/>
          <w:szCs w:val="32"/>
          <w:lang w:val="ru-RU"/>
        </w:rPr>
      </w:pPr>
    </w:p>
    <w:p w:rsidR="00505098" w:rsidRDefault="00505098" w:rsidP="00505098">
      <w:pPr>
        <w:ind w:left="28" w:right="28" w:firstLine="512"/>
        <w:jc w:val="both"/>
        <w:rPr>
          <w:szCs w:val="28"/>
        </w:rPr>
      </w:pPr>
      <w:r>
        <w:rPr>
          <w:szCs w:val="28"/>
        </w:rPr>
        <w:t xml:space="preserve">Руководитель методического объединения назначается приказом директора </w:t>
      </w:r>
      <w:r w:rsidR="00235A64">
        <w:rPr>
          <w:szCs w:val="28"/>
          <w:lang w:val="ru-RU"/>
        </w:rPr>
        <w:t xml:space="preserve">организации </w:t>
      </w:r>
      <w:r>
        <w:rPr>
          <w:szCs w:val="28"/>
        </w:rPr>
        <w:t>образования из числа учителей высшей и первой категории. Материальное стимулирование руководителя методического объединения осуществляется за счёт премиального фонда</w:t>
      </w:r>
      <w:r w:rsidR="00235A64">
        <w:rPr>
          <w:szCs w:val="28"/>
          <w:lang w:val="ru-RU"/>
        </w:rPr>
        <w:t xml:space="preserve">организации </w:t>
      </w:r>
      <w:r>
        <w:rPr>
          <w:szCs w:val="28"/>
        </w:rPr>
        <w:t xml:space="preserve">  на основании приказа руководителя.</w:t>
      </w:r>
    </w:p>
    <w:p w:rsidR="00505098" w:rsidRDefault="00505098" w:rsidP="00505098">
      <w:pPr>
        <w:ind w:left="28" w:right="28" w:firstLine="512"/>
        <w:jc w:val="both"/>
        <w:rPr>
          <w:szCs w:val="28"/>
        </w:rPr>
      </w:pPr>
      <w:r>
        <w:rPr>
          <w:szCs w:val="28"/>
        </w:rPr>
        <w:t>Содержание деятельности руководителя методического объединения:</w:t>
      </w:r>
    </w:p>
    <w:p w:rsidR="00505098" w:rsidRDefault="00505098" w:rsidP="00505098">
      <w:pPr>
        <w:numPr>
          <w:ilvl w:val="0"/>
          <w:numId w:val="12"/>
        </w:numPr>
        <w:spacing w:before="100" w:beforeAutospacing="1" w:after="100" w:afterAutospacing="1"/>
        <w:ind w:right="30"/>
        <w:jc w:val="both"/>
        <w:rPr>
          <w:b/>
          <w:i/>
        </w:rPr>
      </w:pPr>
      <w:r>
        <w:t>Анализирует работу за истекший учебный год и осуществляет планирование методической работы на следующий.</w:t>
      </w:r>
    </w:p>
    <w:p w:rsidR="00505098" w:rsidRDefault="00505098" w:rsidP="00505098">
      <w:pPr>
        <w:numPr>
          <w:ilvl w:val="0"/>
          <w:numId w:val="12"/>
        </w:numPr>
        <w:spacing w:before="100" w:beforeAutospacing="1" w:after="100" w:afterAutospacing="1"/>
        <w:ind w:right="30"/>
        <w:jc w:val="both"/>
        <w:rPr>
          <w:b/>
          <w:i/>
        </w:rPr>
      </w:pPr>
      <w:r>
        <w:t>Проводит диагностику запросов и потребностей учителей для планирования методической работы.</w:t>
      </w:r>
    </w:p>
    <w:p w:rsidR="00505098" w:rsidRDefault="00505098" w:rsidP="00505098">
      <w:pPr>
        <w:numPr>
          <w:ilvl w:val="0"/>
          <w:numId w:val="12"/>
        </w:numPr>
        <w:spacing w:before="100" w:beforeAutospacing="1" w:after="100" w:afterAutospacing="1"/>
        <w:ind w:right="30"/>
        <w:jc w:val="both"/>
        <w:rPr>
          <w:b/>
          <w:i/>
        </w:rPr>
      </w:pPr>
      <w:r>
        <w:t>Систематически изучает нормативную базу, следит за новинками специальной и педагогической литературы, своевременно знакомит с ними учителей, классных руководителей.</w:t>
      </w:r>
    </w:p>
    <w:p w:rsidR="00505098" w:rsidRDefault="00505098" w:rsidP="00505098">
      <w:pPr>
        <w:numPr>
          <w:ilvl w:val="0"/>
          <w:numId w:val="12"/>
        </w:numPr>
        <w:spacing w:before="100" w:beforeAutospacing="1" w:after="100" w:afterAutospacing="1"/>
        <w:ind w:right="30"/>
        <w:jc w:val="both"/>
        <w:rPr>
          <w:b/>
          <w:i/>
        </w:rPr>
      </w:pPr>
      <w:r>
        <w:t>Составляет и систематизирует банк данных: тестов, диагностик, поурочных разработок, раздаточного материала, инновационных технологий и т.д.</w:t>
      </w:r>
    </w:p>
    <w:p w:rsidR="00505098" w:rsidRDefault="00505098" w:rsidP="00505098">
      <w:pPr>
        <w:numPr>
          <w:ilvl w:val="0"/>
          <w:numId w:val="12"/>
        </w:numPr>
        <w:spacing w:before="100" w:beforeAutospacing="1" w:after="100" w:afterAutospacing="1"/>
        <w:ind w:right="30"/>
        <w:jc w:val="both"/>
        <w:rPr>
          <w:b/>
          <w:i/>
        </w:rPr>
      </w:pPr>
      <w:r>
        <w:t>Оказывает помощь учителю при изучении, обобщении передового педагогического опыта, систематизирует полученные результаты и на их основе составляет аннотированный каталог.</w:t>
      </w:r>
    </w:p>
    <w:p w:rsidR="00505098" w:rsidRDefault="00505098" w:rsidP="00505098">
      <w:pPr>
        <w:numPr>
          <w:ilvl w:val="0"/>
          <w:numId w:val="12"/>
        </w:numPr>
        <w:spacing w:before="100" w:beforeAutospacing="1" w:after="100" w:afterAutospacing="1"/>
        <w:ind w:right="30"/>
        <w:jc w:val="both"/>
        <w:rPr>
          <w:b/>
          <w:i/>
        </w:rPr>
      </w:pPr>
      <w:r>
        <w:t>Осуществляет организацию профессиональной поддержки и текущего консультирования педагогов.</w:t>
      </w:r>
    </w:p>
    <w:p w:rsidR="00505098" w:rsidRDefault="00505098" w:rsidP="00505098">
      <w:pPr>
        <w:numPr>
          <w:ilvl w:val="0"/>
          <w:numId w:val="12"/>
        </w:numPr>
        <w:spacing w:before="100" w:beforeAutospacing="1" w:after="100" w:afterAutospacing="1"/>
        <w:ind w:right="30"/>
        <w:jc w:val="both"/>
        <w:rPr>
          <w:b/>
          <w:i/>
        </w:rPr>
      </w:pPr>
      <w:r>
        <w:t>Разрабатывает методические рекомендации по теме заседаний методического объединения.</w:t>
      </w:r>
    </w:p>
    <w:p w:rsidR="00505098" w:rsidRDefault="00505098" w:rsidP="00505098">
      <w:pPr>
        <w:numPr>
          <w:ilvl w:val="0"/>
          <w:numId w:val="12"/>
        </w:numPr>
        <w:spacing w:before="100" w:beforeAutospacing="1" w:after="100" w:afterAutospacing="1"/>
        <w:ind w:right="30"/>
        <w:jc w:val="both"/>
        <w:rPr>
          <w:b/>
          <w:i/>
        </w:rPr>
      </w:pPr>
      <w:r>
        <w:t>Принимает участие в  подготовке, организации и проведении предметных конкурсов, методических мероприятий.</w:t>
      </w:r>
    </w:p>
    <w:p w:rsidR="00505098" w:rsidRDefault="00505098" w:rsidP="00505098">
      <w:pPr>
        <w:numPr>
          <w:ilvl w:val="0"/>
          <w:numId w:val="12"/>
        </w:numPr>
        <w:spacing w:before="100" w:beforeAutospacing="1" w:after="100" w:afterAutospacing="1"/>
        <w:ind w:right="30"/>
        <w:jc w:val="both"/>
        <w:rPr>
          <w:b/>
          <w:i/>
        </w:rPr>
      </w:pPr>
      <w:r>
        <w:t>Принимает участие в аудите деятельности учителя: составление программы наблюдений, посещение уроков и внеклассных мероприятий, ведение школьной документации (при делегировании полномочий от руководителя учреждения образования).</w:t>
      </w:r>
    </w:p>
    <w:p w:rsidR="00505098" w:rsidRDefault="00505098" w:rsidP="00505098">
      <w:pPr>
        <w:numPr>
          <w:ilvl w:val="0"/>
          <w:numId w:val="12"/>
        </w:numPr>
        <w:spacing w:before="100" w:beforeAutospacing="1" w:after="100" w:afterAutospacing="1"/>
        <w:ind w:right="30"/>
        <w:jc w:val="both"/>
        <w:rPr>
          <w:b/>
          <w:i/>
        </w:rPr>
      </w:pPr>
      <w:r>
        <w:t>Оказывает помощь в подготовке учителей к аттестации.</w:t>
      </w:r>
    </w:p>
    <w:p w:rsidR="00505098" w:rsidRDefault="00505098" w:rsidP="00505098">
      <w:pPr>
        <w:numPr>
          <w:ilvl w:val="0"/>
          <w:numId w:val="12"/>
        </w:numPr>
        <w:spacing w:before="100" w:beforeAutospacing="1" w:after="100" w:afterAutospacing="1"/>
        <w:ind w:right="30"/>
        <w:jc w:val="both"/>
        <w:rPr>
          <w:b/>
          <w:i/>
        </w:rPr>
      </w:pPr>
      <w:r>
        <w:t>Координирует работу учителей по самообразованию: выбор темы, составление и корректировка  плана работы, подготовка творческих отчетов.</w:t>
      </w:r>
    </w:p>
    <w:p w:rsidR="00505098" w:rsidRDefault="00505098" w:rsidP="00505098">
      <w:pPr>
        <w:numPr>
          <w:ilvl w:val="0"/>
          <w:numId w:val="12"/>
        </w:numPr>
        <w:spacing w:before="100" w:beforeAutospacing="1" w:after="100" w:afterAutospacing="1"/>
        <w:ind w:right="30"/>
        <w:jc w:val="both"/>
        <w:rPr>
          <w:b/>
          <w:i/>
        </w:rPr>
      </w:pPr>
      <w:r>
        <w:t>Сотрудничает с подструктурами школы (библиотекой, методическим кабинетом, социально- педагогической, психологической службой, творческими группами, школами педмастерства и т.п.), а также с другими учреждениями образования города.</w:t>
      </w:r>
    </w:p>
    <w:p w:rsidR="00505098" w:rsidRPr="005D5397" w:rsidRDefault="00505098" w:rsidP="00505098">
      <w:pPr>
        <w:numPr>
          <w:ilvl w:val="0"/>
          <w:numId w:val="12"/>
        </w:numPr>
        <w:spacing w:before="100" w:beforeAutospacing="1" w:after="100" w:afterAutospacing="1"/>
        <w:ind w:right="30"/>
        <w:jc w:val="both"/>
        <w:rPr>
          <w:b/>
          <w:i/>
        </w:rPr>
      </w:pPr>
      <w:r>
        <w:t>Согласовывает календарно-тематическое планирование, осуществляет контроль за выполнением учебных программ, стандартов образования.</w:t>
      </w:r>
    </w:p>
    <w:p w:rsidR="005D5397" w:rsidRDefault="005D5397" w:rsidP="00505098">
      <w:pPr>
        <w:numPr>
          <w:ilvl w:val="0"/>
          <w:numId w:val="12"/>
        </w:numPr>
        <w:spacing w:before="100" w:beforeAutospacing="1" w:after="100" w:afterAutospacing="1"/>
        <w:ind w:right="30"/>
        <w:jc w:val="both"/>
        <w:rPr>
          <w:b/>
          <w:i/>
        </w:rPr>
      </w:pPr>
      <w:r>
        <w:rPr>
          <w:lang w:val="ru-RU"/>
        </w:rPr>
        <w:t>Осуществляет ведение документации (материалов заседаний методического объединения).</w:t>
      </w:r>
    </w:p>
    <w:p w:rsidR="00505098" w:rsidRDefault="00505098" w:rsidP="00505098">
      <w:pPr>
        <w:spacing w:before="100" w:beforeAutospacing="1" w:after="100" w:afterAutospacing="1"/>
        <w:ind w:left="540" w:right="30"/>
        <w:jc w:val="both"/>
        <w:rPr>
          <w:b/>
          <w:i/>
          <w:lang w:val="ru-RU"/>
        </w:rPr>
      </w:pPr>
    </w:p>
    <w:p w:rsidR="00505098" w:rsidRDefault="00505098" w:rsidP="00505098">
      <w:pPr>
        <w:spacing w:before="100" w:beforeAutospacing="1" w:after="100" w:afterAutospacing="1"/>
        <w:ind w:left="540" w:right="30"/>
        <w:jc w:val="both"/>
        <w:rPr>
          <w:b/>
          <w:i/>
          <w:lang w:val="ru-RU"/>
        </w:rPr>
      </w:pPr>
    </w:p>
    <w:p w:rsidR="00505098" w:rsidRDefault="00505098" w:rsidP="00505098">
      <w:pPr>
        <w:spacing w:before="100" w:beforeAutospacing="1" w:after="100" w:afterAutospacing="1"/>
        <w:ind w:left="540" w:right="30"/>
        <w:jc w:val="both"/>
        <w:rPr>
          <w:b/>
          <w:i/>
          <w:lang w:val="ru-RU"/>
        </w:rPr>
      </w:pPr>
    </w:p>
    <w:p w:rsidR="00C86DB2" w:rsidRDefault="00C86DB2" w:rsidP="00505098">
      <w:pPr>
        <w:pStyle w:val="a6"/>
        <w:ind w:left="900" w:firstLine="27"/>
        <w:jc w:val="center"/>
        <w:rPr>
          <w:b/>
          <w:i/>
          <w:lang w:val="ru-RU"/>
        </w:rPr>
      </w:pPr>
    </w:p>
    <w:p w:rsidR="00C86DB2" w:rsidRDefault="00C86DB2" w:rsidP="00505098">
      <w:pPr>
        <w:pStyle w:val="a6"/>
        <w:ind w:left="900" w:firstLine="27"/>
        <w:jc w:val="center"/>
        <w:rPr>
          <w:b/>
          <w:i/>
          <w:lang w:val="ru-RU"/>
        </w:rPr>
      </w:pPr>
    </w:p>
    <w:p w:rsidR="00505098" w:rsidRDefault="00505098" w:rsidP="00C86DB2">
      <w:pPr>
        <w:pStyle w:val="a6"/>
        <w:ind w:left="0" w:firstLine="27"/>
        <w:jc w:val="center"/>
        <w:rPr>
          <w:b/>
        </w:rPr>
      </w:pPr>
      <w:r>
        <w:rPr>
          <w:b/>
        </w:rPr>
        <w:lastRenderedPageBreak/>
        <w:t xml:space="preserve">Содержание методической работы формируется на основе  </w:t>
      </w:r>
      <w:r w:rsidR="00C86DB2">
        <w:rPr>
          <w:b/>
        </w:rPr>
        <w:t xml:space="preserve">следующих </w:t>
      </w:r>
      <w:r>
        <w:rPr>
          <w:b/>
        </w:rPr>
        <w:t>источников:</w:t>
      </w:r>
    </w:p>
    <w:p w:rsidR="00505098" w:rsidRDefault="0014267B" w:rsidP="00505098">
      <w:pPr>
        <w:pStyle w:val="a6"/>
        <w:numPr>
          <w:ilvl w:val="0"/>
          <w:numId w:val="13"/>
        </w:numPr>
        <w:tabs>
          <w:tab w:val="num" w:pos="540"/>
        </w:tabs>
        <w:ind w:left="540" w:hanging="540"/>
        <w:jc w:val="both"/>
      </w:pPr>
      <w:r>
        <w:rPr>
          <w:lang w:val="ru-RU"/>
        </w:rPr>
        <w:t xml:space="preserve">Федерального закона </w:t>
      </w:r>
      <w:r w:rsidR="001143DB">
        <w:rPr>
          <w:lang w:val="ru-RU"/>
        </w:rPr>
        <w:t>«Об образовании</w:t>
      </w:r>
      <w:r>
        <w:rPr>
          <w:lang w:val="ru-RU"/>
        </w:rPr>
        <w:t xml:space="preserve"> в РФ</w:t>
      </w:r>
      <w:r w:rsidR="001143DB">
        <w:rPr>
          <w:lang w:val="ru-RU"/>
        </w:rPr>
        <w:t>», н</w:t>
      </w:r>
      <w:r w:rsidR="001143DB">
        <w:t>ормативн</w:t>
      </w:r>
      <w:r w:rsidR="001143DB">
        <w:rPr>
          <w:lang w:val="ru-RU"/>
        </w:rPr>
        <w:t>о-правовых</w:t>
      </w:r>
      <w:r w:rsidR="00505098">
        <w:t xml:space="preserve"> документов, инструкций Министерства образования Р</w:t>
      </w:r>
      <w:r>
        <w:rPr>
          <w:lang w:val="ru-RU"/>
        </w:rPr>
        <w:t>Ф</w:t>
      </w:r>
      <w:r w:rsidR="00505098">
        <w:t xml:space="preserve">, приказов, распоряжений, указаний управления образования и </w:t>
      </w:r>
      <w:r w:rsidR="00505098">
        <w:rPr>
          <w:szCs w:val="28"/>
        </w:rPr>
        <w:t xml:space="preserve">учреждения образования </w:t>
      </w:r>
      <w:r w:rsidR="00505098">
        <w:t xml:space="preserve">и в соответствии с Положением  о методическом объединении </w:t>
      </w:r>
      <w:r w:rsidR="00505098">
        <w:rPr>
          <w:szCs w:val="28"/>
        </w:rPr>
        <w:t>учреждения образования.</w:t>
      </w:r>
    </w:p>
    <w:p w:rsidR="00505098" w:rsidRDefault="00505098" w:rsidP="00505098">
      <w:pPr>
        <w:pStyle w:val="a6"/>
        <w:numPr>
          <w:ilvl w:val="0"/>
          <w:numId w:val="13"/>
        </w:numPr>
        <w:tabs>
          <w:tab w:val="num" w:pos="540"/>
        </w:tabs>
        <w:ind w:left="540" w:hanging="540"/>
        <w:jc w:val="both"/>
      </w:pPr>
      <w:r>
        <w:t xml:space="preserve">Устава, программы развития, плана работы </w:t>
      </w:r>
      <w:r>
        <w:rPr>
          <w:szCs w:val="28"/>
        </w:rPr>
        <w:t>учреждения образования</w:t>
      </w:r>
      <w:r>
        <w:t>, стандартов и базисного учебного плана, учебников и учебных пособий, позволяющих расширить, обновить традиционное содержание методической службы, авторских альтернативных программ.</w:t>
      </w:r>
    </w:p>
    <w:p w:rsidR="00505098" w:rsidRDefault="00505098" w:rsidP="00505098">
      <w:pPr>
        <w:pStyle w:val="a6"/>
        <w:numPr>
          <w:ilvl w:val="0"/>
          <w:numId w:val="13"/>
        </w:numPr>
        <w:tabs>
          <w:tab w:val="num" w:pos="540"/>
        </w:tabs>
        <w:ind w:left="540" w:hanging="540"/>
        <w:jc w:val="both"/>
      </w:pPr>
      <w:r>
        <w:t>Психолого-педагогических, методических исследований, повышающих научный уровень методической службы.</w:t>
      </w:r>
    </w:p>
    <w:p w:rsidR="00505098" w:rsidRDefault="00505098" w:rsidP="00505098">
      <w:pPr>
        <w:pStyle w:val="a6"/>
        <w:numPr>
          <w:ilvl w:val="0"/>
          <w:numId w:val="13"/>
        </w:numPr>
        <w:tabs>
          <w:tab w:val="num" w:pos="540"/>
        </w:tabs>
        <w:ind w:left="540" w:hanging="540"/>
        <w:jc w:val="both"/>
      </w:pPr>
      <w:r w:rsidRPr="00C86DB2">
        <w:t xml:space="preserve">Инновационных процессов, раскрывающих содержание методической работы </w:t>
      </w:r>
      <w:r>
        <w:t>республики, города, района и т.д.</w:t>
      </w:r>
    </w:p>
    <w:p w:rsidR="00505098" w:rsidRDefault="00505098" w:rsidP="00505098">
      <w:pPr>
        <w:pStyle w:val="a6"/>
        <w:numPr>
          <w:ilvl w:val="0"/>
          <w:numId w:val="13"/>
        </w:numPr>
        <w:tabs>
          <w:tab w:val="num" w:pos="540"/>
        </w:tabs>
        <w:ind w:left="540" w:hanging="540"/>
        <w:jc w:val="both"/>
      </w:pPr>
      <w:r>
        <w:t>Материалов диагностики и прогнозирования состояния учебно-воспитательного процесса, уровня обученности, воспитанности и развития учащихся и других материалов, позволяющих определить методическую тему, основные задачи, проблемы  методической работы.</w:t>
      </w:r>
    </w:p>
    <w:p w:rsidR="00505098" w:rsidRDefault="00505098" w:rsidP="00505098">
      <w:pPr>
        <w:pStyle w:val="a6"/>
        <w:numPr>
          <w:ilvl w:val="0"/>
          <w:numId w:val="13"/>
        </w:numPr>
        <w:tabs>
          <w:tab w:val="num" w:pos="540"/>
        </w:tabs>
        <w:ind w:left="540" w:hanging="540"/>
        <w:jc w:val="both"/>
      </w:pPr>
      <w:r>
        <w:t>Использование информации о положительном и передовом педагогическом опыте в республике.</w:t>
      </w:r>
    </w:p>
    <w:p w:rsidR="006D27F7" w:rsidRDefault="006D27F7">
      <w:pPr>
        <w:rPr>
          <w:lang w:val="ru-RU"/>
        </w:rPr>
      </w:pPr>
    </w:p>
    <w:p w:rsidR="00A73C64" w:rsidRDefault="00A73C64">
      <w:pPr>
        <w:rPr>
          <w:lang w:val="ru-RU"/>
        </w:rPr>
      </w:pPr>
    </w:p>
    <w:p w:rsidR="000631A1" w:rsidRPr="000631A1" w:rsidRDefault="000631A1" w:rsidP="000631A1">
      <w:pPr>
        <w:jc w:val="both"/>
        <w:rPr>
          <w:b/>
          <w:lang w:val="ru-RU"/>
        </w:rPr>
      </w:pPr>
      <w:r w:rsidRPr="00354C44">
        <w:rPr>
          <w:b/>
          <w:lang w:val="ru-RU"/>
        </w:rPr>
        <w:t xml:space="preserve">                Примерный список</w:t>
      </w:r>
      <w:r w:rsidRPr="000631A1">
        <w:rPr>
          <w:b/>
          <w:lang w:val="ru-RU"/>
        </w:rPr>
        <w:t xml:space="preserve"> документации методического объединения</w:t>
      </w:r>
      <w:r w:rsidR="008D20DD" w:rsidRPr="000631A1">
        <w:rPr>
          <w:b/>
        </w:rPr>
        <w:t> </w:t>
      </w:r>
    </w:p>
    <w:p w:rsidR="000631A1" w:rsidRDefault="0014267B" w:rsidP="000631A1">
      <w:pPr>
        <w:jc w:val="both"/>
        <w:rPr>
          <w:lang w:val="ru-RU"/>
        </w:rPr>
      </w:pPr>
      <w:r>
        <w:rPr>
          <w:lang w:val="ru-RU"/>
        </w:rPr>
        <w:t>1.</w:t>
      </w:r>
      <w:r w:rsidR="000631A1">
        <w:rPr>
          <w:lang w:val="ru-RU"/>
        </w:rPr>
        <w:t>Приказ о функционировании МО, назначении на должность руководителя методического объединения.</w:t>
      </w:r>
    </w:p>
    <w:p w:rsidR="000631A1" w:rsidRDefault="0014267B" w:rsidP="000631A1">
      <w:pPr>
        <w:jc w:val="both"/>
        <w:rPr>
          <w:lang w:val="ru-RU"/>
        </w:rPr>
      </w:pPr>
      <w:r>
        <w:rPr>
          <w:lang w:val="ru-RU"/>
        </w:rPr>
        <w:t>2.</w:t>
      </w:r>
      <w:r w:rsidR="002E5A83">
        <w:rPr>
          <w:lang w:val="ru-RU"/>
        </w:rPr>
        <w:t>Положе</w:t>
      </w:r>
      <w:r w:rsidR="000631A1">
        <w:rPr>
          <w:lang w:val="ru-RU"/>
        </w:rPr>
        <w:t>ние о методическом объединении, утверждённое руководителем учреждения образования.</w:t>
      </w:r>
    </w:p>
    <w:p w:rsidR="002E5A83" w:rsidRDefault="0014267B" w:rsidP="002E5A83">
      <w:pPr>
        <w:ind w:right="28"/>
        <w:jc w:val="both"/>
        <w:rPr>
          <w:szCs w:val="32"/>
          <w:lang w:val="ru-RU"/>
        </w:rPr>
      </w:pPr>
      <w:r>
        <w:rPr>
          <w:lang w:val="ru-RU"/>
        </w:rPr>
        <w:t>3.</w:t>
      </w:r>
      <w:r w:rsidR="002E5A83" w:rsidRPr="002E5A83">
        <w:rPr>
          <w:szCs w:val="32"/>
        </w:rPr>
        <w:t>Функциональные обязанности руководителя методического объединения учреждения образования</w:t>
      </w:r>
      <w:r w:rsidR="002E5A83">
        <w:rPr>
          <w:szCs w:val="32"/>
          <w:lang w:val="ru-RU"/>
        </w:rPr>
        <w:t>.</w:t>
      </w:r>
    </w:p>
    <w:p w:rsidR="002E5A83" w:rsidRDefault="0014267B" w:rsidP="002E5A83">
      <w:pPr>
        <w:ind w:right="28"/>
        <w:jc w:val="both"/>
        <w:rPr>
          <w:szCs w:val="32"/>
          <w:lang w:val="ru-RU"/>
        </w:rPr>
      </w:pPr>
      <w:r>
        <w:rPr>
          <w:szCs w:val="32"/>
          <w:lang w:val="ru-RU"/>
        </w:rPr>
        <w:t>4.</w:t>
      </w:r>
      <w:r w:rsidR="002E5A83">
        <w:rPr>
          <w:szCs w:val="32"/>
          <w:lang w:val="ru-RU"/>
        </w:rPr>
        <w:t>Анализ работы МО за прошедший год.</w:t>
      </w:r>
    </w:p>
    <w:p w:rsidR="002E5A83" w:rsidRDefault="0014267B" w:rsidP="002E5A83">
      <w:pPr>
        <w:ind w:right="28"/>
        <w:jc w:val="both"/>
        <w:rPr>
          <w:szCs w:val="32"/>
          <w:lang w:val="ru-RU"/>
        </w:rPr>
      </w:pPr>
      <w:r>
        <w:rPr>
          <w:szCs w:val="32"/>
          <w:lang w:val="ru-RU"/>
        </w:rPr>
        <w:t>5.</w:t>
      </w:r>
      <w:r w:rsidR="002E5A83">
        <w:rPr>
          <w:szCs w:val="32"/>
          <w:lang w:val="ru-RU"/>
        </w:rPr>
        <w:t>Тема методической работы, её цель, приоритетные направления и задачи на новый учебный год.</w:t>
      </w:r>
    </w:p>
    <w:p w:rsidR="002E5A83" w:rsidRDefault="0014267B" w:rsidP="002E5A83">
      <w:pPr>
        <w:ind w:right="28"/>
        <w:jc w:val="both"/>
        <w:rPr>
          <w:szCs w:val="32"/>
          <w:lang w:val="ru-RU"/>
        </w:rPr>
      </w:pPr>
      <w:r>
        <w:rPr>
          <w:szCs w:val="32"/>
          <w:lang w:val="ru-RU"/>
        </w:rPr>
        <w:t>6.</w:t>
      </w:r>
      <w:r w:rsidR="002E5A83">
        <w:rPr>
          <w:szCs w:val="32"/>
          <w:lang w:val="ru-RU"/>
        </w:rPr>
        <w:t>План работы МО на текущий учебный год.</w:t>
      </w:r>
    </w:p>
    <w:p w:rsidR="002E5A83" w:rsidRDefault="0014267B" w:rsidP="002E5A83">
      <w:pPr>
        <w:ind w:right="28"/>
        <w:jc w:val="both"/>
        <w:rPr>
          <w:szCs w:val="32"/>
          <w:lang w:val="ru-RU"/>
        </w:rPr>
      </w:pPr>
      <w:r>
        <w:rPr>
          <w:szCs w:val="32"/>
          <w:lang w:val="ru-RU"/>
        </w:rPr>
        <w:t>7.</w:t>
      </w:r>
      <w:r w:rsidR="002E5A83">
        <w:rPr>
          <w:szCs w:val="32"/>
          <w:lang w:val="ru-RU"/>
        </w:rPr>
        <w:t xml:space="preserve">Банк данных об учителях МО: количественный и качественный состав (образование, специальность, преподаваемый предмет, педагогический стаж работы, </w:t>
      </w:r>
      <w:r w:rsidR="00E30BD6">
        <w:rPr>
          <w:szCs w:val="32"/>
          <w:lang w:val="ru-RU"/>
        </w:rPr>
        <w:t>квалификационная категория, конт</w:t>
      </w:r>
      <w:r w:rsidR="002E5A83">
        <w:rPr>
          <w:szCs w:val="32"/>
          <w:lang w:val="ru-RU"/>
        </w:rPr>
        <w:t>актный телефон</w:t>
      </w:r>
      <w:r w:rsidR="00E30BD6">
        <w:rPr>
          <w:szCs w:val="32"/>
          <w:lang w:val="ru-RU"/>
        </w:rPr>
        <w:t>).</w:t>
      </w:r>
    </w:p>
    <w:p w:rsidR="00E30BD6" w:rsidRDefault="0014267B" w:rsidP="002E5A83">
      <w:pPr>
        <w:ind w:right="28"/>
        <w:jc w:val="both"/>
        <w:rPr>
          <w:szCs w:val="32"/>
          <w:lang w:val="ru-RU"/>
        </w:rPr>
      </w:pPr>
      <w:r>
        <w:rPr>
          <w:szCs w:val="32"/>
          <w:lang w:val="ru-RU"/>
        </w:rPr>
        <w:t>8.</w:t>
      </w:r>
      <w:r w:rsidR="00E30BD6">
        <w:rPr>
          <w:szCs w:val="32"/>
          <w:lang w:val="ru-RU"/>
        </w:rPr>
        <w:t>Сведения о темах самообразования учителей МО.</w:t>
      </w:r>
    </w:p>
    <w:p w:rsidR="00E30BD6" w:rsidRDefault="0014267B" w:rsidP="002E5A83">
      <w:pPr>
        <w:ind w:right="28"/>
        <w:jc w:val="both"/>
        <w:rPr>
          <w:szCs w:val="32"/>
          <w:lang w:val="ru-RU"/>
        </w:rPr>
      </w:pPr>
      <w:r>
        <w:rPr>
          <w:szCs w:val="32"/>
          <w:lang w:val="ru-RU"/>
        </w:rPr>
        <w:t>9.</w:t>
      </w:r>
      <w:r w:rsidR="00E30BD6">
        <w:rPr>
          <w:szCs w:val="32"/>
          <w:lang w:val="ru-RU"/>
        </w:rPr>
        <w:t>График прохождения аттестации учителей МО на текущий год, повышения квалификации (при наличии таких педагогов).</w:t>
      </w:r>
    </w:p>
    <w:p w:rsidR="00E30BD6" w:rsidRDefault="00E30BD6" w:rsidP="002E5A83">
      <w:pPr>
        <w:ind w:right="28"/>
        <w:jc w:val="both"/>
        <w:rPr>
          <w:szCs w:val="32"/>
          <w:lang w:val="ru-RU"/>
        </w:rPr>
      </w:pPr>
      <w:r>
        <w:rPr>
          <w:szCs w:val="32"/>
          <w:lang w:val="ru-RU"/>
        </w:rPr>
        <w:t>10. График проведения открытых уроков членами МО.</w:t>
      </w:r>
    </w:p>
    <w:p w:rsidR="00E30BD6" w:rsidRDefault="00E30BD6" w:rsidP="002E5A83">
      <w:pPr>
        <w:ind w:right="28"/>
        <w:jc w:val="both"/>
        <w:rPr>
          <w:szCs w:val="32"/>
          <w:lang w:val="ru-RU"/>
        </w:rPr>
      </w:pPr>
      <w:r>
        <w:rPr>
          <w:szCs w:val="32"/>
          <w:lang w:val="ru-RU"/>
        </w:rPr>
        <w:t>11. Пл</w:t>
      </w:r>
      <w:r w:rsidR="005D5397">
        <w:rPr>
          <w:szCs w:val="32"/>
          <w:lang w:val="ru-RU"/>
        </w:rPr>
        <w:t>ан проведения предметной недели.</w:t>
      </w:r>
    </w:p>
    <w:p w:rsidR="00E30BD6" w:rsidRDefault="00E30BD6" w:rsidP="002E5A83">
      <w:pPr>
        <w:ind w:right="28"/>
        <w:jc w:val="both"/>
        <w:rPr>
          <w:szCs w:val="32"/>
          <w:lang w:val="ru-RU"/>
        </w:rPr>
      </w:pPr>
      <w:r>
        <w:rPr>
          <w:szCs w:val="32"/>
          <w:lang w:val="ru-RU"/>
        </w:rPr>
        <w:t>12. Протоколы и материалы заседаний МО.</w:t>
      </w:r>
    </w:p>
    <w:p w:rsidR="002E5A83" w:rsidRPr="002E5A83" w:rsidRDefault="002E5A83" w:rsidP="002E5A83">
      <w:pPr>
        <w:jc w:val="both"/>
      </w:pPr>
    </w:p>
    <w:p w:rsidR="000631A1" w:rsidRPr="000631A1" w:rsidRDefault="000631A1" w:rsidP="000631A1">
      <w:pPr>
        <w:jc w:val="both"/>
        <w:rPr>
          <w:lang w:val="ru-RU"/>
        </w:rPr>
      </w:pPr>
    </w:p>
    <w:p w:rsidR="000631A1" w:rsidRPr="000631A1" w:rsidRDefault="000631A1" w:rsidP="000631A1">
      <w:pPr>
        <w:jc w:val="both"/>
        <w:rPr>
          <w:b/>
          <w:lang w:val="ru-RU"/>
        </w:rPr>
      </w:pPr>
    </w:p>
    <w:p w:rsidR="000631A1" w:rsidRPr="000631A1" w:rsidRDefault="000631A1" w:rsidP="000631A1">
      <w:pPr>
        <w:jc w:val="both"/>
        <w:rPr>
          <w:sz w:val="28"/>
          <w:szCs w:val="28"/>
        </w:rPr>
      </w:pPr>
    </w:p>
    <w:p w:rsidR="008D20DD" w:rsidRPr="008D20DD" w:rsidRDefault="008D20DD"/>
    <w:sectPr w:rsidR="008D20DD" w:rsidRPr="008D20DD" w:rsidSect="00456C2B">
      <w:footerReference w:type="even" r:id="rId7"/>
      <w:footerReference w:type="default" r:id="rId8"/>
      <w:pgSz w:w="11906" w:h="16838"/>
      <w:pgMar w:top="490" w:right="851" w:bottom="1134" w:left="1701" w:header="720" w:footer="720" w:gutter="0"/>
      <w:cols w:space="708"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0715" w:rsidRDefault="00AA0715" w:rsidP="00456C2B">
      <w:r>
        <w:separator/>
      </w:r>
    </w:p>
  </w:endnote>
  <w:endnote w:type="continuationSeparator" w:id="1">
    <w:p w:rsidR="00AA0715" w:rsidRDefault="00AA0715" w:rsidP="00456C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975" w:rsidRDefault="00E91C6E" w:rsidP="00122975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122975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22975" w:rsidRDefault="00122975" w:rsidP="00122975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975" w:rsidRDefault="00E91C6E" w:rsidP="00122975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122975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35A64">
      <w:rPr>
        <w:rStyle w:val="aa"/>
        <w:noProof/>
      </w:rPr>
      <w:t>7</w:t>
    </w:r>
    <w:r>
      <w:rPr>
        <w:rStyle w:val="aa"/>
      </w:rPr>
      <w:fldChar w:fldCharType="end"/>
    </w:r>
  </w:p>
  <w:p w:rsidR="00122975" w:rsidRDefault="00122975" w:rsidP="00122975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0715" w:rsidRDefault="00AA0715" w:rsidP="00456C2B">
      <w:r>
        <w:separator/>
      </w:r>
    </w:p>
  </w:footnote>
  <w:footnote w:type="continuationSeparator" w:id="1">
    <w:p w:rsidR="00AA0715" w:rsidRDefault="00AA0715" w:rsidP="00456C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FF53A6"/>
    <w:multiLevelType w:val="multilevel"/>
    <w:tmpl w:val="892E1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FF27EE"/>
    <w:multiLevelType w:val="multilevel"/>
    <w:tmpl w:val="409A9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24278B"/>
    <w:multiLevelType w:val="multilevel"/>
    <w:tmpl w:val="87AEB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3A33AC7"/>
    <w:multiLevelType w:val="multilevel"/>
    <w:tmpl w:val="28883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0F3DDF"/>
    <w:multiLevelType w:val="hybridMultilevel"/>
    <w:tmpl w:val="D3B6793A"/>
    <w:lvl w:ilvl="0" w:tplc="04190001">
      <w:start w:val="1"/>
      <w:numFmt w:val="bullet"/>
      <w:lvlText w:val=""/>
      <w:lvlJc w:val="left"/>
      <w:pPr>
        <w:tabs>
          <w:tab w:val="num" w:pos="1652"/>
        </w:tabs>
        <w:ind w:left="16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72"/>
        </w:tabs>
        <w:ind w:left="237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92"/>
        </w:tabs>
        <w:ind w:left="3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12"/>
        </w:tabs>
        <w:ind w:left="3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32"/>
        </w:tabs>
        <w:ind w:left="453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52"/>
        </w:tabs>
        <w:ind w:left="5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72"/>
        </w:tabs>
        <w:ind w:left="5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92"/>
        </w:tabs>
        <w:ind w:left="669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12"/>
        </w:tabs>
        <w:ind w:left="7412" w:hanging="360"/>
      </w:pPr>
      <w:rPr>
        <w:rFonts w:ascii="Wingdings" w:hAnsi="Wingdings" w:hint="default"/>
      </w:rPr>
    </w:lvl>
  </w:abstractNum>
  <w:abstractNum w:abstractNumId="6">
    <w:nsid w:val="0D373810"/>
    <w:multiLevelType w:val="multilevel"/>
    <w:tmpl w:val="F8903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9A2B81"/>
    <w:multiLevelType w:val="multilevel"/>
    <w:tmpl w:val="3DC2C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C80280"/>
    <w:multiLevelType w:val="hybridMultilevel"/>
    <w:tmpl w:val="47AE2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C2334C"/>
    <w:multiLevelType w:val="multilevel"/>
    <w:tmpl w:val="2E8E8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557A7F"/>
    <w:multiLevelType w:val="multilevel"/>
    <w:tmpl w:val="648CA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E50A8F"/>
    <w:multiLevelType w:val="hybridMultilevel"/>
    <w:tmpl w:val="7EA88864"/>
    <w:lvl w:ilvl="0" w:tplc="DBF61B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C6C7BA2">
      <w:numFmt w:val="none"/>
      <w:lvlText w:val=""/>
      <w:lvlJc w:val="left"/>
      <w:pPr>
        <w:tabs>
          <w:tab w:val="num" w:pos="360"/>
        </w:tabs>
      </w:pPr>
    </w:lvl>
    <w:lvl w:ilvl="2" w:tplc="8F1A50EA">
      <w:numFmt w:val="none"/>
      <w:lvlText w:val=""/>
      <w:lvlJc w:val="left"/>
      <w:pPr>
        <w:tabs>
          <w:tab w:val="num" w:pos="360"/>
        </w:tabs>
      </w:pPr>
    </w:lvl>
    <w:lvl w:ilvl="3" w:tplc="A4D85B1E">
      <w:numFmt w:val="none"/>
      <w:lvlText w:val=""/>
      <w:lvlJc w:val="left"/>
      <w:pPr>
        <w:tabs>
          <w:tab w:val="num" w:pos="360"/>
        </w:tabs>
      </w:pPr>
    </w:lvl>
    <w:lvl w:ilvl="4" w:tplc="16448722">
      <w:numFmt w:val="none"/>
      <w:lvlText w:val=""/>
      <w:lvlJc w:val="left"/>
      <w:pPr>
        <w:tabs>
          <w:tab w:val="num" w:pos="360"/>
        </w:tabs>
      </w:pPr>
    </w:lvl>
    <w:lvl w:ilvl="5" w:tplc="AE9896FA">
      <w:numFmt w:val="none"/>
      <w:lvlText w:val=""/>
      <w:lvlJc w:val="left"/>
      <w:pPr>
        <w:tabs>
          <w:tab w:val="num" w:pos="360"/>
        </w:tabs>
      </w:pPr>
    </w:lvl>
    <w:lvl w:ilvl="6" w:tplc="88D26930">
      <w:numFmt w:val="none"/>
      <w:lvlText w:val=""/>
      <w:lvlJc w:val="left"/>
      <w:pPr>
        <w:tabs>
          <w:tab w:val="num" w:pos="360"/>
        </w:tabs>
      </w:pPr>
    </w:lvl>
    <w:lvl w:ilvl="7" w:tplc="B3DC6EF0">
      <w:numFmt w:val="none"/>
      <w:lvlText w:val=""/>
      <w:lvlJc w:val="left"/>
      <w:pPr>
        <w:tabs>
          <w:tab w:val="num" w:pos="360"/>
        </w:tabs>
      </w:pPr>
    </w:lvl>
    <w:lvl w:ilvl="8" w:tplc="534855AA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2E856D72"/>
    <w:multiLevelType w:val="hybridMultilevel"/>
    <w:tmpl w:val="7728A53C"/>
    <w:lvl w:ilvl="0" w:tplc="66147A6C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38B65300"/>
    <w:multiLevelType w:val="hybridMultilevel"/>
    <w:tmpl w:val="01D836C8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4">
    <w:nsid w:val="3DDA1E83"/>
    <w:multiLevelType w:val="hybridMultilevel"/>
    <w:tmpl w:val="F7A297F4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i w:val="0"/>
        <w:sz w:val="28"/>
        <w:szCs w:val="28"/>
      </w:rPr>
    </w:lvl>
    <w:lvl w:ilvl="1" w:tplc="97E0E8D8">
      <w:start w:val="1"/>
      <w:numFmt w:val="decimal"/>
      <w:lvlText w:val="%2."/>
      <w:lvlJc w:val="left"/>
      <w:pPr>
        <w:tabs>
          <w:tab w:val="num" w:pos="6455"/>
        </w:tabs>
        <w:ind w:left="6455" w:hanging="555"/>
      </w:pPr>
      <w:rPr>
        <w:rFonts w:hint="default"/>
      </w:rPr>
    </w:lvl>
    <w:lvl w:ilvl="2" w:tplc="04190001">
      <w:start w:val="1"/>
      <w:numFmt w:val="bullet"/>
      <w:lvlText w:val=""/>
      <w:lvlJc w:val="left"/>
      <w:pPr>
        <w:tabs>
          <w:tab w:val="num" w:pos="7160"/>
        </w:tabs>
        <w:ind w:left="7160" w:hanging="360"/>
      </w:pPr>
      <w:rPr>
        <w:rFonts w:ascii="Symbol" w:hAnsi="Symbol" w:hint="default"/>
        <w:i w:val="0"/>
        <w:sz w:val="28"/>
        <w:szCs w:val="28"/>
      </w:rPr>
    </w:lvl>
    <w:lvl w:ilvl="3" w:tplc="0419000F" w:tentative="1">
      <w:start w:val="1"/>
      <w:numFmt w:val="decimal"/>
      <w:lvlText w:val="%4."/>
      <w:lvlJc w:val="left"/>
      <w:pPr>
        <w:tabs>
          <w:tab w:val="num" w:pos="7700"/>
        </w:tabs>
        <w:ind w:left="7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420"/>
        </w:tabs>
        <w:ind w:left="8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140"/>
        </w:tabs>
        <w:ind w:left="9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860"/>
        </w:tabs>
        <w:ind w:left="9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580"/>
        </w:tabs>
        <w:ind w:left="10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300"/>
        </w:tabs>
        <w:ind w:left="11300" w:hanging="180"/>
      </w:pPr>
    </w:lvl>
  </w:abstractNum>
  <w:abstractNum w:abstractNumId="15">
    <w:nsid w:val="422955BD"/>
    <w:multiLevelType w:val="hybridMultilevel"/>
    <w:tmpl w:val="FE8AAE4A"/>
    <w:lvl w:ilvl="0" w:tplc="04190005">
      <w:start w:val="1"/>
      <w:numFmt w:val="bullet"/>
      <w:lvlText w:val=""/>
      <w:lvlJc w:val="left"/>
      <w:pPr>
        <w:tabs>
          <w:tab w:val="num" w:pos="435"/>
        </w:tabs>
        <w:ind w:left="4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6">
    <w:nsid w:val="452731A3"/>
    <w:multiLevelType w:val="hybridMultilevel"/>
    <w:tmpl w:val="D0A26FF2"/>
    <w:lvl w:ilvl="0" w:tplc="94E6CD4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>
    <w:nsid w:val="45A461E2"/>
    <w:multiLevelType w:val="hybridMultilevel"/>
    <w:tmpl w:val="DF86CBD2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>
    <w:nsid w:val="59DB6142"/>
    <w:multiLevelType w:val="multilevel"/>
    <w:tmpl w:val="C1A0C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EF5306B"/>
    <w:multiLevelType w:val="hybridMultilevel"/>
    <w:tmpl w:val="46687FF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61926BA2"/>
    <w:multiLevelType w:val="multilevel"/>
    <w:tmpl w:val="F326B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403C7E"/>
    <w:multiLevelType w:val="multilevel"/>
    <w:tmpl w:val="C93CB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89715E9"/>
    <w:multiLevelType w:val="hybridMultilevel"/>
    <w:tmpl w:val="76F28FF8"/>
    <w:lvl w:ilvl="0" w:tplc="7E9E0438">
      <w:start w:val="1"/>
      <w:numFmt w:val="decimal"/>
      <w:lvlText w:val="%1."/>
      <w:lvlJc w:val="left"/>
      <w:pPr>
        <w:tabs>
          <w:tab w:val="num" w:pos="1647"/>
        </w:tabs>
        <w:ind w:left="164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67"/>
        </w:tabs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87"/>
        </w:tabs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07"/>
        </w:tabs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27"/>
        </w:tabs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47"/>
        </w:tabs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87"/>
        </w:tabs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07"/>
        </w:tabs>
        <w:ind w:left="7407" w:hanging="180"/>
      </w:pPr>
    </w:lvl>
  </w:abstractNum>
  <w:abstractNum w:abstractNumId="23">
    <w:nsid w:val="7FCA2CB5"/>
    <w:multiLevelType w:val="multilevel"/>
    <w:tmpl w:val="74E02B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9"/>
  </w:num>
  <w:num w:numId="3">
    <w:abstractNumId w:val="17"/>
  </w:num>
  <w:num w:numId="4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8"/>
        </w:rPr>
      </w:lvl>
    </w:lvlOverride>
  </w:num>
  <w:num w:numId="5">
    <w:abstractNumId w:val="23"/>
  </w:num>
  <w:num w:numId="6">
    <w:abstractNumId w:val="12"/>
  </w:num>
  <w:num w:numId="7">
    <w:abstractNumId w:val="13"/>
  </w:num>
  <w:num w:numId="8">
    <w:abstractNumId w:val="16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8"/>
  </w:num>
  <w:num w:numId="16">
    <w:abstractNumId w:val="21"/>
  </w:num>
  <w:num w:numId="17">
    <w:abstractNumId w:val="2"/>
  </w:num>
  <w:num w:numId="18">
    <w:abstractNumId w:val="4"/>
  </w:num>
  <w:num w:numId="19">
    <w:abstractNumId w:val="6"/>
  </w:num>
  <w:num w:numId="20">
    <w:abstractNumId w:val="7"/>
  </w:num>
  <w:num w:numId="21">
    <w:abstractNumId w:val="1"/>
  </w:num>
  <w:num w:numId="22">
    <w:abstractNumId w:val="3"/>
  </w:num>
  <w:num w:numId="23">
    <w:abstractNumId w:val="20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5098"/>
    <w:rsid w:val="000631A1"/>
    <w:rsid w:val="00076160"/>
    <w:rsid w:val="0008672C"/>
    <w:rsid w:val="000E47A5"/>
    <w:rsid w:val="001143DB"/>
    <w:rsid w:val="00122975"/>
    <w:rsid w:val="00131E59"/>
    <w:rsid w:val="0014267B"/>
    <w:rsid w:val="001F50FD"/>
    <w:rsid w:val="0021137E"/>
    <w:rsid w:val="00233E7A"/>
    <w:rsid w:val="00235A64"/>
    <w:rsid w:val="00286A96"/>
    <w:rsid w:val="002962CC"/>
    <w:rsid w:val="002B38C6"/>
    <w:rsid w:val="002E5A83"/>
    <w:rsid w:val="00330755"/>
    <w:rsid w:val="00354C44"/>
    <w:rsid w:val="00365FE1"/>
    <w:rsid w:val="003A3D3D"/>
    <w:rsid w:val="003C37F6"/>
    <w:rsid w:val="003C4F4D"/>
    <w:rsid w:val="003E4537"/>
    <w:rsid w:val="00403D67"/>
    <w:rsid w:val="00443EBC"/>
    <w:rsid w:val="00456C2B"/>
    <w:rsid w:val="00484238"/>
    <w:rsid w:val="004A14D1"/>
    <w:rsid w:val="004B0500"/>
    <w:rsid w:val="004B50F3"/>
    <w:rsid w:val="004C52B3"/>
    <w:rsid w:val="004D79F4"/>
    <w:rsid w:val="00505098"/>
    <w:rsid w:val="005111D3"/>
    <w:rsid w:val="005241AF"/>
    <w:rsid w:val="0053369A"/>
    <w:rsid w:val="00556368"/>
    <w:rsid w:val="005A0ED1"/>
    <w:rsid w:val="005D5397"/>
    <w:rsid w:val="006149E7"/>
    <w:rsid w:val="00623ACB"/>
    <w:rsid w:val="0065295A"/>
    <w:rsid w:val="006660D8"/>
    <w:rsid w:val="006C35BE"/>
    <w:rsid w:val="006D0953"/>
    <w:rsid w:val="006D27F7"/>
    <w:rsid w:val="00725CDD"/>
    <w:rsid w:val="00732E2D"/>
    <w:rsid w:val="00742002"/>
    <w:rsid w:val="00782E2B"/>
    <w:rsid w:val="007B4614"/>
    <w:rsid w:val="007C1672"/>
    <w:rsid w:val="007D44D0"/>
    <w:rsid w:val="007F2E5F"/>
    <w:rsid w:val="00830432"/>
    <w:rsid w:val="00862A49"/>
    <w:rsid w:val="008753F6"/>
    <w:rsid w:val="00880A0D"/>
    <w:rsid w:val="008B62F0"/>
    <w:rsid w:val="008D20DD"/>
    <w:rsid w:val="009051DC"/>
    <w:rsid w:val="00911924"/>
    <w:rsid w:val="00943BBD"/>
    <w:rsid w:val="009D7D97"/>
    <w:rsid w:val="009F6E17"/>
    <w:rsid w:val="00A409B9"/>
    <w:rsid w:val="00A574BB"/>
    <w:rsid w:val="00A73C64"/>
    <w:rsid w:val="00A953B8"/>
    <w:rsid w:val="00AA0715"/>
    <w:rsid w:val="00AC6366"/>
    <w:rsid w:val="00B149D7"/>
    <w:rsid w:val="00B238BD"/>
    <w:rsid w:val="00C04594"/>
    <w:rsid w:val="00C86DB2"/>
    <w:rsid w:val="00CE2656"/>
    <w:rsid w:val="00D14C9A"/>
    <w:rsid w:val="00D301DD"/>
    <w:rsid w:val="00D860F2"/>
    <w:rsid w:val="00DD5E30"/>
    <w:rsid w:val="00E30BD6"/>
    <w:rsid w:val="00E7215E"/>
    <w:rsid w:val="00E76621"/>
    <w:rsid w:val="00E91C6E"/>
    <w:rsid w:val="00EB2A80"/>
    <w:rsid w:val="00EF3395"/>
    <w:rsid w:val="00F4293A"/>
    <w:rsid w:val="00FA787B"/>
    <w:rsid w:val="00FC2A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paragraph" w:styleId="1">
    <w:name w:val="heading 1"/>
    <w:basedOn w:val="a"/>
    <w:next w:val="a"/>
    <w:link w:val="10"/>
    <w:qFormat/>
    <w:rsid w:val="00505098"/>
    <w:pPr>
      <w:keepNext/>
      <w:shd w:val="clear" w:color="auto" w:fill="FFFFFF"/>
      <w:spacing w:line="360" w:lineRule="auto"/>
      <w:ind w:left="72"/>
      <w:jc w:val="center"/>
      <w:outlineLvl w:val="0"/>
    </w:pPr>
    <w:rPr>
      <w:b/>
      <w:bCs/>
      <w:color w:val="000000"/>
      <w:spacing w:val="-4"/>
      <w:sz w:val="28"/>
      <w:szCs w:val="28"/>
    </w:rPr>
  </w:style>
  <w:style w:type="paragraph" w:styleId="2">
    <w:name w:val="heading 2"/>
    <w:basedOn w:val="a"/>
    <w:next w:val="a"/>
    <w:link w:val="20"/>
    <w:qFormat/>
    <w:rsid w:val="00505098"/>
    <w:pPr>
      <w:keepNext/>
      <w:outlineLvl w:val="1"/>
    </w:pPr>
    <w:rPr>
      <w:b/>
      <w:bCs/>
      <w:sz w:val="32"/>
      <w:lang w:val="ru-RU"/>
    </w:rPr>
  </w:style>
  <w:style w:type="paragraph" w:styleId="3">
    <w:name w:val="heading 3"/>
    <w:basedOn w:val="a"/>
    <w:next w:val="a"/>
    <w:link w:val="30"/>
    <w:qFormat/>
    <w:rsid w:val="00505098"/>
    <w:pPr>
      <w:keepNext/>
      <w:outlineLvl w:val="2"/>
    </w:pPr>
    <w:rPr>
      <w:rFonts w:ascii="Arial" w:hAnsi="Arial"/>
      <w:sz w:val="28"/>
      <w:lang w:val="ru-RU"/>
    </w:rPr>
  </w:style>
  <w:style w:type="paragraph" w:styleId="4">
    <w:name w:val="heading 4"/>
    <w:basedOn w:val="a"/>
    <w:next w:val="a"/>
    <w:link w:val="40"/>
    <w:qFormat/>
    <w:rsid w:val="00505098"/>
    <w:pPr>
      <w:keepNext/>
      <w:spacing w:before="240" w:after="60"/>
      <w:outlineLvl w:val="3"/>
    </w:pPr>
    <w:rPr>
      <w:b/>
      <w:bCs/>
      <w:sz w:val="28"/>
      <w:szCs w:val="28"/>
      <w:lang w:val="ru-RU"/>
    </w:rPr>
  </w:style>
  <w:style w:type="paragraph" w:styleId="5">
    <w:name w:val="heading 5"/>
    <w:basedOn w:val="a"/>
    <w:next w:val="a"/>
    <w:link w:val="50"/>
    <w:qFormat/>
    <w:rsid w:val="00505098"/>
    <w:pPr>
      <w:keepNext/>
      <w:shd w:val="clear" w:color="auto" w:fill="FFFFFF"/>
      <w:ind w:left="252"/>
      <w:outlineLvl w:val="4"/>
    </w:pPr>
    <w:rPr>
      <w:b/>
      <w:i/>
      <w:sz w:val="28"/>
      <w:szCs w:val="32"/>
    </w:rPr>
  </w:style>
  <w:style w:type="paragraph" w:styleId="6">
    <w:name w:val="heading 6"/>
    <w:basedOn w:val="a"/>
    <w:next w:val="a"/>
    <w:link w:val="60"/>
    <w:qFormat/>
    <w:rsid w:val="00505098"/>
    <w:pPr>
      <w:keepNext/>
      <w:shd w:val="clear" w:color="auto" w:fill="FFFFFF"/>
      <w:ind w:left="79" w:firstLine="709"/>
      <w:outlineLvl w:val="5"/>
    </w:pPr>
    <w:rPr>
      <w:b/>
      <w:bCs/>
      <w:szCs w:val="28"/>
      <w:lang w:val="ru-RU"/>
    </w:rPr>
  </w:style>
  <w:style w:type="paragraph" w:styleId="7">
    <w:name w:val="heading 7"/>
    <w:basedOn w:val="a"/>
    <w:next w:val="a"/>
    <w:link w:val="70"/>
    <w:qFormat/>
    <w:rsid w:val="00505098"/>
    <w:pPr>
      <w:keepNext/>
      <w:shd w:val="clear" w:color="auto" w:fill="FFFFFF"/>
      <w:outlineLvl w:val="6"/>
    </w:pPr>
    <w:rPr>
      <w:b/>
      <w:bCs/>
      <w:szCs w:val="28"/>
      <w:lang w:val="ru-RU"/>
    </w:rPr>
  </w:style>
  <w:style w:type="paragraph" w:styleId="8">
    <w:name w:val="heading 8"/>
    <w:basedOn w:val="a"/>
    <w:next w:val="a"/>
    <w:link w:val="80"/>
    <w:qFormat/>
    <w:rsid w:val="00505098"/>
    <w:pPr>
      <w:keepNext/>
      <w:outlineLvl w:val="7"/>
    </w:pPr>
    <w:rPr>
      <w:b/>
      <w:bCs/>
      <w:lang w:val="ru-RU"/>
    </w:rPr>
  </w:style>
  <w:style w:type="paragraph" w:styleId="9">
    <w:name w:val="heading 9"/>
    <w:basedOn w:val="a"/>
    <w:next w:val="a"/>
    <w:link w:val="90"/>
    <w:qFormat/>
    <w:rsid w:val="00505098"/>
    <w:pPr>
      <w:keepNext/>
      <w:jc w:val="center"/>
      <w:outlineLvl w:val="8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5098"/>
    <w:rPr>
      <w:rFonts w:ascii="Times New Roman" w:eastAsia="Times New Roman" w:hAnsi="Times New Roman" w:cs="Times New Roman"/>
      <w:b/>
      <w:bCs/>
      <w:color w:val="000000"/>
      <w:spacing w:val="-4"/>
      <w:sz w:val="28"/>
      <w:szCs w:val="28"/>
      <w:shd w:val="clear" w:color="auto" w:fill="FFFFFF"/>
      <w:lang w:val="be-BY" w:eastAsia="ru-RU"/>
    </w:rPr>
  </w:style>
  <w:style w:type="character" w:customStyle="1" w:styleId="20">
    <w:name w:val="Заголовок 2 Знак"/>
    <w:basedOn w:val="a0"/>
    <w:link w:val="2"/>
    <w:rsid w:val="00505098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05098"/>
    <w:rPr>
      <w:rFonts w:ascii="Arial" w:eastAsia="Times New Roman" w:hAnsi="Arial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0509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05098"/>
    <w:rPr>
      <w:rFonts w:ascii="Times New Roman" w:eastAsia="Times New Roman" w:hAnsi="Times New Roman" w:cs="Times New Roman"/>
      <w:b/>
      <w:i/>
      <w:sz w:val="28"/>
      <w:szCs w:val="32"/>
      <w:shd w:val="clear" w:color="auto" w:fill="FFFFFF"/>
      <w:lang w:val="be-BY" w:eastAsia="ru-RU"/>
    </w:rPr>
  </w:style>
  <w:style w:type="character" w:customStyle="1" w:styleId="60">
    <w:name w:val="Заголовок 6 Знак"/>
    <w:basedOn w:val="a0"/>
    <w:link w:val="6"/>
    <w:rsid w:val="00505098"/>
    <w:rPr>
      <w:rFonts w:ascii="Times New Roman" w:eastAsia="Times New Roman" w:hAnsi="Times New Roman" w:cs="Times New Roman"/>
      <w:b/>
      <w:bCs/>
      <w:sz w:val="24"/>
      <w:szCs w:val="28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505098"/>
    <w:rPr>
      <w:rFonts w:ascii="Times New Roman" w:eastAsia="Times New Roman" w:hAnsi="Times New Roman" w:cs="Times New Roman"/>
      <w:b/>
      <w:bCs/>
      <w:sz w:val="24"/>
      <w:szCs w:val="28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rsid w:val="0050509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05098"/>
    <w:rPr>
      <w:rFonts w:ascii="Times New Roman" w:eastAsia="Times New Roman" w:hAnsi="Times New Roman" w:cs="Times New Roman"/>
      <w:b/>
      <w:bCs/>
      <w:sz w:val="20"/>
      <w:szCs w:val="24"/>
      <w:lang w:val="be-BY" w:eastAsia="ru-RU"/>
    </w:rPr>
  </w:style>
  <w:style w:type="paragraph" w:styleId="a3">
    <w:name w:val="Body Text"/>
    <w:basedOn w:val="a"/>
    <w:link w:val="a4"/>
    <w:rsid w:val="00505098"/>
    <w:pPr>
      <w:jc w:val="center"/>
    </w:pPr>
    <w:rPr>
      <w:b/>
      <w:bCs/>
      <w:sz w:val="28"/>
      <w:lang w:val="ru-RU"/>
    </w:rPr>
  </w:style>
  <w:style w:type="character" w:customStyle="1" w:styleId="a4">
    <w:name w:val="Основной текст Знак"/>
    <w:basedOn w:val="a0"/>
    <w:link w:val="a3"/>
    <w:rsid w:val="0050509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Normal (Web)"/>
    <w:basedOn w:val="a"/>
    <w:uiPriority w:val="99"/>
    <w:rsid w:val="00505098"/>
    <w:pPr>
      <w:spacing w:before="100" w:beforeAutospacing="1" w:after="100" w:afterAutospacing="1"/>
    </w:pPr>
    <w:rPr>
      <w:lang w:val="ru-RU"/>
    </w:rPr>
  </w:style>
  <w:style w:type="paragraph" w:styleId="a6">
    <w:name w:val="Body Text Indent"/>
    <w:basedOn w:val="a"/>
    <w:link w:val="a7"/>
    <w:rsid w:val="00505098"/>
    <w:pPr>
      <w:shd w:val="clear" w:color="auto" w:fill="FFFFFF"/>
      <w:ind w:left="252"/>
    </w:pPr>
  </w:style>
  <w:style w:type="character" w:customStyle="1" w:styleId="a7">
    <w:name w:val="Основной текст с отступом Знак"/>
    <w:basedOn w:val="a0"/>
    <w:link w:val="a6"/>
    <w:rsid w:val="00505098"/>
    <w:rPr>
      <w:rFonts w:ascii="Times New Roman" w:eastAsia="Times New Roman" w:hAnsi="Times New Roman" w:cs="Times New Roman"/>
      <w:sz w:val="24"/>
      <w:szCs w:val="24"/>
      <w:shd w:val="clear" w:color="auto" w:fill="FFFFFF"/>
      <w:lang w:val="be-BY" w:eastAsia="ru-RU"/>
    </w:rPr>
  </w:style>
  <w:style w:type="paragraph" w:customStyle="1" w:styleId="msoorganizationname">
    <w:name w:val="msoorganizationname"/>
    <w:rsid w:val="00505098"/>
    <w:pPr>
      <w:spacing w:after="0" w:line="240" w:lineRule="auto"/>
    </w:pPr>
    <w:rPr>
      <w:rFonts w:ascii="Courier New" w:eastAsia="Times New Roman" w:hAnsi="Courier New" w:cs="Courier New"/>
      <w:color w:val="000000"/>
      <w:kern w:val="28"/>
      <w:sz w:val="20"/>
      <w:szCs w:val="20"/>
      <w:lang w:eastAsia="ru-RU"/>
    </w:rPr>
  </w:style>
  <w:style w:type="paragraph" w:styleId="21">
    <w:name w:val="Body Text Indent 2"/>
    <w:basedOn w:val="a"/>
    <w:link w:val="22"/>
    <w:rsid w:val="00505098"/>
    <w:pPr>
      <w:spacing w:after="120" w:line="480" w:lineRule="auto"/>
      <w:ind w:left="283"/>
    </w:pPr>
    <w:rPr>
      <w:lang w:val="ru-RU"/>
    </w:rPr>
  </w:style>
  <w:style w:type="character" w:customStyle="1" w:styleId="22">
    <w:name w:val="Основной текст с отступом 2 Знак"/>
    <w:basedOn w:val="a0"/>
    <w:link w:val="21"/>
    <w:rsid w:val="005050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rsid w:val="0050509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05098"/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character" w:styleId="aa">
    <w:name w:val="page number"/>
    <w:basedOn w:val="a0"/>
    <w:rsid w:val="00505098"/>
  </w:style>
  <w:style w:type="character" w:styleId="ab">
    <w:name w:val="Strong"/>
    <w:basedOn w:val="a0"/>
    <w:uiPriority w:val="22"/>
    <w:qFormat/>
    <w:rsid w:val="008D20DD"/>
    <w:rPr>
      <w:b/>
      <w:bCs/>
    </w:rPr>
  </w:style>
  <w:style w:type="character" w:customStyle="1" w:styleId="apple-converted-space">
    <w:name w:val="apple-converted-space"/>
    <w:basedOn w:val="a0"/>
    <w:rsid w:val="008D20DD"/>
  </w:style>
  <w:style w:type="paragraph" w:styleId="ac">
    <w:name w:val="List Paragraph"/>
    <w:basedOn w:val="a"/>
    <w:uiPriority w:val="34"/>
    <w:qFormat/>
    <w:rsid w:val="000631A1"/>
    <w:pPr>
      <w:ind w:left="720"/>
      <w:contextualSpacing/>
    </w:pPr>
  </w:style>
  <w:style w:type="character" w:styleId="ad">
    <w:name w:val="Book Title"/>
    <w:basedOn w:val="a0"/>
    <w:uiPriority w:val="33"/>
    <w:qFormat/>
    <w:rsid w:val="00830432"/>
    <w:rPr>
      <w:b/>
      <w:bCs/>
      <w:i/>
      <w:iCs/>
      <w:spacing w:val="5"/>
    </w:rPr>
  </w:style>
  <w:style w:type="paragraph" w:styleId="ae">
    <w:name w:val="No Spacing"/>
    <w:uiPriority w:val="1"/>
    <w:qFormat/>
    <w:rsid w:val="00C86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e-BY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3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25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85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4163</Words>
  <Characters>23731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Инна</cp:lastModifiedBy>
  <cp:revision>39</cp:revision>
  <cp:lastPrinted>2018-06-11T05:09:00Z</cp:lastPrinted>
  <dcterms:created xsi:type="dcterms:W3CDTF">2016-01-05T16:50:00Z</dcterms:created>
  <dcterms:modified xsi:type="dcterms:W3CDTF">2022-03-31T07:51:00Z</dcterms:modified>
</cp:coreProperties>
</file>