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AA" w:rsidRPr="00442DAA" w:rsidRDefault="00442DAA" w:rsidP="00442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DAA">
        <w:rPr>
          <w:rFonts w:ascii="Times New Roman" w:hAnsi="Times New Roman" w:cs="Times New Roman"/>
          <w:b/>
          <w:sz w:val="28"/>
          <w:szCs w:val="28"/>
        </w:rPr>
        <w:t>Технология урока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Под технологией урока понимается построение системы целей (от общих к конкретным) для достижения в ходе его определенного результата развития учащегося, его способностей.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Урок как основная форма обучения включает несколько важнейших структурных элементов. Традиционно – это предварительная организация класса, изучение нового материала, закрепление пройденного, контроль и оценка знаний учащихся, домашнее задание, обобщение и систематизация знаний. Каждый из элементов урока имеет конкретные целевые установки, отвечающие общей триединой цели: образовательной, воспитательной, развивающей. В современных условиях используется гибкая структура урока, предусматривающая совокупность и взаимодействие важнейших элементов и их целей на разных уровнях и в самых разнообразных сочетаниях, что приводит к инновационным типам и формам обучения. Детализация структуры урока, его основных элементов позволила определит цели и разработать алгоритм деятельности учителя и учащихся (технологическую цепочку) на конкретных этапах урока.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Эта «технологическая цепочка» урока должна рассматриваться учителем как система, подчиненная определенным технологическим целям и требованиям: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1) четкая целенаправленность урока;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2) достаточное организационное и материальное обеспечение;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3) оптимальный психологический режим;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4) оптимальный темп и ритм работы на уроке;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5) систематическая последовательность, преемственность и завершенность учебных операций.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6) экономия времени на уроке;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7) непрерывный контроль и самоконтроль;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8) восстановление делового равновесия при его нарушении;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9) закрепление и оценка знаний и умений;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10) непрерывное совершенствование учебного процесса.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Организация урока – это индивидуальное педагогическое творчество. При его конструировании учитель </w:t>
      </w:r>
      <w:proofErr w:type="gramStart"/>
      <w:r w:rsidRPr="00442DAA">
        <w:rPr>
          <w:rFonts w:ascii="Times New Roman" w:hAnsi="Times New Roman" w:cs="Times New Roman"/>
          <w:sz w:val="28"/>
          <w:szCs w:val="28"/>
        </w:rPr>
        <w:t>учитывает</w:t>
      </w:r>
      <w:proofErr w:type="gramEnd"/>
      <w:r w:rsidRPr="00442DAA">
        <w:rPr>
          <w:rFonts w:ascii="Times New Roman" w:hAnsi="Times New Roman" w:cs="Times New Roman"/>
          <w:sz w:val="28"/>
          <w:szCs w:val="28"/>
        </w:rPr>
        <w:t xml:space="preserve"> как общие требования к уроку, так и свои индивидуальные возможности и способности.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К общим требованиям относятся: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1) многоцелевой характер;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2) реализация всех дидактических задач;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3) научность;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42DA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442DAA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42DAA">
        <w:rPr>
          <w:rFonts w:ascii="Times New Roman" w:hAnsi="Times New Roman" w:cs="Times New Roman"/>
          <w:sz w:val="28"/>
          <w:szCs w:val="28"/>
        </w:rPr>
        <w:t>проблемность</w:t>
      </w:r>
      <w:proofErr w:type="spellEnd"/>
      <w:r w:rsidRPr="00442D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6) развитие познавательных способностей;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7) активизация умственной деятельности учащихся;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lastRenderedPageBreak/>
        <w:t xml:space="preserve">8) дифференцированный и личностно-индивидуальный подходы на основе учета особенностей учащихся;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9) комплексное использование средств обучения;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10) самостоятельная работа учащихся;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11) разнообразная и планомерная обратная связь.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Нетрадиционному уроку как авторскому произведению присущи системность и целостность, единая логика совместной деятельности учителя и учеников, подчиненная общим целям и дидактическим задачам, определяющим содержание учебного материала, выбор средств и методов обучения.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Примером технологии развивающего урока является урок, основанный на следующих принципах: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Ø обучение на высоком уровне трудности;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Ø быстрый темп из учения учебного материала;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Ø ведущая роль теоретических знаний; </w:t>
      </w:r>
    </w:p>
    <w:p w:rsidR="00442DAA" w:rsidRPr="00442DAA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>Ø осознание всеми учащимися процесса обучения.</w:t>
      </w:r>
    </w:p>
    <w:p w:rsidR="001802C6" w:rsidRDefault="00442DAA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A">
        <w:rPr>
          <w:rFonts w:ascii="Times New Roman" w:hAnsi="Times New Roman" w:cs="Times New Roman"/>
          <w:sz w:val="28"/>
          <w:szCs w:val="28"/>
        </w:rPr>
        <w:t xml:space="preserve">(система </w:t>
      </w:r>
      <w:proofErr w:type="spellStart"/>
      <w:r w:rsidRPr="00442DAA">
        <w:rPr>
          <w:rFonts w:ascii="Times New Roman" w:hAnsi="Times New Roman" w:cs="Times New Roman"/>
          <w:sz w:val="28"/>
          <w:szCs w:val="28"/>
        </w:rPr>
        <w:t>Л.В.Занкова</w:t>
      </w:r>
      <w:proofErr w:type="spellEnd"/>
      <w:r w:rsidRPr="00442DAA">
        <w:rPr>
          <w:rFonts w:ascii="Times New Roman" w:hAnsi="Times New Roman" w:cs="Times New Roman"/>
          <w:sz w:val="28"/>
          <w:szCs w:val="28"/>
        </w:rPr>
        <w:t>)</w:t>
      </w:r>
    </w:p>
    <w:p w:rsid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50C82">
        <w:rPr>
          <w:rFonts w:ascii="Times New Roman" w:hAnsi="Times New Roman" w:cs="Times New Roman"/>
          <w:b/>
          <w:sz w:val="28"/>
        </w:rPr>
        <w:t xml:space="preserve">Технология урока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Поэтапные цели урока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Действия учителя и ученика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Мобилизующее начало урока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Предварительная организация класса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Цели: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>- психологический настрой учащихся на предстоящее занятие;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обеспечение нормальной обстановки на уроке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взаимное приветствие учителя и учащихся;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проверка отсутствующих; проверка внешнего состояния помещения;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проверка рабочих мест, рабочей позы и внешнего вида учащихся;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организация внимания Изучение нового материала на уроке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Цели: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усвоение фактов и основных идей;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усвоение метода исследования изучаемого материала;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овладение методикой воспроизведения изучаемого материала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педагогические задачи отработки нового материала;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объяснение материала учителем;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самостоятельное изучение материала на уроке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Закрепление пройденного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Цели: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прочное усвоение знаний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повторение фундаментальных знаний;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итоговое повторение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lastRenderedPageBreak/>
        <w:t xml:space="preserve">Контроль и оценка знаний учащихся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Цели: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выработка критериев оценки знаний;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выработка позитивной мотивации к получению знаний;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воспитание объективной самооценки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устный опрос;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самостоятельные работы;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контрольные работы;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C82">
        <w:rPr>
          <w:rFonts w:ascii="Times New Roman" w:hAnsi="Times New Roman" w:cs="Times New Roman"/>
          <w:sz w:val="28"/>
        </w:rPr>
        <w:t xml:space="preserve">- зачеты, экзамены; </w:t>
      </w:r>
    </w:p>
    <w:p w:rsidR="00750C82" w:rsidRPr="00750C82" w:rsidRDefault="00750C82" w:rsidP="00442DAA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750C82">
        <w:rPr>
          <w:rFonts w:ascii="Times New Roman" w:hAnsi="Times New Roman" w:cs="Times New Roman"/>
          <w:sz w:val="28"/>
        </w:rPr>
        <w:t>Домашнее задание</w:t>
      </w:r>
    </w:p>
    <w:sectPr w:rsidR="00750C82" w:rsidRPr="0075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AA"/>
    <w:rsid w:val="001802C6"/>
    <w:rsid w:val="00442DAA"/>
    <w:rsid w:val="0075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64E3"/>
  <w15:chartTrackingRefBased/>
  <w15:docId w15:val="{BF5E0FC5-64A5-4C29-9F1B-3ED367B0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2021-09-23T12:16:00Z</dcterms:created>
  <dcterms:modified xsi:type="dcterms:W3CDTF">2021-09-23T12:23:00Z</dcterms:modified>
</cp:coreProperties>
</file>