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9E7" w:rsidRDefault="009E345D">
      <w:pPr>
        <w:pStyle w:val="Standard"/>
        <w:jc w:val="center"/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>Муниципальное  бюджетное дошкольное образовательное  учреждение</w:t>
      </w:r>
    </w:p>
    <w:p w:rsidR="00BB49E7" w:rsidRDefault="009E345D">
      <w:pPr>
        <w:pStyle w:val="Standard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4063319</wp:posOffset>
            </wp:positionH>
            <wp:positionV relativeFrom="paragraph">
              <wp:posOffset>133200</wp:posOffset>
            </wp:positionV>
            <wp:extent cx="2083320" cy="1562760"/>
            <wp:effectExtent l="0" t="0" r="0" b="0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3320" cy="156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ru-RU"/>
        </w:rPr>
        <w:t xml:space="preserve">                               детский сад №7</w:t>
      </w:r>
    </w:p>
    <w:p w:rsidR="00BB49E7" w:rsidRDefault="00BB49E7">
      <w:pPr>
        <w:pStyle w:val="Standard"/>
        <w:jc w:val="center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center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center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center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center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center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center"/>
        <w:rPr>
          <w:sz w:val="28"/>
          <w:szCs w:val="28"/>
          <w:lang w:val="ru-RU"/>
        </w:rPr>
      </w:pPr>
    </w:p>
    <w:p w:rsidR="00BB49E7" w:rsidRDefault="009E345D">
      <w:pPr>
        <w:pStyle w:val="Standard"/>
        <w:jc w:val="center"/>
        <w:rPr>
          <w:b/>
          <w:bCs/>
          <w:sz w:val="56"/>
          <w:szCs w:val="56"/>
          <w:lang w:val="ru-RU"/>
        </w:rPr>
      </w:pPr>
      <w:r>
        <w:rPr>
          <w:b/>
          <w:bCs/>
          <w:sz w:val="56"/>
          <w:szCs w:val="56"/>
          <w:lang w:val="ru-RU"/>
        </w:rPr>
        <w:t xml:space="preserve">                   Доклад</w:t>
      </w:r>
    </w:p>
    <w:p w:rsidR="00BB49E7" w:rsidRDefault="009E345D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«Современные методы  и формы </w:t>
      </w:r>
      <w:r>
        <w:rPr>
          <w:sz w:val="28"/>
          <w:szCs w:val="28"/>
          <w:lang w:val="ru-RU"/>
        </w:rPr>
        <w:t>физического воспитания детей.»</w:t>
      </w:r>
    </w:p>
    <w:p w:rsidR="00BB49E7" w:rsidRDefault="009E345D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«Интерактивные игры, как средство формирования интереса к спортивным играм»</w:t>
      </w:r>
    </w:p>
    <w:p w:rsidR="00BB49E7" w:rsidRDefault="00BB49E7">
      <w:pPr>
        <w:pStyle w:val="Standard"/>
        <w:jc w:val="center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center"/>
        <w:rPr>
          <w:sz w:val="28"/>
          <w:szCs w:val="28"/>
          <w:lang w:val="ru-RU"/>
        </w:rPr>
      </w:pPr>
    </w:p>
    <w:p w:rsidR="00BB49E7" w:rsidRDefault="009E345D">
      <w:pPr>
        <w:pStyle w:val="Standard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-275040</wp:posOffset>
            </wp:positionH>
            <wp:positionV relativeFrom="paragraph">
              <wp:posOffset>162000</wp:posOffset>
            </wp:positionV>
            <wp:extent cx="2716560" cy="2716560"/>
            <wp:effectExtent l="0" t="0" r="7590" b="7590"/>
            <wp:wrapSquare wrapText="bothSides"/>
            <wp:docPr id="2" name="Изображение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6560" cy="27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9E7" w:rsidRDefault="00BB49E7">
      <w:pPr>
        <w:pStyle w:val="Standard"/>
        <w:jc w:val="center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center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center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center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center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center"/>
        <w:rPr>
          <w:sz w:val="28"/>
          <w:szCs w:val="28"/>
          <w:lang w:val="ru-RU"/>
        </w:rPr>
      </w:pPr>
    </w:p>
    <w:p w:rsidR="00BB49E7" w:rsidRDefault="009E345D">
      <w:pPr>
        <w:pStyle w:val="Standard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Подготовила :инструктор по физической культуре</w:t>
      </w:r>
    </w:p>
    <w:p w:rsidR="00BB49E7" w:rsidRDefault="009E345D">
      <w:pPr>
        <w:pStyle w:val="Standard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Агеева О.В.</w:t>
      </w:r>
    </w:p>
    <w:p w:rsidR="00BB49E7" w:rsidRDefault="00BB49E7">
      <w:pPr>
        <w:pStyle w:val="Standard"/>
        <w:jc w:val="right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right"/>
        <w:rPr>
          <w:sz w:val="28"/>
          <w:szCs w:val="28"/>
          <w:lang w:val="ru-RU"/>
        </w:rPr>
      </w:pPr>
    </w:p>
    <w:p w:rsidR="00BB49E7" w:rsidRDefault="009E345D">
      <w:pPr>
        <w:pStyle w:val="Standard"/>
        <w:jc w:val="right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3415680</wp:posOffset>
            </wp:positionH>
            <wp:positionV relativeFrom="paragraph">
              <wp:posOffset>188640</wp:posOffset>
            </wp:positionV>
            <wp:extent cx="3004200" cy="1671839"/>
            <wp:effectExtent l="0" t="0" r="5700" b="4561"/>
            <wp:wrapSquare wrapText="bothSides"/>
            <wp:docPr id="3" name="Изображение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4200" cy="1671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9E7" w:rsidRDefault="00BB49E7">
      <w:pPr>
        <w:pStyle w:val="Standard"/>
        <w:jc w:val="right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right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right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right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right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right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right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right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right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right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right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right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right"/>
        <w:rPr>
          <w:sz w:val="28"/>
          <w:szCs w:val="28"/>
          <w:lang w:val="ru-RU"/>
        </w:rPr>
      </w:pPr>
    </w:p>
    <w:p w:rsidR="00BB49E7" w:rsidRDefault="00BB49E7">
      <w:pPr>
        <w:pStyle w:val="Standard"/>
        <w:jc w:val="right"/>
        <w:rPr>
          <w:sz w:val="28"/>
          <w:szCs w:val="28"/>
          <w:lang w:val="ru-RU"/>
        </w:rPr>
      </w:pPr>
    </w:p>
    <w:p w:rsidR="00BB49E7" w:rsidRDefault="009E345D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г.Миллерово</w:t>
      </w:r>
    </w:p>
    <w:p w:rsidR="00BB49E7" w:rsidRDefault="009E345D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2020г.</w:t>
      </w:r>
    </w:p>
    <w:p w:rsidR="00BB49E7" w:rsidRDefault="009E345D">
      <w:pPr>
        <w:pStyle w:val="Textbody"/>
        <w:jc w:val="center"/>
        <w:rPr>
          <w:b/>
          <w:bCs/>
          <w:color w:val="FF6600"/>
          <w:sz w:val="32"/>
          <w:szCs w:val="32"/>
          <w:lang w:val="ru-RU"/>
        </w:rPr>
      </w:pPr>
      <w:r>
        <w:rPr>
          <w:b/>
          <w:bCs/>
          <w:color w:val="FF6600"/>
          <w:sz w:val="32"/>
          <w:szCs w:val="32"/>
          <w:lang w:val="ru-RU"/>
        </w:rPr>
        <w:lastRenderedPageBreak/>
        <w:t xml:space="preserve">Современные методы и формы физического </w:t>
      </w:r>
      <w:r>
        <w:rPr>
          <w:b/>
          <w:bCs/>
          <w:color w:val="FF6600"/>
          <w:sz w:val="32"/>
          <w:szCs w:val="32"/>
          <w:lang w:val="ru-RU"/>
        </w:rPr>
        <w:t>воспитания детей</w:t>
      </w:r>
    </w:p>
    <w:p w:rsidR="00BB49E7" w:rsidRPr="00DD4073" w:rsidRDefault="009E345D">
      <w:pPr>
        <w:pStyle w:val="Textbody"/>
        <w:rPr>
          <w:i/>
          <w:color w:val="000000"/>
          <w:sz w:val="28"/>
          <w:szCs w:val="28"/>
          <w:lang w:val="ru-RU"/>
        </w:rPr>
      </w:pPr>
      <w:r>
        <w:rPr>
          <w:i/>
          <w:noProof/>
          <w:color w:val="000000"/>
          <w:sz w:val="28"/>
          <w:szCs w:val="28"/>
          <w:lang w:val="ru-RU" w:eastAsia="ru-RU" w:bidi="ar-SA"/>
        </w:rPr>
        <w:drawing>
          <wp:anchor distT="0" distB="0" distL="114300" distR="114300" simplePos="0" relativeHeight="5" behindDoc="0" locked="0" layoutInCell="1" allowOverlap="1">
            <wp:simplePos x="0" y="0"/>
            <wp:positionH relativeFrom="column">
              <wp:posOffset>4164840</wp:posOffset>
            </wp:positionH>
            <wp:positionV relativeFrom="paragraph">
              <wp:posOffset>304920</wp:posOffset>
            </wp:positionV>
            <wp:extent cx="2198880" cy="2013480"/>
            <wp:effectExtent l="0" t="0" r="0" b="5820"/>
            <wp:wrapSquare wrapText="bothSides"/>
            <wp:docPr id="4" name="Изображение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8880" cy="201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4073">
        <w:rPr>
          <w:i/>
          <w:color w:val="000000"/>
          <w:sz w:val="28"/>
          <w:szCs w:val="28"/>
          <w:lang w:val="ru-RU"/>
        </w:rPr>
        <w:t>Реализация задач физического воспитания и развития детей дошкольного возраста осуществляется с помощью системы методов.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Под</w:t>
      </w:r>
      <w:r>
        <w:rPr>
          <w:color w:val="000000"/>
          <w:sz w:val="28"/>
          <w:szCs w:val="28"/>
        </w:rPr>
        <w:t> </w:t>
      </w:r>
      <w:r w:rsidRPr="00DD4073">
        <w:rPr>
          <w:b/>
          <w:color w:val="9933FF"/>
          <w:sz w:val="28"/>
          <w:szCs w:val="28"/>
          <w:lang w:val="ru-RU"/>
        </w:rPr>
        <w:t>методами физического воспитания</w:t>
      </w:r>
      <w:r>
        <w:rPr>
          <w:b/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 xml:space="preserve">понимаются способы взаимодействия субъектов процесса физического воспитания </w:t>
      </w:r>
      <w:r w:rsidRPr="00DD4073">
        <w:rPr>
          <w:color w:val="000000"/>
          <w:sz w:val="28"/>
          <w:szCs w:val="28"/>
          <w:lang w:val="ru-RU"/>
        </w:rPr>
        <w:t>(педагога и ребенка), обеспечивающие достижение его целей и задач.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В физическом воспитании детей дошкольного возраста методы дифференцируются по разным основаниям. Так, выделяют специфические общепедагогические методы; наглядные, словесные и практические м</w:t>
      </w:r>
      <w:r w:rsidRPr="00DD4073">
        <w:rPr>
          <w:color w:val="000000"/>
          <w:sz w:val="28"/>
          <w:szCs w:val="28"/>
          <w:lang w:val="ru-RU"/>
        </w:rPr>
        <w:t>етоды физического воспитания.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К</w:t>
      </w:r>
      <w:r>
        <w:rPr>
          <w:color w:val="9900FF"/>
          <w:sz w:val="28"/>
          <w:szCs w:val="28"/>
        </w:rPr>
        <w:t> </w:t>
      </w:r>
      <w:r w:rsidRPr="00DD4073">
        <w:rPr>
          <w:i/>
          <w:color w:val="9900FF"/>
          <w:sz w:val="28"/>
          <w:szCs w:val="28"/>
          <w:lang w:val="ru-RU"/>
        </w:rPr>
        <w:t>специфическим</w:t>
      </w:r>
      <w:r>
        <w:rPr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 xml:space="preserve">относятся метод строго регламентированного упражнения, </w:t>
      </w:r>
      <w:r w:rsidRPr="00DD4073">
        <w:rPr>
          <w:color w:val="000000"/>
          <w:sz w:val="28"/>
          <w:szCs w:val="28"/>
          <w:lang w:val="ru-RU"/>
        </w:rPr>
        <w:t xml:space="preserve">игровой метод </w:t>
      </w:r>
      <w:r w:rsidRPr="00DD4073">
        <w:rPr>
          <w:color w:val="000000"/>
          <w:sz w:val="28"/>
          <w:szCs w:val="28"/>
          <w:lang w:val="ru-RU"/>
        </w:rPr>
        <w:t xml:space="preserve">(использование упражнений в игровой форме), </w:t>
      </w:r>
      <w:r w:rsidRPr="00DD4073">
        <w:rPr>
          <w:color w:val="000000"/>
          <w:sz w:val="28"/>
          <w:szCs w:val="28"/>
          <w:lang w:val="ru-RU"/>
        </w:rPr>
        <w:t>соревновательный метод</w:t>
      </w:r>
      <w:r w:rsidRPr="00DD4073">
        <w:rPr>
          <w:color w:val="000000"/>
          <w:sz w:val="28"/>
          <w:szCs w:val="28"/>
          <w:lang w:val="ru-RU"/>
        </w:rPr>
        <w:t xml:space="preserve"> (использование упражнений в соревновательной форме). С помощью этих метод</w:t>
      </w:r>
      <w:r w:rsidRPr="00DD4073">
        <w:rPr>
          <w:color w:val="000000"/>
          <w:sz w:val="28"/>
          <w:szCs w:val="28"/>
          <w:lang w:val="ru-RU"/>
        </w:rPr>
        <w:t>ов решаются задачи, связанные с обучение детей умениям выполнять физические упражнения и воспитанием различных физических качеств и свойств личности.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К</w:t>
      </w:r>
      <w:r>
        <w:rPr>
          <w:color w:val="9900FF"/>
          <w:sz w:val="28"/>
          <w:szCs w:val="28"/>
        </w:rPr>
        <w:t> </w:t>
      </w:r>
      <w:r w:rsidRPr="00DD4073">
        <w:rPr>
          <w:i/>
          <w:color w:val="9900FF"/>
          <w:sz w:val="28"/>
          <w:szCs w:val="28"/>
          <w:lang w:val="ru-RU"/>
        </w:rPr>
        <w:t>общепедагогическим</w:t>
      </w:r>
      <w:r>
        <w:rPr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относят словесные, наглядные и практические методы.</w:t>
      </w:r>
    </w:p>
    <w:p w:rsidR="00BB49E7" w:rsidRPr="00DD4073" w:rsidRDefault="009E345D">
      <w:pPr>
        <w:pStyle w:val="Textbody"/>
        <w:rPr>
          <w:color w:val="000000"/>
          <w:sz w:val="28"/>
          <w:szCs w:val="28"/>
          <w:lang w:val="ru-RU"/>
        </w:rPr>
      </w:pPr>
      <w:r w:rsidRPr="00DD4073">
        <w:rPr>
          <w:i/>
          <w:color w:val="000000"/>
          <w:sz w:val="28"/>
          <w:szCs w:val="28"/>
          <w:lang w:val="ru-RU"/>
        </w:rPr>
        <w:t>Группу</w:t>
      </w:r>
      <w:r>
        <w:rPr>
          <w:i/>
          <w:color w:val="9933FF"/>
          <w:sz w:val="28"/>
          <w:szCs w:val="28"/>
        </w:rPr>
        <w:t> </w:t>
      </w:r>
      <w:r w:rsidRPr="00DD4073">
        <w:rPr>
          <w:b/>
          <w:i/>
          <w:color w:val="9933FF"/>
          <w:sz w:val="28"/>
          <w:szCs w:val="28"/>
          <w:lang w:val="ru-RU"/>
        </w:rPr>
        <w:t>наглядных методов</w:t>
      </w:r>
      <w:r>
        <w:rPr>
          <w:b/>
          <w:i/>
          <w:color w:val="9933FF"/>
          <w:sz w:val="28"/>
          <w:szCs w:val="28"/>
        </w:rPr>
        <w:t> </w:t>
      </w:r>
      <w:r w:rsidRPr="00DD4073">
        <w:rPr>
          <w:i/>
          <w:color w:val="000000"/>
          <w:sz w:val="28"/>
          <w:szCs w:val="28"/>
          <w:lang w:val="ru-RU"/>
        </w:rPr>
        <w:t>составляют показ способов выполнения физических упражнений, демонстрация наглядных пособий (рисунки, фотографии, кинограммы, диафильмы, кинофильмы, кинокольцовки), использование зрительных ориентиров, звуковых сигналов.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b/>
          <w:color w:val="000000"/>
          <w:sz w:val="28"/>
          <w:szCs w:val="28"/>
          <w:lang w:val="ru-RU"/>
        </w:rPr>
        <w:t>Показ способа выполнения упражнения</w:t>
      </w:r>
      <w:r>
        <w:rPr>
          <w:b/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решает задачи формирования зрительного образа последовательности движений, формирования представлений о движениях и порядке их выполнения. Показ используется и в тех случаях, когда детей знакомят с новыми движениями. Использование данного метода предполага</w:t>
      </w:r>
      <w:r w:rsidRPr="00DD4073">
        <w:rPr>
          <w:color w:val="000000"/>
          <w:sz w:val="28"/>
          <w:szCs w:val="28"/>
          <w:lang w:val="ru-RU"/>
        </w:rPr>
        <w:t>ет неоднократность применения, высокотехничное выполнение взрослым демонстрируемого упражнения, сопровождение показа пояснениями и объяснениями, указаниями к правильному техническому выполнению отдельных элементов упражнения.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По мере усвоения детьми упражн</w:t>
      </w:r>
      <w:r w:rsidRPr="00DD4073">
        <w:rPr>
          <w:color w:val="000000"/>
          <w:sz w:val="28"/>
          <w:szCs w:val="28"/>
          <w:lang w:val="ru-RU"/>
        </w:rPr>
        <w:t>ения прибегают к</w:t>
      </w:r>
      <w:r>
        <w:rPr>
          <w:color w:val="000000"/>
          <w:sz w:val="28"/>
          <w:szCs w:val="28"/>
        </w:rPr>
        <w:t> </w:t>
      </w:r>
      <w:r w:rsidRPr="00DD4073">
        <w:rPr>
          <w:i/>
          <w:color w:val="000000"/>
          <w:sz w:val="28"/>
          <w:szCs w:val="28"/>
          <w:lang w:val="ru-RU"/>
        </w:rPr>
        <w:t>частичному показу,</w:t>
      </w:r>
      <w:r>
        <w:rPr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т.е. показу того элемента техники, который осваивается на данном занятии. Когда у детей создалось правильное зрительное и мышечно-двигательное представление о движении, целесообразно вызывать словом его образ, активизиру</w:t>
      </w:r>
      <w:r w:rsidRPr="00DD4073">
        <w:rPr>
          <w:color w:val="000000"/>
          <w:sz w:val="28"/>
          <w:szCs w:val="28"/>
          <w:lang w:val="ru-RU"/>
        </w:rPr>
        <w:t>я при этом мыслительные действия.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 xml:space="preserve">К показу педагогу необходимо тщательно готовится. Важно так выбрать место демонстрации, чтобы все дети имели возможность воспринимать и отслеживать действия воспитателя. Например, общеразвивающие упражнения </w:t>
      </w:r>
      <w:r w:rsidRPr="00DD4073">
        <w:rPr>
          <w:color w:val="000000"/>
          <w:sz w:val="28"/>
          <w:szCs w:val="28"/>
          <w:lang w:val="ru-RU"/>
        </w:rPr>
        <w:lastRenderedPageBreak/>
        <w:t>целесообразно п</w:t>
      </w:r>
      <w:r w:rsidRPr="00DD4073">
        <w:rPr>
          <w:color w:val="000000"/>
          <w:sz w:val="28"/>
          <w:szCs w:val="28"/>
          <w:lang w:val="ru-RU"/>
        </w:rPr>
        <w:t>оказывать, стоя на возвышении и в некотором отдалении от группы, впереди ставить детей маленького роста. Более сложные упражнения (метание, прыжки и др.) следует показывать в разных плоскостях, чтобы создать правильное представление о положении туловища, н</w:t>
      </w:r>
      <w:r w:rsidRPr="00DD4073">
        <w:rPr>
          <w:color w:val="000000"/>
          <w:sz w:val="28"/>
          <w:szCs w:val="28"/>
          <w:lang w:val="ru-RU"/>
        </w:rPr>
        <w:t>ог, рук. В процессе обучения полезно предлагать детям выполнить задание: понаблюдать за тем, как сверстники выполняют упражнение, оценить качество выполнения упражнений. К показу упражнений могут привлекаться воспитанники. Дети, наблюдая за действиями свер</w:t>
      </w:r>
      <w:r w:rsidRPr="00DD4073">
        <w:rPr>
          <w:color w:val="000000"/>
          <w:sz w:val="28"/>
          <w:szCs w:val="28"/>
          <w:lang w:val="ru-RU"/>
        </w:rPr>
        <w:t>стников, могут лучше рассмотреть положение отдельных частей тела; у них возникает интерес к разучиваемому движению, появляются уверенность, желание самим выполнить упражнение, как можно лучше.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b/>
          <w:color w:val="9933FF"/>
          <w:sz w:val="28"/>
          <w:szCs w:val="28"/>
          <w:lang w:val="ru-RU"/>
        </w:rPr>
        <w:t>Метод демонстрации</w:t>
      </w:r>
      <w:r w:rsidRPr="00DD4073">
        <w:rPr>
          <w:b/>
          <w:color w:val="000000"/>
          <w:sz w:val="28"/>
          <w:szCs w:val="28"/>
          <w:lang w:val="ru-RU"/>
        </w:rPr>
        <w:t xml:space="preserve"> наглядных пособий</w:t>
      </w:r>
      <w:r>
        <w:rPr>
          <w:b/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позволяет уточнить предста</w:t>
      </w:r>
      <w:r w:rsidRPr="00DD4073">
        <w:rPr>
          <w:color w:val="000000"/>
          <w:sz w:val="28"/>
          <w:szCs w:val="28"/>
          <w:lang w:val="ru-RU"/>
        </w:rPr>
        <w:t>вления детей о технике выполнения физических упражнений. В практике физического воспитания используются разнообразные наглядные пособия: плоскостные статичные изображения (картины, рисунки, фотографии, кинограммы, диафильмы), кинофильмы, кино- кольцовки. Н</w:t>
      </w:r>
      <w:r w:rsidRPr="00DD4073">
        <w:rPr>
          <w:color w:val="000000"/>
          <w:sz w:val="28"/>
          <w:szCs w:val="28"/>
          <w:lang w:val="ru-RU"/>
        </w:rPr>
        <w:t>аглядные пособия целесообразно демонстрировать детям в свободное от занятий время. Рассматривая различные изображения, дети уточняют свои представления о физических упражнениях (что важно для совершенствования качества их выполнения на физкультурных заняти</w:t>
      </w:r>
      <w:r w:rsidRPr="00DD4073">
        <w:rPr>
          <w:color w:val="000000"/>
          <w:sz w:val="28"/>
          <w:szCs w:val="28"/>
          <w:lang w:val="ru-RU"/>
        </w:rPr>
        <w:t>ях) и точнее изображают их в своих рисунках.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b/>
          <w:color w:val="9933FF"/>
          <w:sz w:val="28"/>
          <w:szCs w:val="28"/>
          <w:lang w:val="ru-RU"/>
        </w:rPr>
        <w:t>Имитация,</w:t>
      </w:r>
      <w:r>
        <w:rPr>
          <w:b/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подражание действиям животных, птиц, насекомых, явлениям природы и общественной жизни, занимает большое место при обучении детей физическим упражнениям. Дошкольнику свойственна подражательность, стремл</w:t>
      </w:r>
      <w:r w:rsidRPr="00DD4073">
        <w:rPr>
          <w:color w:val="000000"/>
          <w:sz w:val="28"/>
          <w:szCs w:val="28"/>
          <w:lang w:val="ru-RU"/>
        </w:rPr>
        <w:t xml:space="preserve">ение копировать то, что он наблюдает, о чем ему рассказывают, читают. Подражая, например, действиям зайчика, мышки, дети входят в образ и с большим удовольствием выполняют упражнения. Возникающие при этом положительные эмоции побуждают много раз повторять </w:t>
      </w:r>
      <w:r w:rsidRPr="00DD4073">
        <w:rPr>
          <w:color w:val="000000"/>
          <w:sz w:val="28"/>
          <w:szCs w:val="28"/>
          <w:lang w:val="ru-RU"/>
        </w:rPr>
        <w:t>одно и то же движение, что способствует закреплению двигательного навыка, улучшению его качества, развитию выносливости.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Образы, соответствующие характеру разучиваемого движения, помогают создавать о нем правильное зрительное представление. Например, для в</w:t>
      </w:r>
      <w:r w:rsidRPr="00DD4073">
        <w:rPr>
          <w:color w:val="000000"/>
          <w:sz w:val="28"/>
          <w:szCs w:val="28"/>
          <w:lang w:val="ru-RU"/>
        </w:rPr>
        <w:t>ыполнения прыжков на двух ногах, продвигаясь вперед, педагог использует образ воробышка. Образы, которые не полностью соответствуют характеру разучиваемого движения (например, прыгать, как зайчики), применяются для того, чтобы дети с большим интересом выпо</w:t>
      </w:r>
      <w:r w:rsidRPr="00DD4073">
        <w:rPr>
          <w:color w:val="000000"/>
          <w:sz w:val="28"/>
          <w:szCs w:val="28"/>
          <w:lang w:val="ru-RU"/>
        </w:rPr>
        <w:t>лняли физические упражнения. Такие образы используются после того, как движение в основном освоено, т.е. при закреплении двигательных навыков.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Метод имитации движений широко используется при освоении воспитанниками общеразвивающих упражнений и ряда основны</w:t>
      </w:r>
      <w:r w:rsidRPr="00DD4073">
        <w:rPr>
          <w:color w:val="000000"/>
          <w:sz w:val="28"/>
          <w:szCs w:val="28"/>
          <w:lang w:val="ru-RU"/>
        </w:rPr>
        <w:t>х движений (ходьба, бег и др.). Взрослый, имитируя движения того или иного животного, сказочного героя, человека, побуждает детей к подражательным действиям. Это могут быть движения животных (медведь, лиса, зайчик и др.), птиц (гусь, петух, курица-наседка,</w:t>
      </w:r>
      <w:r w:rsidRPr="00DD4073">
        <w:rPr>
          <w:color w:val="000000"/>
          <w:sz w:val="28"/>
          <w:szCs w:val="28"/>
          <w:lang w:val="ru-RU"/>
        </w:rPr>
        <w:t xml:space="preserve"> воробышек, цапля), насекомых (бабочка, жук, муха, комар, </w:t>
      </w:r>
      <w:r w:rsidRPr="00DD4073">
        <w:rPr>
          <w:color w:val="000000"/>
          <w:sz w:val="28"/>
          <w:szCs w:val="28"/>
          <w:lang w:val="ru-RU"/>
        </w:rPr>
        <w:lastRenderedPageBreak/>
        <w:t>пчела, гусеница), растений (цветок, трава и др.), а также трудовые операции (колка дров, полоскание белья, резание ножницами и др.).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Метод имитации используется во всех возрастных группах. Частое пр</w:t>
      </w:r>
      <w:r w:rsidRPr="00DD4073">
        <w:rPr>
          <w:color w:val="000000"/>
          <w:sz w:val="28"/>
          <w:szCs w:val="28"/>
          <w:lang w:val="ru-RU"/>
        </w:rPr>
        <w:t>именение этого метода в работе с детьми младшего дошкольного возраста связано с особой эмоциональной чувствительностью малышей, приоритетностью наглядно-образного мышления детей этого возраста, доминированием чувственно-образного восприятия ими окружающего</w:t>
      </w:r>
      <w:r w:rsidRPr="00DD4073">
        <w:rPr>
          <w:color w:val="000000"/>
          <w:sz w:val="28"/>
          <w:szCs w:val="28"/>
          <w:lang w:val="ru-RU"/>
        </w:rPr>
        <w:t xml:space="preserve"> мира.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Использование</w:t>
      </w:r>
      <w:r>
        <w:rPr>
          <w:color w:val="000000"/>
          <w:sz w:val="28"/>
          <w:szCs w:val="28"/>
        </w:rPr>
        <w:t> </w:t>
      </w:r>
      <w:r w:rsidRPr="00DD4073">
        <w:rPr>
          <w:b/>
          <w:color w:val="9933FF"/>
          <w:sz w:val="28"/>
          <w:szCs w:val="28"/>
          <w:lang w:val="ru-RU"/>
        </w:rPr>
        <w:t>зрительных ориентиров</w:t>
      </w:r>
      <w:r>
        <w:rPr>
          <w:b/>
          <w:color w:val="9933FF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(предметы, разметка пола) в процессе физического воспитания способствует инициации двигательной активности детей, решению задач совершенствования техники выполнения физических упражнений, помогает уточнить предста</w:t>
      </w:r>
      <w:r w:rsidRPr="00DD4073">
        <w:rPr>
          <w:color w:val="000000"/>
          <w:sz w:val="28"/>
          <w:szCs w:val="28"/>
          <w:lang w:val="ru-RU"/>
        </w:rPr>
        <w:t>вления о разучиваемом. Например, задание коснуться предмета, подвешенного выше поднятых рук, побуждает ребенка увеличить силу толчка и подпрыгнуть на соответствующую высоту; задание при наклонах достать руками носки ног способствует увеличению амплитуды дв</w:t>
      </w:r>
      <w:r w:rsidRPr="00DD4073">
        <w:rPr>
          <w:color w:val="000000"/>
          <w:sz w:val="28"/>
          <w:szCs w:val="28"/>
          <w:lang w:val="ru-RU"/>
        </w:rPr>
        <w:t>ижений. Зрительные ориентиры используют обычно после того, как у детей уже сформировано общее представление о движениях.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b/>
          <w:color w:val="9933FF"/>
          <w:sz w:val="28"/>
          <w:szCs w:val="28"/>
          <w:lang w:val="ru-RU"/>
        </w:rPr>
        <w:t>Звуковые ориентиры</w:t>
      </w:r>
      <w:r>
        <w:rPr>
          <w:b/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применяются для освоения ритма и регулирования темпа движений, а также выполняют функцию сигнала к началу и окончани</w:t>
      </w:r>
      <w:r w:rsidRPr="00DD4073">
        <w:rPr>
          <w:color w:val="000000"/>
          <w:sz w:val="28"/>
          <w:szCs w:val="28"/>
          <w:lang w:val="ru-RU"/>
        </w:rPr>
        <w:t>ю действия. С помощью таких ориентиров дети осваивают умения самоконтроля процесса выполнения и результата упражнения (подлезая под веревку, к которой прикреплен колокольчик, ребенок, чтобы не задеть его, наклоняется ниже). В качестве звуковых ориентиров и</w:t>
      </w:r>
      <w:r w:rsidRPr="00DD4073">
        <w:rPr>
          <w:color w:val="000000"/>
          <w:sz w:val="28"/>
          <w:szCs w:val="28"/>
          <w:lang w:val="ru-RU"/>
        </w:rPr>
        <w:t>спользуются музыкальные аккорды, удары в бубен и барабан, хлопки в ладоши и пр.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К</w:t>
      </w:r>
      <w:r>
        <w:rPr>
          <w:color w:val="000000"/>
          <w:sz w:val="28"/>
          <w:szCs w:val="28"/>
        </w:rPr>
        <w:t> </w:t>
      </w:r>
      <w:r w:rsidRPr="00DD4073">
        <w:rPr>
          <w:b/>
          <w:color w:val="000000"/>
          <w:sz w:val="28"/>
          <w:szCs w:val="28"/>
          <w:lang w:val="ru-RU"/>
        </w:rPr>
        <w:t>г</w:t>
      </w:r>
      <w:r w:rsidRPr="00DD4073">
        <w:rPr>
          <w:b/>
          <w:color w:val="9933FF"/>
          <w:sz w:val="28"/>
          <w:szCs w:val="28"/>
          <w:lang w:val="ru-RU"/>
        </w:rPr>
        <w:t>руппе словесных методов и приемов</w:t>
      </w:r>
      <w:r>
        <w:rPr>
          <w:b/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 xml:space="preserve">относятся описание упражнения или игры, их объяснение, указания, распоряжения, команды; вопросы к детям; рассказ, беседа и др. </w:t>
      </w:r>
      <w:r>
        <w:rPr>
          <w:color w:val="000000"/>
          <w:sz w:val="28"/>
          <w:szCs w:val="28"/>
        </w:rPr>
        <w:t>Использовани</w:t>
      </w:r>
      <w:r>
        <w:rPr>
          <w:color w:val="000000"/>
          <w:sz w:val="28"/>
          <w:szCs w:val="28"/>
        </w:rPr>
        <w:t xml:space="preserve">е данной группы методов позволяет решать задачи активизации мышления ребенка, организации процесса целенаправленного восприятия техники упражнений, уточнения представлений о движении. </w:t>
      </w:r>
      <w:r w:rsidRPr="00DD4073">
        <w:rPr>
          <w:color w:val="000000"/>
          <w:sz w:val="28"/>
          <w:szCs w:val="28"/>
          <w:lang w:val="ru-RU"/>
        </w:rPr>
        <w:t>Известно, что временные связи устанавливаются в коре головного мозга быс</w:t>
      </w:r>
      <w:r w:rsidRPr="00DD4073">
        <w:rPr>
          <w:color w:val="000000"/>
          <w:sz w:val="28"/>
          <w:szCs w:val="28"/>
          <w:lang w:val="ru-RU"/>
        </w:rPr>
        <w:t>трее и прочнее, когда мышечно-двигательный раздражитель сочетается с речедвигательным. Благодаря такому сочетанию становится возможен переход от зрительного образа к словесному его обозначению и в дальнейшем к практическому действию.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Многие физические упра</w:t>
      </w:r>
      <w:r w:rsidRPr="00DD4073">
        <w:rPr>
          <w:color w:val="000000"/>
          <w:sz w:val="28"/>
          <w:szCs w:val="28"/>
          <w:lang w:val="ru-RU"/>
        </w:rPr>
        <w:t>жнения имеют условные названия, которые в известной мере отражают характер движения, например: «растягивание резинки», «накачивание шарика», «паровоз», «гуси шипят» и т.д. Воспитатель, показывая и объясняя упражнение, одновременно указывает, на какое дейст</w:t>
      </w:r>
      <w:r w:rsidRPr="00DD4073">
        <w:rPr>
          <w:color w:val="000000"/>
          <w:sz w:val="28"/>
          <w:szCs w:val="28"/>
          <w:lang w:val="ru-RU"/>
        </w:rPr>
        <w:t>вие оно похоже, и называет его. После того как упражнение будет в основном освоено, воспитатель переходит к только речевому обозначению упражнения. Обращение внимания детей на название упражнения или игры позволяет сократить время, затрачиваемое на то, что</w:t>
      </w:r>
      <w:r w:rsidRPr="00DD4073">
        <w:rPr>
          <w:color w:val="000000"/>
          <w:sz w:val="28"/>
          <w:szCs w:val="28"/>
          <w:lang w:val="ru-RU"/>
        </w:rPr>
        <w:t>бы объяснить или напомнить, как следует его выполнять.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b/>
          <w:color w:val="9933FF"/>
          <w:sz w:val="28"/>
          <w:szCs w:val="28"/>
          <w:lang w:val="ru-RU"/>
        </w:rPr>
        <w:lastRenderedPageBreak/>
        <w:t>Описание</w:t>
      </w:r>
      <w:r>
        <w:rPr>
          <w:b/>
          <w:color w:val="9933FF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— это подробное и последовательное изложение особенностей техники выполнения разучиваемого движения. Оно необходимо для создания общего представления о движении. Описание используется при обуч</w:t>
      </w:r>
      <w:r w:rsidRPr="00DD4073">
        <w:rPr>
          <w:color w:val="000000"/>
          <w:sz w:val="28"/>
          <w:szCs w:val="28"/>
          <w:lang w:val="ru-RU"/>
        </w:rPr>
        <w:t>ении упражнениям детей старшего дошкольного возраста. Словесное описание нередко дополняется показом упражнения.</w:t>
      </w:r>
    </w:p>
    <w:p w:rsidR="00BB49E7" w:rsidRPr="00DD4073" w:rsidRDefault="009E345D">
      <w:pPr>
        <w:pStyle w:val="Textbody"/>
        <w:widowControl/>
        <w:rPr>
          <w:b/>
          <w:color w:val="000000"/>
          <w:sz w:val="28"/>
          <w:szCs w:val="28"/>
          <w:lang w:val="ru-RU"/>
        </w:rPr>
      </w:pPr>
      <w:r w:rsidRPr="00DD4073">
        <w:rPr>
          <w:b/>
          <w:color w:val="000000"/>
          <w:sz w:val="28"/>
          <w:szCs w:val="28"/>
          <w:lang w:val="ru-RU"/>
        </w:rPr>
        <w:t>Дополнительная информация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Так, показывая в замедленном темпе, как надо метать мешочки на дальность правой рукой, воспитатель говорит: «Дети, по</w:t>
      </w:r>
      <w:r w:rsidRPr="00DD4073">
        <w:rPr>
          <w:color w:val="000000"/>
          <w:sz w:val="28"/>
          <w:szCs w:val="28"/>
          <w:lang w:val="ru-RU"/>
        </w:rPr>
        <w:t>смотрите, как я буду метать мешочек с песком. Вот я взяла мешочек в правую руку и крепко держу его. Встаю около веревки. Правую ногу отставляю назад, немного поворачиваюсь вправо, руку с мешочком опускаю вниз. А теперь смотрю вперед, прицеливаюсь. Затем за</w:t>
      </w:r>
      <w:r w:rsidRPr="00DD4073">
        <w:rPr>
          <w:color w:val="000000"/>
          <w:sz w:val="28"/>
          <w:szCs w:val="28"/>
          <w:lang w:val="ru-RU"/>
        </w:rPr>
        <w:t>махиваюсь, отвожу руку с мешочком и отставляю ногу как можно дальше назад, бросаю мешочек изо всех сил, а чтобы не упасть, приставляю правую ногу к левой. Теперь посмотрите еще раз». Такое описание позволяет словесно обозначить основные элементы техники дв</w:t>
      </w:r>
      <w:r w:rsidRPr="00DD4073">
        <w:rPr>
          <w:color w:val="000000"/>
          <w:sz w:val="28"/>
          <w:szCs w:val="28"/>
          <w:lang w:val="ru-RU"/>
        </w:rPr>
        <w:t>ижений и создать четкое представление о них.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b/>
          <w:color w:val="9933FF"/>
          <w:sz w:val="28"/>
          <w:szCs w:val="28"/>
          <w:lang w:val="ru-RU"/>
        </w:rPr>
        <w:t>Объяснения</w:t>
      </w:r>
      <w:r>
        <w:rPr>
          <w:b/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используются при разучивании упражнений. С помощью объяснения подчеркивается существенное в упражнении, выделяется тот элемент техники, к которому нужно привлечь внимание на данном занятии. Постепенно</w:t>
      </w:r>
      <w:r w:rsidRPr="00DD4073">
        <w:rPr>
          <w:color w:val="000000"/>
          <w:sz w:val="28"/>
          <w:szCs w:val="28"/>
          <w:lang w:val="ru-RU"/>
        </w:rPr>
        <w:t xml:space="preserve"> у детей создается представление о каждом элементе. Объяснение должно быть кратким, точным, понятым, образным, эмоциональным. При объяснении следует ссылаться на уже освоенные детьми упражнения. Так, используя объяснение для решения задачи обучения воспита</w:t>
      </w:r>
      <w:r w:rsidRPr="00DD4073">
        <w:rPr>
          <w:color w:val="000000"/>
          <w:sz w:val="28"/>
          <w:szCs w:val="28"/>
          <w:lang w:val="ru-RU"/>
        </w:rPr>
        <w:t>нников метанию в цель, воспитатель опирается на знания детей о метании на дальность, делает сравнения, указывая на одинаковое исходное положение, сходство в замахе. Это активизирует мышление ребенка, и он быстрее, точнее воспринимает изучаемое движение. Де</w:t>
      </w:r>
      <w:r w:rsidRPr="00DD4073">
        <w:rPr>
          <w:color w:val="000000"/>
          <w:sz w:val="28"/>
          <w:szCs w:val="28"/>
          <w:lang w:val="ru-RU"/>
        </w:rPr>
        <w:t>ти могут привлекаться к объяснению физических упражнений, в частности при решении задач закрепления двигательных навыков.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b/>
          <w:color w:val="9933FF"/>
          <w:sz w:val="28"/>
          <w:szCs w:val="28"/>
          <w:lang w:val="ru-RU"/>
        </w:rPr>
        <w:t>Пояснение</w:t>
      </w:r>
      <w:r>
        <w:rPr>
          <w:b/>
          <w:color w:val="9933FF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 xml:space="preserve">сопровождает показ или выполнение физических упражнений. Этот прием используется для того, чтобы направить внимание </w:t>
      </w:r>
      <w:r w:rsidRPr="00DD4073">
        <w:rPr>
          <w:color w:val="000000"/>
          <w:sz w:val="28"/>
          <w:szCs w:val="28"/>
          <w:lang w:val="ru-RU"/>
        </w:rPr>
        <w:t>воспитанников на различные аспекты разучиваемого движения (техника выполнения, последовательность, особенности и т.д.).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При разучивании движений, совершенствовании двигательных навыков и умений слово применяется и в виде коротких</w:t>
      </w:r>
      <w:r>
        <w:rPr>
          <w:color w:val="000000"/>
          <w:sz w:val="28"/>
          <w:szCs w:val="28"/>
        </w:rPr>
        <w:t> </w:t>
      </w:r>
      <w:r w:rsidRPr="00DD4073">
        <w:rPr>
          <w:b/>
          <w:color w:val="000000"/>
          <w:sz w:val="28"/>
          <w:szCs w:val="28"/>
          <w:lang w:val="ru-RU"/>
        </w:rPr>
        <w:t>указаний,</w:t>
      </w:r>
      <w:r>
        <w:rPr>
          <w:b/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которые могут да</w:t>
      </w:r>
      <w:r w:rsidRPr="00DD4073">
        <w:rPr>
          <w:color w:val="000000"/>
          <w:sz w:val="28"/>
          <w:szCs w:val="28"/>
          <w:lang w:val="ru-RU"/>
        </w:rPr>
        <w:t>ваться как до выполнения упражнения, так и во время его. В первом случае они применяются для предварительного инструктирования воспитанников. Во втором случае указание используется для оценки правильности выполнения детьми заданий. Оценка качества выполнен</w:t>
      </w:r>
      <w:r w:rsidRPr="00DD4073">
        <w:rPr>
          <w:color w:val="000000"/>
          <w:sz w:val="28"/>
          <w:szCs w:val="28"/>
          <w:lang w:val="ru-RU"/>
        </w:rPr>
        <w:t>ия ребенком движения или упражнения способствует уточнению представлений детей о движении, формированию умения замечать ошибки у себя и у сверстников.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b/>
          <w:color w:val="9933FF"/>
          <w:sz w:val="28"/>
          <w:szCs w:val="28"/>
          <w:lang w:val="ru-RU"/>
        </w:rPr>
        <w:t>Команда</w:t>
      </w:r>
      <w:r>
        <w:rPr>
          <w:b/>
          <w:color w:val="9933FF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— это произносимый воспитателем устный приказ, который имеет определенную форму и точное содержан</w:t>
      </w:r>
      <w:r w:rsidRPr="00DD4073">
        <w:rPr>
          <w:color w:val="000000"/>
          <w:sz w:val="28"/>
          <w:szCs w:val="28"/>
          <w:lang w:val="ru-RU"/>
        </w:rPr>
        <w:t xml:space="preserve">ие («Смирно!», «Кругом!» и т.д.). Данная форма речевого воздействия отличается наибольшей лаконичностью и </w:t>
      </w:r>
      <w:r w:rsidRPr="00DD4073">
        <w:rPr>
          <w:color w:val="000000"/>
          <w:sz w:val="28"/>
          <w:szCs w:val="28"/>
          <w:lang w:val="ru-RU"/>
        </w:rPr>
        <w:lastRenderedPageBreak/>
        <w:t>повелительным тоном. Команда относится к числу основных способов прямого руководства (экстренного управления) деятельностью детей. Цель команды — обес</w:t>
      </w:r>
      <w:r w:rsidRPr="00DD4073">
        <w:rPr>
          <w:color w:val="000000"/>
          <w:sz w:val="28"/>
          <w:szCs w:val="28"/>
          <w:lang w:val="ru-RU"/>
        </w:rPr>
        <w:t>печить одновременное начало и конец действия, определенный темп и направление движения. Команда состоит из двух частей:</w:t>
      </w:r>
      <w:r>
        <w:rPr>
          <w:color w:val="000000"/>
          <w:sz w:val="28"/>
          <w:szCs w:val="28"/>
        </w:rPr>
        <w:t> </w:t>
      </w:r>
      <w:r w:rsidRPr="00DD4073">
        <w:rPr>
          <w:i/>
          <w:color w:val="000000"/>
          <w:sz w:val="28"/>
          <w:szCs w:val="28"/>
          <w:lang w:val="ru-RU"/>
        </w:rPr>
        <w:t>предварительной</w:t>
      </w:r>
      <w:r>
        <w:rPr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и</w:t>
      </w:r>
      <w:r>
        <w:rPr>
          <w:color w:val="000000"/>
          <w:sz w:val="28"/>
          <w:szCs w:val="28"/>
        </w:rPr>
        <w:t> </w:t>
      </w:r>
      <w:r w:rsidRPr="00DD4073">
        <w:rPr>
          <w:i/>
          <w:color w:val="000000"/>
          <w:sz w:val="28"/>
          <w:szCs w:val="28"/>
          <w:lang w:val="ru-RU"/>
        </w:rPr>
        <w:t>исполнительной.</w:t>
      </w:r>
      <w:r>
        <w:rPr>
          <w:i/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В предварительной части указывается, что надо делать и каким способом, в исполнительной заключен сигна</w:t>
      </w:r>
      <w:r w:rsidRPr="00DD4073">
        <w:rPr>
          <w:color w:val="000000"/>
          <w:sz w:val="28"/>
          <w:szCs w:val="28"/>
          <w:lang w:val="ru-RU"/>
        </w:rPr>
        <w:t>л к немедленному выполнению действия.</w:t>
      </w:r>
    </w:p>
    <w:p w:rsidR="00BB49E7" w:rsidRPr="00DD4073" w:rsidRDefault="009E345D">
      <w:pPr>
        <w:pStyle w:val="Textbody"/>
        <w:widowControl/>
        <w:rPr>
          <w:b/>
          <w:color w:val="000000"/>
          <w:sz w:val="28"/>
          <w:szCs w:val="28"/>
          <w:lang w:val="ru-RU"/>
        </w:rPr>
      </w:pPr>
      <w:r w:rsidRPr="00DD4073">
        <w:rPr>
          <w:b/>
          <w:color w:val="000000"/>
          <w:sz w:val="28"/>
          <w:szCs w:val="28"/>
          <w:lang w:val="ru-RU"/>
        </w:rPr>
        <w:t>Дополнительная информация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 xml:space="preserve">Так, подавая команду «На месте шагом марш!», сначала произносят слова «На месте шагом...» </w:t>
      </w:r>
      <w:r>
        <w:rPr>
          <w:color w:val="000000"/>
          <w:sz w:val="28"/>
          <w:szCs w:val="28"/>
        </w:rPr>
        <w:t xml:space="preserve">(предварительная команда), а затем — «Марш!» </w:t>
      </w:r>
      <w:r w:rsidRPr="00DD4073">
        <w:rPr>
          <w:color w:val="000000"/>
          <w:sz w:val="28"/>
          <w:szCs w:val="28"/>
          <w:lang w:val="ru-RU"/>
        </w:rPr>
        <w:t xml:space="preserve">(исполнительная). Предварительная часть команды подается </w:t>
      </w:r>
      <w:r w:rsidRPr="00DD4073">
        <w:rPr>
          <w:color w:val="000000"/>
          <w:sz w:val="28"/>
          <w:szCs w:val="28"/>
          <w:lang w:val="ru-RU"/>
        </w:rPr>
        <w:t xml:space="preserve">протяжно, затем делается пауза, и после нее громко, отрывисто, энергично произносится исполнительная часть. При подаче команды воспитатель обязан стоять в положении «смирно». Его уверенный тон, подтянутость, отчетливость команды дисциплинируют, организуют </w:t>
      </w:r>
      <w:r w:rsidRPr="00DD4073">
        <w:rPr>
          <w:color w:val="000000"/>
          <w:sz w:val="28"/>
          <w:szCs w:val="28"/>
          <w:lang w:val="ru-RU"/>
        </w:rPr>
        <w:t>детей, заставляют их быстро и четко выполнять задание.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b/>
          <w:color w:val="9933FF"/>
          <w:sz w:val="28"/>
          <w:szCs w:val="28"/>
          <w:lang w:val="ru-RU"/>
        </w:rPr>
        <w:t>Распоряжения</w:t>
      </w:r>
      <w:r>
        <w:rPr>
          <w:b/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отличаются от команды тем, что их формулирует сам воспитатель («К окну — поворот!»), но даются они также в повелительной форме. Распоряжения используются и для выполнения заданий, связанны</w:t>
      </w:r>
      <w:r w:rsidRPr="00DD4073">
        <w:rPr>
          <w:color w:val="000000"/>
          <w:sz w:val="28"/>
          <w:szCs w:val="28"/>
          <w:lang w:val="ru-RU"/>
        </w:rPr>
        <w:t>х с подготовкой места для занятий, с раздачей и сбором физкультурного инвентаря. В младших группах распоряжения используются при проведении физических упражнений. Если упражнение проводится под музыку, то предварительная часть команды (распоряжения) называ</w:t>
      </w:r>
      <w:r w:rsidRPr="00DD4073">
        <w:rPr>
          <w:color w:val="000000"/>
          <w:sz w:val="28"/>
          <w:szCs w:val="28"/>
          <w:lang w:val="ru-RU"/>
        </w:rPr>
        <w:t>ется словами, а исполнительную часть (сигнал к исполнению) заменяет первый музыкальный аккорд.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b/>
          <w:color w:val="9933FF"/>
          <w:sz w:val="28"/>
          <w:szCs w:val="28"/>
          <w:lang w:val="ru-RU"/>
        </w:rPr>
        <w:t>Рассказ</w:t>
      </w:r>
      <w:r w:rsidRPr="00DD4073">
        <w:rPr>
          <w:b/>
          <w:color w:val="000000"/>
          <w:sz w:val="28"/>
          <w:szCs w:val="28"/>
          <w:lang w:val="ru-RU"/>
        </w:rPr>
        <w:t>,</w:t>
      </w:r>
      <w:r>
        <w:rPr>
          <w:b/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придуманный воспитателем или заимствованный из книги, используется для возбуждения у детей интереса к занятиям физическими упражнениями, желания познако</w:t>
      </w:r>
      <w:r w:rsidRPr="00DD4073">
        <w:rPr>
          <w:color w:val="000000"/>
          <w:sz w:val="28"/>
          <w:szCs w:val="28"/>
          <w:lang w:val="ru-RU"/>
        </w:rPr>
        <w:t>миться с техникой их выполнения. Сюжетный (тематический) рассказ применяется непосредственно на занятии. Например, воспитатель рассказывает о поездке на дачу, о прогулке в лес и т.д., а дети выполняют соответствующие упражнения. На занятиях используются та</w:t>
      </w:r>
      <w:r w:rsidRPr="00DD4073">
        <w:rPr>
          <w:color w:val="000000"/>
          <w:sz w:val="28"/>
          <w:szCs w:val="28"/>
          <w:lang w:val="ru-RU"/>
        </w:rPr>
        <w:t>кже стихи, считалки, загадки.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b/>
          <w:color w:val="9933FF"/>
          <w:sz w:val="28"/>
          <w:szCs w:val="28"/>
          <w:lang w:val="ru-RU"/>
        </w:rPr>
        <w:t>Беседа</w:t>
      </w:r>
      <w:r>
        <w:rPr>
          <w:b/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как метод выполняет разные дидактические и воспитательные функции. Так, с помощью беседы воспитатель может выяснить интересы детей, диагностировать их знания, степень осознания воспитанниками требований к технике выполн</w:t>
      </w:r>
      <w:r w:rsidRPr="00DD4073">
        <w:rPr>
          <w:color w:val="000000"/>
          <w:sz w:val="28"/>
          <w:szCs w:val="28"/>
          <w:lang w:val="ru-RU"/>
        </w:rPr>
        <w:t>ения движений, правил подвижной игры. В процессе такой беседы дети получают возможность осознать, осмыслить чувственный опыт, уточнить представления о технике физических упражнений.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Беседа может быть связана с чтением книги, рассматриванием рисунков, карти</w:t>
      </w:r>
      <w:r w:rsidRPr="00DD4073">
        <w:rPr>
          <w:color w:val="000000"/>
          <w:sz w:val="28"/>
          <w:szCs w:val="28"/>
          <w:lang w:val="ru-RU"/>
        </w:rPr>
        <w:t>н, с экскурсией на стадион, прогулкой на лыжах и т.д. В этом случае метод беседы используется для обогащения представлений детей, активизации их интересов, актуализации эмоциональных переживаний воспитанников. Беседу проводят как до занятий, прогулок, экск</w:t>
      </w:r>
      <w:r w:rsidRPr="00DD4073">
        <w:rPr>
          <w:color w:val="000000"/>
          <w:sz w:val="28"/>
          <w:szCs w:val="28"/>
          <w:lang w:val="ru-RU"/>
        </w:rPr>
        <w:t xml:space="preserve">урсий, так и после них. Например, беседа после лыжной прогулки поможет уточнить знания о способах </w:t>
      </w:r>
      <w:r w:rsidRPr="00DD4073">
        <w:rPr>
          <w:color w:val="000000"/>
          <w:sz w:val="28"/>
          <w:szCs w:val="28"/>
          <w:lang w:val="ru-RU"/>
        </w:rPr>
        <w:lastRenderedPageBreak/>
        <w:t xml:space="preserve">передвижения на лыжах, поворотов, подъемов на горку и спусков с нее, а также обобщить знания о подготовке к такой прогулке. Беседа проводится со всей группой </w:t>
      </w:r>
      <w:r w:rsidRPr="00DD4073">
        <w:rPr>
          <w:color w:val="000000"/>
          <w:sz w:val="28"/>
          <w:szCs w:val="28"/>
          <w:lang w:val="ru-RU"/>
        </w:rPr>
        <w:t>или с подгруппой детей. Готовясь к беседе, воспитатель подбирает темы, намечает вопросы и продумывает методику ее проведения.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К группе</w:t>
      </w:r>
      <w:r>
        <w:rPr>
          <w:color w:val="000000"/>
          <w:sz w:val="28"/>
          <w:szCs w:val="28"/>
        </w:rPr>
        <w:t> </w:t>
      </w:r>
      <w:r w:rsidRPr="00DD4073">
        <w:rPr>
          <w:b/>
          <w:color w:val="9933FF"/>
          <w:sz w:val="28"/>
          <w:szCs w:val="28"/>
          <w:lang w:val="ru-RU"/>
        </w:rPr>
        <w:t>практических методов</w:t>
      </w:r>
      <w:r>
        <w:rPr>
          <w:b/>
          <w:color w:val="9933FF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относят повторение упражнений без изменения и с изменениями, а также проведение их в игровой и сорев</w:t>
      </w:r>
      <w:r w:rsidRPr="00DD4073">
        <w:rPr>
          <w:color w:val="000000"/>
          <w:sz w:val="28"/>
          <w:szCs w:val="28"/>
          <w:lang w:val="ru-RU"/>
        </w:rPr>
        <w:t>новательной формах.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b/>
          <w:color w:val="9933FF"/>
          <w:sz w:val="28"/>
          <w:szCs w:val="28"/>
          <w:lang w:val="ru-RU"/>
        </w:rPr>
        <w:t>Методы повторения упражнений</w:t>
      </w:r>
      <w:r>
        <w:rPr>
          <w:b/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применяются для формирования мышечно-двигательного опыта детей, совершенствования двигательных навыков и умений. Необходимость неоднократного повторения упражнения связана с тем, что у детей легко образуются</w:t>
      </w:r>
      <w:r w:rsidRPr="00DD4073">
        <w:rPr>
          <w:color w:val="000000"/>
          <w:sz w:val="28"/>
          <w:szCs w:val="28"/>
          <w:lang w:val="ru-RU"/>
        </w:rPr>
        <w:t xml:space="preserve"> временные связи, но без повторения они быстро угасают. При выполнении упражнений наиболее сложные движения можно расчленить на относительно самостоятельные элементы и постепенно подойти к овладению движением в целом. Например, сначала обычно выполняются у</w:t>
      </w:r>
      <w:r w:rsidRPr="00DD4073">
        <w:rPr>
          <w:color w:val="000000"/>
          <w:sz w:val="28"/>
          <w:szCs w:val="28"/>
          <w:lang w:val="ru-RU"/>
        </w:rPr>
        <w:t>пражнения в подпрыгивании и доставании подвешенных предметов, в спрыгивании с возвышения, а затем уже прыжки в высоту с разбега. После того как дети в основном освоили физическое упражнение, следует увеличивать расстояние, а также изменять условия их прове</w:t>
      </w:r>
      <w:r w:rsidRPr="00DD4073">
        <w:rPr>
          <w:color w:val="000000"/>
          <w:sz w:val="28"/>
          <w:szCs w:val="28"/>
          <w:lang w:val="ru-RU"/>
        </w:rPr>
        <w:t>дения.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Для совершенствования двигательных навыков упражнения следует проводить в игровой и соревновательной формах.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b/>
          <w:color w:val="9933FF"/>
          <w:sz w:val="28"/>
          <w:szCs w:val="28"/>
          <w:lang w:val="ru-RU"/>
        </w:rPr>
        <w:t>Упражнения в игровой форме</w:t>
      </w:r>
      <w:r>
        <w:rPr>
          <w:b/>
          <w:color w:val="000000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 xml:space="preserve">применяются для закрепления двигательных навыков и развития физических качеств в изменяющихся условиях. В игре </w:t>
      </w:r>
      <w:r w:rsidRPr="00DD4073">
        <w:rPr>
          <w:color w:val="000000"/>
          <w:sz w:val="28"/>
          <w:szCs w:val="28"/>
          <w:lang w:val="ru-RU"/>
        </w:rPr>
        <w:t>детям предоставляется возможность творческого решения возникающих задач, проявления самостоятельности, находчивости в выборе способа действия. Внезапные изменения ситуаций по ходу игры побуждают действовать быстрее, более ловко. Выполнение движений в игров</w:t>
      </w:r>
      <w:r w:rsidRPr="00DD4073">
        <w:rPr>
          <w:color w:val="000000"/>
          <w:sz w:val="28"/>
          <w:szCs w:val="28"/>
          <w:lang w:val="ru-RU"/>
        </w:rPr>
        <w:t>ой форме приводит к динамичности сформировавшихся двигательных стереотипов. При выполнении физических упражнений в соревновательной форме возникает особый эмоциональный фон, усиливающий воздействие упражнений на организм и способствующий проявлению максима</w:t>
      </w:r>
      <w:r w:rsidRPr="00DD4073">
        <w:rPr>
          <w:color w:val="000000"/>
          <w:sz w:val="28"/>
          <w:szCs w:val="28"/>
          <w:lang w:val="ru-RU"/>
        </w:rPr>
        <w:t>льных функциональных возможностей и психических сил.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b/>
          <w:color w:val="9933FF"/>
          <w:sz w:val="28"/>
          <w:szCs w:val="28"/>
          <w:lang w:val="ru-RU"/>
        </w:rPr>
        <w:t>Соревновательный метод</w:t>
      </w:r>
      <w:r>
        <w:rPr>
          <w:b/>
          <w:color w:val="9933FF"/>
          <w:sz w:val="28"/>
          <w:szCs w:val="28"/>
        </w:rPr>
        <w:t> </w:t>
      </w:r>
      <w:r w:rsidRPr="00DD4073">
        <w:rPr>
          <w:color w:val="000000"/>
          <w:sz w:val="28"/>
          <w:szCs w:val="28"/>
          <w:lang w:val="ru-RU"/>
        </w:rPr>
        <w:t>применяется в том случае, когда дети хорошо освоили движения. Проводить соревнования нужно быстро и со всей группой одновременно, обязательно оценивать индивидуальные и коллективны</w:t>
      </w:r>
      <w:r w:rsidRPr="00DD4073">
        <w:rPr>
          <w:color w:val="000000"/>
          <w:sz w:val="28"/>
          <w:szCs w:val="28"/>
          <w:lang w:val="ru-RU"/>
        </w:rPr>
        <w:t>е результаты воспитанников.</w:t>
      </w:r>
    </w:p>
    <w:p w:rsidR="00BB49E7" w:rsidRPr="00DD4073" w:rsidRDefault="009E345D">
      <w:pPr>
        <w:pStyle w:val="Textbody"/>
        <w:widowControl/>
        <w:rPr>
          <w:color w:val="000000"/>
          <w:sz w:val="28"/>
          <w:szCs w:val="28"/>
          <w:lang w:val="ru-RU"/>
        </w:rPr>
      </w:pPr>
      <w:r w:rsidRPr="00DD4073">
        <w:rPr>
          <w:color w:val="000000"/>
          <w:sz w:val="28"/>
          <w:szCs w:val="28"/>
          <w:lang w:val="ru-RU"/>
        </w:rPr>
        <w:t>Методы обучения выбираются в соответствии с образовательными и оздоровительными задачами, возрастными особенностями детей, уровнем их физической подготовленности.</w:t>
      </w:r>
    </w:p>
    <w:p w:rsidR="00BB49E7" w:rsidRPr="00DD4073" w:rsidRDefault="009E345D">
      <w:pPr>
        <w:pStyle w:val="Textbody"/>
        <w:rPr>
          <w:color w:val="000000"/>
          <w:sz w:val="28"/>
          <w:szCs w:val="28"/>
          <w:lang w:val="ru-RU"/>
        </w:rPr>
      </w:pPr>
      <w:r>
        <w:rPr>
          <w:i/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Сохранение и укрепление здоровья воспитанников – одна из задач </w:t>
      </w:r>
      <w:r>
        <w:rPr>
          <w:color w:val="000000"/>
          <w:sz w:val="28"/>
          <w:szCs w:val="28"/>
          <w:lang w:val="ru-RU"/>
        </w:rPr>
        <w:t>дошкольного образовательного учреждения, решение которой во многом зависит от правильной организации физического воспитания и создания соответствующей здоровьесберегающей среды.</w:t>
      </w:r>
    </w:p>
    <w:p w:rsidR="00BB49E7" w:rsidRPr="00DD4073" w:rsidRDefault="009E345D">
      <w:pPr>
        <w:pStyle w:val="Textbody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Сложилась определенная модель физкультурно-оздоровительной работы, </w:t>
      </w:r>
      <w:r>
        <w:rPr>
          <w:color w:val="000000"/>
          <w:sz w:val="28"/>
          <w:szCs w:val="28"/>
          <w:lang w:val="ru-RU"/>
        </w:rPr>
        <w:lastRenderedPageBreak/>
        <w:t>которая в</w:t>
      </w:r>
      <w:r>
        <w:rPr>
          <w:color w:val="000000"/>
          <w:sz w:val="28"/>
          <w:szCs w:val="28"/>
          <w:lang w:val="ru-RU"/>
        </w:rPr>
        <w:t>ключает следующие</w:t>
      </w:r>
      <w:r>
        <w:rPr>
          <w:color w:val="000000"/>
          <w:sz w:val="28"/>
          <w:szCs w:val="28"/>
          <w:u w:val="single"/>
          <w:lang w:val="ru-RU"/>
        </w:rPr>
        <w:t xml:space="preserve"> </w:t>
      </w:r>
      <w:r>
        <w:rPr>
          <w:b/>
          <w:bCs/>
          <w:i/>
          <w:iCs/>
          <w:color w:val="9933FF"/>
          <w:sz w:val="28"/>
          <w:szCs w:val="28"/>
          <w:u w:val="single"/>
          <w:lang w:val="ru-RU"/>
        </w:rPr>
        <w:t>формы работы</w:t>
      </w:r>
      <w:r>
        <w:rPr>
          <w:color w:val="000000"/>
          <w:sz w:val="28"/>
          <w:szCs w:val="28"/>
          <w:u w:val="single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с детьми:</w:t>
      </w:r>
    </w:p>
    <w:p w:rsidR="00BB49E7" w:rsidRDefault="009E345D">
      <w:pPr>
        <w:pStyle w:val="Textbody"/>
        <w:widowControl/>
        <w:numPr>
          <w:ilvl w:val="0"/>
          <w:numId w:val="1"/>
        </w:numPr>
        <w:spacing w:after="0" w:line="28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Физкультурные занятия,</w:t>
      </w:r>
    </w:p>
    <w:p w:rsidR="00BB49E7" w:rsidRDefault="009E345D">
      <w:pPr>
        <w:pStyle w:val="Textbody"/>
        <w:widowControl/>
        <w:numPr>
          <w:ilvl w:val="0"/>
          <w:numId w:val="1"/>
        </w:numPr>
        <w:spacing w:after="0" w:line="28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Утренняя гимнастика,</w:t>
      </w:r>
    </w:p>
    <w:p w:rsidR="00BB49E7" w:rsidRDefault="009E345D">
      <w:pPr>
        <w:pStyle w:val="Textbody"/>
        <w:widowControl/>
        <w:numPr>
          <w:ilvl w:val="0"/>
          <w:numId w:val="1"/>
        </w:numPr>
        <w:spacing w:after="0" w:line="28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Закаливающие процедуры,</w:t>
      </w:r>
    </w:p>
    <w:p w:rsidR="00BB49E7" w:rsidRDefault="009E345D">
      <w:pPr>
        <w:pStyle w:val="Textbody"/>
        <w:widowControl/>
        <w:numPr>
          <w:ilvl w:val="0"/>
          <w:numId w:val="1"/>
        </w:numPr>
        <w:spacing w:after="0" w:line="28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Физкультминутки,</w:t>
      </w:r>
    </w:p>
    <w:p w:rsidR="00BB49E7" w:rsidRDefault="009E345D">
      <w:pPr>
        <w:pStyle w:val="Textbody"/>
        <w:widowControl/>
        <w:numPr>
          <w:ilvl w:val="0"/>
          <w:numId w:val="1"/>
        </w:numPr>
        <w:spacing w:after="0" w:line="28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Подвижные игры,</w:t>
      </w:r>
    </w:p>
    <w:p w:rsidR="00BB49E7" w:rsidRDefault="009E345D">
      <w:pPr>
        <w:pStyle w:val="Textbody"/>
        <w:widowControl/>
        <w:numPr>
          <w:ilvl w:val="0"/>
          <w:numId w:val="1"/>
        </w:numPr>
        <w:spacing w:after="0" w:line="28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Прогулки,</w:t>
      </w:r>
    </w:p>
    <w:p w:rsidR="00BB49E7" w:rsidRDefault="009E345D">
      <w:pPr>
        <w:pStyle w:val="Textbody"/>
        <w:widowControl/>
        <w:numPr>
          <w:ilvl w:val="0"/>
          <w:numId w:val="1"/>
        </w:numPr>
        <w:spacing w:after="0" w:line="28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Индивидуальная работа,</w:t>
      </w:r>
    </w:p>
    <w:p w:rsidR="00BB49E7" w:rsidRDefault="009E345D">
      <w:pPr>
        <w:pStyle w:val="Textbody"/>
        <w:widowControl/>
        <w:numPr>
          <w:ilvl w:val="0"/>
          <w:numId w:val="1"/>
        </w:numPr>
        <w:spacing w:after="0" w:line="28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Коррегирующие упражнения,</w:t>
      </w:r>
    </w:p>
    <w:p w:rsidR="00BB49E7" w:rsidRDefault="009E345D">
      <w:pPr>
        <w:pStyle w:val="Textbody"/>
        <w:widowControl/>
        <w:numPr>
          <w:ilvl w:val="0"/>
          <w:numId w:val="1"/>
        </w:numPr>
        <w:spacing w:after="0" w:line="28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Гимнастика после сна,</w:t>
      </w:r>
    </w:p>
    <w:p w:rsidR="00BB49E7" w:rsidRDefault="009E345D">
      <w:pPr>
        <w:pStyle w:val="Textbody"/>
        <w:widowControl/>
        <w:numPr>
          <w:ilvl w:val="0"/>
          <w:numId w:val="1"/>
        </w:numPr>
        <w:spacing w:after="0" w:line="28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Гимнастика пальчиковая и дыхател</w:t>
      </w:r>
      <w:r>
        <w:rPr>
          <w:color w:val="000000"/>
          <w:sz w:val="28"/>
          <w:szCs w:val="28"/>
        </w:rPr>
        <w:t>ьная,</w:t>
      </w:r>
    </w:p>
    <w:p w:rsidR="00BB49E7" w:rsidRDefault="009E345D">
      <w:pPr>
        <w:pStyle w:val="Textbody"/>
        <w:widowControl/>
        <w:numPr>
          <w:ilvl w:val="0"/>
          <w:numId w:val="1"/>
        </w:numPr>
        <w:spacing w:after="0" w:line="28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Самостоятельные занятия физическими упражнениями,</w:t>
      </w:r>
    </w:p>
    <w:p w:rsidR="00BB49E7" w:rsidRDefault="009E345D">
      <w:pPr>
        <w:pStyle w:val="Textbody"/>
        <w:widowControl/>
        <w:numPr>
          <w:ilvl w:val="0"/>
          <w:numId w:val="1"/>
        </w:numPr>
        <w:spacing w:after="0" w:line="28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родителями,</w:t>
      </w:r>
    </w:p>
    <w:p w:rsidR="00BB49E7" w:rsidRDefault="009E345D">
      <w:pPr>
        <w:pStyle w:val="Textbody"/>
        <w:widowControl/>
        <w:numPr>
          <w:ilvl w:val="0"/>
          <w:numId w:val="1"/>
        </w:numPr>
        <w:spacing w:after="0" w:line="28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Физкультурные досуги и праздники.</w:t>
      </w:r>
    </w:p>
    <w:p w:rsidR="00BB49E7" w:rsidRDefault="00BB49E7">
      <w:pPr>
        <w:pStyle w:val="Textbody"/>
        <w:rPr>
          <w:color w:val="000000"/>
          <w:sz w:val="28"/>
          <w:szCs w:val="28"/>
          <w:lang w:val="ru-RU"/>
        </w:rPr>
      </w:pPr>
    </w:p>
    <w:p w:rsidR="00BB49E7" w:rsidRDefault="009E345D">
      <w:pPr>
        <w:pStyle w:val="Textbody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Работа по физическому развитию пронизывает всю организацию жизни детей в семье и дошкольном учреждении, организацию предметной и социальной сред</w:t>
      </w:r>
      <w:r>
        <w:rPr>
          <w:color w:val="000000"/>
          <w:sz w:val="28"/>
          <w:szCs w:val="28"/>
          <w:lang w:val="ru-RU"/>
        </w:rPr>
        <w:t>ы, все виды детской деятельности с учетом возрастных и индивидуальных особенностей дошкольников. В дошкольном учреждении режим дня ребенка предусматривает занятия по физическому воспитанию, игры и развлечения на воздухе, отдельные закаливающие процедуры, п</w:t>
      </w:r>
      <w:r>
        <w:rPr>
          <w:color w:val="000000"/>
          <w:sz w:val="28"/>
          <w:szCs w:val="28"/>
          <w:lang w:val="ru-RU"/>
        </w:rPr>
        <w:t>ри проведении которых учитываются региональные и климатические условия.</w:t>
      </w:r>
    </w:p>
    <w:p w:rsidR="00BB49E7" w:rsidRDefault="00BB49E7">
      <w:pPr>
        <w:pStyle w:val="Textbody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BB49E7" w:rsidRDefault="009E345D">
      <w:pPr>
        <w:pStyle w:val="Textbody"/>
        <w:jc w:val="center"/>
        <w:rPr>
          <w:b/>
          <w:bCs/>
          <w:color w:val="FF6600"/>
          <w:sz w:val="32"/>
          <w:szCs w:val="32"/>
          <w:lang w:val="ru-RU"/>
        </w:rPr>
      </w:pPr>
      <w:r>
        <w:rPr>
          <w:b/>
          <w:bCs/>
          <w:noProof/>
          <w:color w:val="FF6600"/>
          <w:sz w:val="32"/>
          <w:szCs w:val="32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4946040</wp:posOffset>
            </wp:positionH>
            <wp:positionV relativeFrom="paragraph">
              <wp:posOffset>946800</wp:posOffset>
            </wp:positionV>
            <wp:extent cx="1708200" cy="1593360"/>
            <wp:effectExtent l="0" t="0" r="6300" b="6840"/>
            <wp:wrapSquare wrapText="bothSides"/>
            <wp:docPr id="5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8200" cy="159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FF6600"/>
          <w:sz w:val="32"/>
          <w:szCs w:val="32"/>
          <w:lang w:val="ru-RU"/>
        </w:rPr>
        <w:t>«Интерактивные игры, как средство формирования интереса к спортивным играм»</w:t>
      </w:r>
    </w:p>
    <w:p w:rsidR="00BB49E7" w:rsidRDefault="009E345D">
      <w:pPr>
        <w:pStyle w:val="Textbody"/>
        <w:widowControl/>
        <w:spacing w:after="0"/>
        <w:ind w:firstLine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Одним из современных  методов обучения и воспитания , в котором воедино соединяются функции образования, </w:t>
      </w:r>
      <w:r>
        <w:rPr>
          <w:color w:val="000000"/>
          <w:sz w:val="28"/>
          <w:szCs w:val="28"/>
          <w:lang w:val="ru-RU"/>
        </w:rPr>
        <w:t xml:space="preserve">развития и воспитания — является </w:t>
      </w:r>
      <w:r>
        <w:rPr>
          <w:color w:val="9933FF"/>
          <w:sz w:val="28"/>
          <w:szCs w:val="28"/>
          <w:u w:val="single"/>
          <w:lang w:val="ru-RU"/>
        </w:rPr>
        <w:t>интерактивная игра.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Одним из ведущих направлений применения </w:t>
      </w:r>
      <w:r>
        <w:rPr>
          <w:b/>
          <w:color w:val="000000"/>
          <w:sz w:val="28"/>
          <w:szCs w:val="28"/>
        </w:rPr>
        <w:t>интерактивной</w:t>
      </w:r>
      <w:r>
        <w:rPr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игры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является исследовательская и познавательная деятельность </w:t>
      </w:r>
      <w:r>
        <w:rPr>
          <w:b/>
          <w:color w:val="000000"/>
          <w:sz w:val="28"/>
          <w:szCs w:val="28"/>
        </w:rPr>
        <w:t>ребенка</w:t>
      </w:r>
      <w:r>
        <w:rPr>
          <w:color w:val="000000"/>
          <w:sz w:val="28"/>
          <w:szCs w:val="28"/>
        </w:rPr>
        <w:t>.</w:t>
      </w:r>
    </w:p>
    <w:p w:rsidR="00BB49E7" w:rsidRDefault="009E345D">
      <w:pPr>
        <w:pStyle w:val="Textbody"/>
        <w:widowControl/>
        <w:spacing w:after="0"/>
        <w:ind w:firstLine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Главным преимуществом </w:t>
      </w:r>
      <w:r>
        <w:rPr>
          <w:b/>
          <w:color w:val="000000"/>
          <w:sz w:val="28"/>
          <w:szCs w:val="28"/>
        </w:rPr>
        <w:t>интерактивных</w:t>
      </w:r>
      <w:r>
        <w:rPr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игр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является наглядность- инструмент усво</w:t>
      </w:r>
      <w:r>
        <w:rPr>
          <w:color w:val="000000"/>
          <w:sz w:val="28"/>
          <w:szCs w:val="28"/>
        </w:rPr>
        <w:t>ения новых понятий, свойств, явлений.</w:t>
      </w:r>
    </w:p>
    <w:p w:rsidR="00BB49E7" w:rsidRDefault="009E345D">
      <w:pPr>
        <w:pStyle w:val="Textbody"/>
        <w:widowControl/>
        <w:spacing w:after="0"/>
        <w:ind w:firstLine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Кроме наглядности, </w:t>
      </w:r>
      <w:r>
        <w:rPr>
          <w:b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так же воспринимают новую информацию на слух, с помощью движения объектов.</w:t>
      </w:r>
    </w:p>
    <w:p w:rsidR="00BB49E7" w:rsidRDefault="009E345D">
      <w:pPr>
        <w:pStyle w:val="Textbody"/>
        <w:widowControl/>
        <w:spacing w:after="0"/>
        <w:ind w:firstLine="300"/>
        <w:rPr>
          <w:color w:val="000000"/>
          <w:sz w:val="28"/>
          <w:szCs w:val="28"/>
        </w:rPr>
      </w:pPr>
      <w:r>
        <w:rPr>
          <w:b/>
          <w:color w:val="9933FF"/>
          <w:sz w:val="28"/>
          <w:szCs w:val="28"/>
        </w:rPr>
        <w:t>Интерактивные</w:t>
      </w:r>
      <w:r>
        <w:rPr>
          <w:color w:val="9933FF"/>
          <w:sz w:val="28"/>
          <w:szCs w:val="28"/>
        </w:rPr>
        <w:t> </w:t>
      </w:r>
      <w:r>
        <w:rPr>
          <w:b/>
          <w:color w:val="9933FF"/>
          <w:sz w:val="28"/>
          <w:szCs w:val="28"/>
        </w:rPr>
        <w:t>игры</w:t>
      </w:r>
      <w:r>
        <w:rPr>
          <w:color w:val="9933FF"/>
          <w:sz w:val="28"/>
          <w:szCs w:val="28"/>
        </w:rPr>
        <w:t>. </w:t>
      </w:r>
      <w:r>
        <w:rPr>
          <w:b/>
          <w:color w:val="9933FF"/>
          <w:sz w:val="28"/>
          <w:szCs w:val="28"/>
        </w:rPr>
        <w:t>в</w:t>
      </w:r>
      <w:r>
        <w:rPr>
          <w:color w:val="9933FF"/>
          <w:sz w:val="28"/>
          <w:szCs w:val="28"/>
        </w:rPr>
        <w:t> </w:t>
      </w:r>
      <w:r>
        <w:rPr>
          <w:b/>
          <w:color w:val="9933FF"/>
          <w:sz w:val="28"/>
          <w:szCs w:val="28"/>
        </w:rPr>
        <w:t>физическом</w:t>
      </w:r>
      <w:r>
        <w:rPr>
          <w:color w:val="9933FF"/>
          <w:sz w:val="28"/>
          <w:szCs w:val="28"/>
        </w:rPr>
        <w:t> </w:t>
      </w:r>
      <w:r>
        <w:rPr>
          <w:b/>
          <w:color w:val="9933FF"/>
          <w:sz w:val="28"/>
          <w:szCs w:val="28"/>
        </w:rPr>
        <w:t>воспитании</w:t>
      </w:r>
      <w:r>
        <w:rPr>
          <w:color w:val="9933FF"/>
          <w:sz w:val="28"/>
          <w:szCs w:val="28"/>
        </w:rPr>
        <w:t> </w:t>
      </w:r>
      <w:r>
        <w:rPr>
          <w:b/>
          <w:color w:val="9933FF"/>
          <w:sz w:val="28"/>
          <w:szCs w:val="28"/>
        </w:rPr>
        <w:t>дошкольников</w:t>
      </w:r>
      <w:r>
        <w:rPr>
          <w:color w:val="9933FF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ab/>
        <w:t xml:space="preserve">•пробуждают у </w:t>
      </w:r>
      <w:r>
        <w:rPr>
          <w:color w:val="000000"/>
          <w:sz w:val="28"/>
          <w:szCs w:val="28"/>
          <w:lang w:val="ru-RU"/>
        </w:rPr>
        <w:t>воспитанников</w:t>
      </w:r>
      <w:r>
        <w:rPr>
          <w:color w:val="000000"/>
          <w:sz w:val="28"/>
          <w:szCs w:val="28"/>
        </w:rPr>
        <w:t xml:space="preserve"> интерес;</w:t>
      </w:r>
    </w:p>
    <w:p w:rsidR="00BB49E7" w:rsidRDefault="009E345D">
      <w:pPr>
        <w:pStyle w:val="Textbody"/>
        <w:widowControl/>
        <w:spacing w:after="0"/>
        <w:ind w:firstLine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• поощряют активное участие каждого в учебном процессе;</w:t>
      </w:r>
    </w:p>
    <w:p w:rsidR="00BB49E7" w:rsidRDefault="009E345D">
      <w:pPr>
        <w:pStyle w:val="Textbody"/>
        <w:widowControl/>
        <w:spacing w:after="0"/>
        <w:ind w:firstLine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• обращаются к чувствам каждого обучающегося;</w:t>
      </w:r>
    </w:p>
    <w:p w:rsidR="00BB49E7" w:rsidRDefault="009E345D">
      <w:pPr>
        <w:pStyle w:val="Textbody"/>
        <w:widowControl/>
        <w:spacing w:after="0"/>
        <w:ind w:firstLine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• способствуют эффективному усвоению учебного материала;</w:t>
      </w:r>
    </w:p>
    <w:p w:rsidR="00BB49E7" w:rsidRDefault="009E345D">
      <w:pPr>
        <w:pStyle w:val="Textbody"/>
        <w:widowControl/>
        <w:spacing w:after="0"/>
        <w:ind w:firstLine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оказывают многоплановое воздействие на </w:t>
      </w:r>
      <w:r>
        <w:rPr>
          <w:color w:val="000000"/>
          <w:sz w:val="28"/>
          <w:szCs w:val="28"/>
          <w:lang w:val="ru-RU"/>
        </w:rPr>
        <w:t>воспитанн</w:t>
      </w:r>
      <w:r>
        <w:rPr>
          <w:color w:val="000000"/>
          <w:sz w:val="28"/>
          <w:szCs w:val="28"/>
          <w:lang w:val="ru-RU"/>
        </w:rPr>
        <w:t>иков</w:t>
      </w:r>
      <w:r>
        <w:rPr>
          <w:color w:val="000000"/>
          <w:sz w:val="28"/>
          <w:szCs w:val="28"/>
        </w:rPr>
        <w:t>;</w:t>
      </w:r>
    </w:p>
    <w:p w:rsidR="00BB49E7" w:rsidRDefault="009E345D">
      <w:pPr>
        <w:pStyle w:val="Textbody"/>
        <w:widowControl/>
        <w:spacing w:after="0"/>
        <w:ind w:firstLine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осуществляют обратную связь (ответная реакция аудитории</w:t>
      </w:r>
      <w:r>
        <w:rPr>
          <w:color w:val="000000"/>
          <w:sz w:val="28"/>
          <w:szCs w:val="28"/>
        </w:rPr>
        <w:t xml:space="preserve"> ).</w:t>
      </w:r>
    </w:p>
    <w:p w:rsidR="00BB49E7" w:rsidRDefault="009E345D">
      <w:pPr>
        <w:pStyle w:val="Textbody"/>
        <w:widowControl/>
        <w:spacing w:after="0"/>
        <w:ind w:firstLine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 xml:space="preserve">формируют у </w:t>
      </w:r>
      <w:r>
        <w:rPr>
          <w:color w:val="000000"/>
          <w:sz w:val="28"/>
          <w:szCs w:val="28"/>
          <w:lang w:val="ru-RU"/>
        </w:rPr>
        <w:t>воспитанников</w:t>
      </w:r>
      <w:r>
        <w:rPr>
          <w:color w:val="000000"/>
          <w:sz w:val="28"/>
          <w:szCs w:val="28"/>
        </w:rPr>
        <w:t xml:space="preserve"> мнения и отношения;</w:t>
      </w:r>
    </w:p>
    <w:p w:rsidR="00BB49E7" w:rsidRDefault="009E345D">
      <w:pPr>
        <w:pStyle w:val="Textbody"/>
        <w:widowControl/>
        <w:spacing w:after="0"/>
        <w:ind w:firstLine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• </w:t>
      </w:r>
      <w:r>
        <w:rPr>
          <w:color w:val="000000"/>
          <w:sz w:val="28"/>
          <w:szCs w:val="28"/>
        </w:rPr>
        <w:t>формируют жизненные навыки;</w:t>
      </w:r>
    </w:p>
    <w:p w:rsidR="00BB49E7" w:rsidRDefault="009E345D">
      <w:pPr>
        <w:pStyle w:val="Textbody"/>
        <w:widowControl/>
        <w:spacing w:after="0"/>
        <w:ind w:firstLine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способствуют изменению поведения.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На занятиях можно использовать как художественные, так и документальные видеофильмы, фрагменты из них, а также видеоролики и видеосюжеты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</w:t>
      </w:r>
      <w:r>
        <w:rPr>
          <w:color w:val="000000"/>
          <w:sz w:val="28"/>
          <w:szCs w:val="28"/>
        </w:rPr>
        <w:tab/>
        <w:t>помощью</w:t>
      </w:r>
      <w:r>
        <w:rPr>
          <w:color w:val="9966CC"/>
          <w:sz w:val="28"/>
          <w:szCs w:val="28"/>
        </w:rPr>
        <w:t> </w:t>
      </w:r>
      <w:r>
        <w:rPr>
          <w:b/>
          <w:color w:val="9966CC"/>
          <w:sz w:val="28"/>
          <w:szCs w:val="28"/>
        </w:rPr>
        <w:t>интерактивной</w:t>
      </w:r>
      <w:r>
        <w:rPr>
          <w:b/>
          <w:color w:val="9966CC"/>
          <w:sz w:val="28"/>
          <w:szCs w:val="28"/>
        </w:rPr>
        <w:tab/>
        <w:t xml:space="preserve">игры </w:t>
      </w:r>
      <w:r>
        <w:rPr>
          <w:color w:val="000000"/>
          <w:sz w:val="28"/>
          <w:szCs w:val="28"/>
        </w:rPr>
        <w:t> организуются дополнительное </w:t>
      </w:r>
      <w:r>
        <w:rPr>
          <w:b/>
          <w:color w:val="000000"/>
          <w:sz w:val="28"/>
          <w:szCs w:val="28"/>
        </w:rPr>
        <w:t xml:space="preserve">восприятие </w:t>
      </w:r>
      <w:r>
        <w:rPr>
          <w:color w:val="000000"/>
          <w:sz w:val="28"/>
          <w:szCs w:val="28"/>
          <w:lang w:val="ru-RU"/>
        </w:rPr>
        <w:t>спортивных игр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 различение движений, узнавание их не только по внешнему действию, но и по словесному описанию,</w:t>
      </w:r>
      <w:r>
        <w:rPr>
          <w:color w:val="000000"/>
          <w:sz w:val="28"/>
          <w:szCs w:val="28"/>
          <w:lang w:val="ru-RU"/>
        </w:rPr>
        <w:t>повышается интерес к спортивным играм.</w:t>
      </w:r>
      <w:r>
        <w:rPr>
          <w:color w:val="000000"/>
          <w:sz w:val="28"/>
          <w:szCs w:val="28"/>
        </w:rPr>
        <w:t xml:space="preserve"> Таким образом, </w:t>
      </w:r>
      <w:r>
        <w:rPr>
          <w:color w:val="000000"/>
          <w:sz w:val="28"/>
          <w:szCs w:val="28"/>
          <w:lang w:val="ru-RU"/>
        </w:rPr>
        <w:t>воспитанники</w:t>
      </w:r>
      <w:r>
        <w:rPr>
          <w:color w:val="000000"/>
          <w:sz w:val="28"/>
          <w:szCs w:val="28"/>
        </w:rPr>
        <w:t xml:space="preserve"> учатся делать первичные обобщения, группировать движения по определенным свойствам.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Использование </w:t>
      </w:r>
      <w:r>
        <w:rPr>
          <w:b/>
          <w:color w:val="000000"/>
          <w:sz w:val="28"/>
          <w:szCs w:val="28"/>
        </w:rPr>
        <w:t>интерактивной</w:t>
      </w:r>
      <w:r>
        <w:rPr>
          <w:color w:val="000000"/>
          <w:sz w:val="28"/>
          <w:szCs w:val="28"/>
        </w:rPr>
        <w:t> модели обучения предусматривают моделирование жизненных ситуаций, использование ролевых игр, совместное решение п</w:t>
      </w:r>
      <w:r>
        <w:rPr>
          <w:color w:val="000000"/>
          <w:sz w:val="28"/>
          <w:szCs w:val="28"/>
        </w:rPr>
        <w:t>роблем. Исключается доминирование какого-либо участника учебного процесса или какой-либо идеи.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b/>
          <w:color w:val="9966CC"/>
          <w:sz w:val="28"/>
          <w:szCs w:val="28"/>
        </w:rPr>
        <w:t>Интерактивность</w:t>
      </w:r>
      <w:r>
        <w:rPr>
          <w:b/>
          <w:color w:val="000000"/>
          <w:sz w:val="28"/>
          <w:szCs w:val="28"/>
        </w:rPr>
        <w:t xml:space="preserve"> — понятие</w:t>
      </w:r>
      <w:r>
        <w:rPr>
          <w:color w:val="000000"/>
          <w:sz w:val="28"/>
          <w:szCs w:val="28"/>
        </w:rPr>
        <w:t>, которое раскрывает характер и степень взаимодействия между объектами.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цели </w:t>
      </w:r>
      <w:r>
        <w:rPr>
          <w:b/>
          <w:color w:val="000000"/>
          <w:sz w:val="28"/>
          <w:szCs w:val="28"/>
        </w:rPr>
        <w:t>интерактивных игр</w:t>
      </w:r>
      <w:r>
        <w:rPr>
          <w:color w:val="000000"/>
          <w:sz w:val="28"/>
          <w:szCs w:val="28"/>
        </w:rPr>
        <w:t>: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помочь ощутить единение с другим</w:t>
      </w:r>
      <w:r>
        <w:rPr>
          <w:color w:val="000000"/>
          <w:sz w:val="28"/>
          <w:szCs w:val="28"/>
        </w:rPr>
        <w:t>и;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вселить в детей надежду,</w:t>
      </w:r>
      <w:r>
        <w:rPr>
          <w:color w:val="000000"/>
          <w:sz w:val="28"/>
          <w:szCs w:val="28"/>
          <w:lang w:val="ru-RU"/>
        </w:rPr>
        <w:t>уверенность в достижении цели;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показать детям, что значит – уважение ;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учить ясно мыслить, исследовать и анализировать реальность;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принимать решения самостоятельно и в группе </w:t>
      </w:r>
      <w:r>
        <w:rPr>
          <w:i/>
          <w:color w:val="000000"/>
          <w:sz w:val="28"/>
          <w:szCs w:val="28"/>
        </w:rPr>
        <w:t xml:space="preserve">(выработать навык обсуждения и анализа разных </w:t>
      </w:r>
      <w:r>
        <w:rPr>
          <w:i/>
          <w:color w:val="000000"/>
          <w:sz w:val="28"/>
          <w:szCs w:val="28"/>
        </w:rPr>
        <w:t>вариантов решения)</w:t>
      </w:r>
      <w:r>
        <w:rPr>
          <w:color w:val="000000"/>
          <w:sz w:val="28"/>
          <w:szCs w:val="28"/>
        </w:rPr>
        <w:t>;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Учить ставить себя на их место, понимать и чувствовать их внутренний мир; уважать чувства других людей, различных по национальности и по культуре);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помочь расцвету личности ребенка (нельзя допускать, что бы ребенок ориентировался </w:t>
      </w:r>
      <w:r>
        <w:rPr>
          <w:color w:val="000000"/>
          <w:sz w:val="28"/>
          <w:szCs w:val="28"/>
        </w:rPr>
        <w:t>только на наши требования. Мы должны ему помочь принять его собственные желания и цели);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развивать открытость и мужество выражать свое отношение к другим (побуждать детей давать обратную связь </w:t>
      </w:r>
      <w:r>
        <w:rPr>
          <w:b/>
          <w:color w:val="000000"/>
          <w:sz w:val="28"/>
          <w:szCs w:val="28"/>
        </w:rPr>
        <w:t>воспитателям и своим сверстникам</w:t>
      </w:r>
      <w:r>
        <w:rPr>
          <w:color w:val="000000"/>
          <w:sz w:val="28"/>
          <w:szCs w:val="28"/>
        </w:rPr>
        <w:t>.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Роль </w:t>
      </w:r>
      <w:r>
        <w:rPr>
          <w:b/>
          <w:color w:val="000000"/>
          <w:sz w:val="28"/>
          <w:szCs w:val="28"/>
        </w:rPr>
        <w:t>воспитателя в интерак</w:t>
      </w:r>
      <w:r>
        <w:rPr>
          <w:b/>
          <w:color w:val="000000"/>
          <w:sz w:val="28"/>
          <w:szCs w:val="28"/>
        </w:rPr>
        <w:t>тивной</w:t>
      </w:r>
      <w:r>
        <w:rPr>
          <w:color w:val="000000"/>
          <w:sz w:val="28"/>
          <w:szCs w:val="28"/>
        </w:rPr>
        <w:t> игре практически сводится к направлению деятельности детей на достижение поставленных целей и к разработке плана занятия.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Главное в организации </w:t>
      </w:r>
      <w:r>
        <w:rPr>
          <w:b/>
          <w:color w:val="000000"/>
          <w:sz w:val="28"/>
          <w:szCs w:val="28"/>
        </w:rPr>
        <w:t>интерактивной игры с дошкольниками</w:t>
      </w:r>
      <w:r>
        <w:rPr>
          <w:color w:val="000000"/>
          <w:sz w:val="28"/>
          <w:szCs w:val="28"/>
        </w:rPr>
        <w:t> — создание условий для обретения значимого для них опыта социального п</w:t>
      </w:r>
      <w:r>
        <w:rPr>
          <w:color w:val="000000"/>
          <w:sz w:val="28"/>
          <w:szCs w:val="28"/>
        </w:rPr>
        <w:t>оведения. В такой игре дети не только узнают новое, но и учатся понимать себя и других, приобретают собственный опыт.</w:t>
      </w:r>
    </w:p>
    <w:p w:rsidR="00BB49E7" w:rsidRDefault="00BB49E7">
      <w:pPr>
        <w:pStyle w:val="Textbody"/>
        <w:widowControl/>
        <w:spacing w:after="0"/>
        <w:rPr>
          <w:color w:val="000000"/>
          <w:sz w:val="28"/>
          <w:szCs w:val="28"/>
        </w:rPr>
      </w:pPr>
    </w:p>
    <w:p w:rsidR="00BB49E7" w:rsidRDefault="009E345D">
      <w:pPr>
        <w:pStyle w:val="Textbody"/>
        <w:widowControl/>
        <w:spacing w:after="0"/>
        <w:rPr>
          <w:color w:val="FF6600"/>
          <w:sz w:val="28"/>
          <w:szCs w:val="28"/>
        </w:rPr>
      </w:pPr>
      <w:r>
        <w:rPr>
          <w:color w:val="FF6600"/>
          <w:sz w:val="28"/>
          <w:szCs w:val="28"/>
        </w:rPr>
        <w:t>Плюсы</w:t>
      </w:r>
    </w:p>
    <w:p w:rsidR="00BB49E7" w:rsidRDefault="00BB49E7">
      <w:pPr>
        <w:pStyle w:val="Textbody"/>
        <w:widowControl/>
        <w:spacing w:after="0"/>
        <w:rPr>
          <w:color w:val="000000"/>
          <w:sz w:val="28"/>
          <w:szCs w:val="28"/>
        </w:rPr>
      </w:pP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FF6600"/>
          <w:sz w:val="28"/>
          <w:szCs w:val="28"/>
        </w:rPr>
        <w:t>+</w:t>
      </w:r>
      <w:r>
        <w:rPr>
          <w:color w:val="000000"/>
          <w:sz w:val="28"/>
          <w:szCs w:val="28"/>
        </w:rPr>
        <w:t xml:space="preserve"> Использование компьютерных игр для развития дошкольников, безусловно, имеет ряд достоинств. Например, предъявление информации на</w:t>
      </w:r>
      <w:r>
        <w:rPr>
          <w:color w:val="000000"/>
          <w:sz w:val="28"/>
          <w:szCs w:val="28"/>
        </w:rPr>
        <w:t xml:space="preserve"> экране компьютера в игровой форме привлекательно для ребенка, так как подобные игры вызывают у него яркие эмоции. Компьютерные игры становятся увлекательными посредством интеграции аудио- и видеозаписи, тем самым подстегивая непроизвольное внимание благод</w:t>
      </w:r>
      <w:r>
        <w:rPr>
          <w:color w:val="000000"/>
          <w:sz w:val="28"/>
          <w:szCs w:val="28"/>
        </w:rPr>
        <w:t xml:space="preserve">аря возможности демонстрации </w:t>
      </w:r>
      <w:r>
        <w:rPr>
          <w:color w:val="000000"/>
          <w:sz w:val="28"/>
          <w:szCs w:val="28"/>
        </w:rPr>
        <w:lastRenderedPageBreak/>
        <w:t>явлений и объектов в динамике. Помимо этого, если ребенок правильно решает игровую задачу, герои сказок и мультфильмов поощряют его, повышая уверенность в себе, что особенно важно для детей с заниженной самооценкой.</w:t>
      </w:r>
    </w:p>
    <w:p w:rsidR="00BB49E7" w:rsidRDefault="00BB49E7">
      <w:pPr>
        <w:pStyle w:val="Textbody"/>
        <w:widowControl/>
        <w:spacing w:after="0"/>
        <w:rPr>
          <w:color w:val="FF6600"/>
          <w:sz w:val="28"/>
          <w:szCs w:val="28"/>
        </w:rPr>
      </w:pP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FF6600"/>
          <w:sz w:val="28"/>
          <w:szCs w:val="28"/>
        </w:rPr>
        <w:t>+</w:t>
      </w:r>
      <w:r>
        <w:rPr>
          <w:color w:val="000000"/>
          <w:sz w:val="28"/>
          <w:szCs w:val="28"/>
        </w:rPr>
        <w:t xml:space="preserve"> Играя в компьютерные игры, ребенок учится планировать и прогнозировать результат своих действий,</w:t>
      </w:r>
      <w:r>
        <w:rPr>
          <w:color w:val="000000"/>
          <w:sz w:val="28"/>
          <w:szCs w:val="28"/>
          <w:lang w:val="ru-RU"/>
        </w:rPr>
        <w:t>а также легче усваивать правила спортивной игры.</w:t>
      </w:r>
    </w:p>
    <w:p w:rsidR="00BB49E7" w:rsidRDefault="00BB49E7">
      <w:pPr>
        <w:pStyle w:val="Textbody"/>
        <w:widowControl/>
        <w:spacing w:after="0"/>
        <w:rPr>
          <w:color w:val="000000"/>
          <w:sz w:val="28"/>
          <w:szCs w:val="28"/>
        </w:rPr>
      </w:pP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FF6600"/>
          <w:sz w:val="28"/>
          <w:szCs w:val="28"/>
        </w:rPr>
        <w:t>+</w:t>
      </w:r>
      <w:r>
        <w:rPr>
          <w:color w:val="000000"/>
          <w:sz w:val="28"/>
          <w:szCs w:val="28"/>
        </w:rPr>
        <w:t xml:space="preserve"> Компьютерные игры, как и некоторые игры-фантазирования, с одной стороны, позволяют моделировать ситуации, недоступные для дошкольника в повседневной жизни.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FF6600"/>
          <w:sz w:val="28"/>
          <w:szCs w:val="28"/>
        </w:rPr>
        <w:t>+</w:t>
      </w:r>
      <w:r>
        <w:rPr>
          <w:color w:val="000000"/>
          <w:sz w:val="28"/>
          <w:szCs w:val="28"/>
        </w:rPr>
        <w:t xml:space="preserve"> Если использовать компьютер исключительно как тренажер.</w:t>
      </w:r>
    </w:p>
    <w:p w:rsidR="00BB49E7" w:rsidRDefault="00BB49E7">
      <w:pPr>
        <w:pStyle w:val="Textbody"/>
        <w:widowControl/>
        <w:spacing w:after="0"/>
        <w:rPr>
          <w:color w:val="000000"/>
          <w:sz w:val="28"/>
          <w:szCs w:val="28"/>
        </w:rPr>
      </w:pP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FF6600"/>
          <w:sz w:val="28"/>
          <w:szCs w:val="28"/>
        </w:rPr>
        <w:t>+</w:t>
      </w:r>
      <w:r>
        <w:rPr>
          <w:color w:val="000000"/>
          <w:sz w:val="28"/>
          <w:szCs w:val="28"/>
        </w:rPr>
        <w:t xml:space="preserve"> Компьютер позволяет развиваться деятел</w:t>
      </w:r>
      <w:r>
        <w:rPr>
          <w:color w:val="000000"/>
          <w:sz w:val="28"/>
          <w:szCs w:val="28"/>
        </w:rPr>
        <w:t>ьности ребенка, обогащая его разными способами действий, обогащая его опыт.</w:t>
      </w:r>
    </w:p>
    <w:p w:rsidR="00BB49E7" w:rsidRDefault="00BB49E7">
      <w:pPr>
        <w:pStyle w:val="Textbody"/>
        <w:widowControl/>
        <w:spacing w:after="0"/>
        <w:rPr>
          <w:color w:val="000000"/>
          <w:sz w:val="28"/>
          <w:szCs w:val="28"/>
        </w:rPr>
      </w:pPr>
    </w:p>
    <w:p w:rsidR="00BB49E7" w:rsidRDefault="009E345D">
      <w:pPr>
        <w:pStyle w:val="Textbody"/>
        <w:widowControl/>
        <w:spacing w:after="0"/>
        <w:rPr>
          <w:color w:val="FF6600"/>
          <w:sz w:val="28"/>
          <w:szCs w:val="28"/>
        </w:rPr>
      </w:pPr>
      <w:r>
        <w:rPr>
          <w:color w:val="FF6600"/>
          <w:sz w:val="28"/>
          <w:szCs w:val="28"/>
        </w:rPr>
        <w:t>Минусы</w:t>
      </w:r>
    </w:p>
    <w:p w:rsidR="00BB49E7" w:rsidRDefault="00BB49E7">
      <w:pPr>
        <w:pStyle w:val="Textbody"/>
        <w:widowControl/>
        <w:spacing w:after="0"/>
        <w:rPr>
          <w:color w:val="FF6600"/>
          <w:sz w:val="28"/>
          <w:szCs w:val="28"/>
        </w:rPr>
      </w:pP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FF66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Но, с другой стороны, данные игры могут приобретать патологическую окраску, в результате чего ребенок как бы приобретает еще одну, но уже виртуальную жизнь, где у него е</w:t>
      </w:r>
      <w:r>
        <w:rPr>
          <w:color w:val="000000"/>
          <w:sz w:val="28"/>
          <w:szCs w:val="28"/>
        </w:rPr>
        <w:t>сть возможность бороться с пришельцами, иметь несколько жизней и пр., с чем он никогда не столкнется в реальности. Переживая в течение дня ту или иную ситуацию, произошедшую в компьютерной игре, ребенок тем самым отодвигает на второй план реальные жизненны</w:t>
      </w:r>
      <w:r>
        <w:rPr>
          <w:color w:val="000000"/>
          <w:sz w:val="28"/>
          <w:szCs w:val="28"/>
        </w:rPr>
        <w:t>е события.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Исключить компьютерные игры из жизни ребенка мы не можем, так как видим, что больше «плюсов», чем «минусов». Стоит обратить внимания на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требования, которые следует соблюдать, допуская ребенка к компьютеру: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FF66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Согласно гигиеническим требованиям к </w:t>
      </w:r>
      <w:r>
        <w:rPr>
          <w:color w:val="000000"/>
          <w:sz w:val="28"/>
          <w:szCs w:val="28"/>
        </w:rPr>
        <w:t>организации работы детей и подростков с компьютером детям 3–7 лет можно проводить за компьютером не более 10–15 минут в день.</w:t>
      </w:r>
      <w:r>
        <w:rPr>
          <w:color w:val="000000"/>
          <w:sz w:val="28"/>
          <w:szCs w:val="28"/>
        </w:rPr>
        <w:br/>
      </w:r>
      <w:r>
        <w:rPr>
          <w:color w:val="FF66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Начинать стоит со среднего дошкольного возраста.</w:t>
      </w:r>
    </w:p>
    <w:p w:rsidR="00BB49E7" w:rsidRDefault="009E345D">
      <w:pPr>
        <w:pStyle w:val="Textbody"/>
        <w:widowControl/>
        <w:spacing w:after="0"/>
        <w:rPr>
          <w:color w:val="000000"/>
          <w:sz w:val="28"/>
          <w:szCs w:val="28"/>
        </w:rPr>
      </w:pPr>
      <w:r>
        <w:rPr>
          <w:color w:val="FF66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Подбирать игры с учетом его возраста, содержания игры и индивидуальных психол</w:t>
      </w:r>
      <w:r>
        <w:rPr>
          <w:color w:val="000000"/>
          <w:sz w:val="28"/>
          <w:szCs w:val="28"/>
        </w:rPr>
        <w:t>огических особенностей самого ребенка.</w:t>
      </w:r>
    </w:p>
    <w:p w:rsidR="00BB49E7" w:rsidRDefault="00BB49E7">
      <w:pPr>
        <w:pStyle w:val="Textbody"/>
        <w:widowControl/>
        <w:spacing w:after="0"/>
        <w:rPr>
          <w:color w:val="000000"/>
          <w:sz w:val="28"/>
          <w:szCs w:val="28"/>
        </w:rPr>
      </w:pPr>
    </w:p>
    <w:p w:rsidR="00BB49E7" w:rsidRDefault="009E345D">
      <w:pPr>
        <w:pStyle w:val="Textbody"/>
        <w:widowControl/>
        <w:spacing w:after="0"/>
        <w:ind w:firstLine="300"/>
        <w:rPr>
          <w:color w:val="000000"/>
          <w:sz w:val="28"/>
          <w:szCs w:val="28"/>
        </w:rPr>
      </w:pPr>
      <w:r>
        <w:rPr>
          <w:color w:val="9966CC"/>
          <w:sz w:val="28"/>
          <w:szCs w:val="28"/>
          <w:lang w:val="ru-RU"/>
        </w:rPr>
        <w:t>Интерактивная игра</w:t>
      </w:r>
      <w:r>
        <w:rPr>
          <w:color w:val="000000"/>
          <w:sz w:val="28"/>
          <w:szCs w:val="28"/>
        </w:rPr>
        <w:t xml:space="preserve"> является средством, которое способствует развитию познавательной активности дошкольников, созданию благоприятного эмоционального фона, социализации личности, благодаря развитию регулятивных способн</w:t>
      </w:r>
      <w:r>
        <w:rPr>
          <w:color w:val="000000"/>
          <w:sz w:val="28"/>
          <w:szCs w:val="28"/>
        </w:rPr>
        <w:t xml:space="preserve">остей (т. е. подчинению правилам) и возможности коммуникативного взаимодействия в игре. </w:t>
      </w:r>
      <w:r>
        <w:rPr>
          <w:color w:val="000000"/>
          <w:sz w:val="28"/>
          <w:szCs w:val="28"/>
          <w:lang w:val="ru-RU"/>
        </w:rPr>
        <w:t>Эти</w:t>
      </w:r>
      <w:r>
        <w:rPr>
          <w:color w:val="000000"/>
          <w:sz w:val="28"/>
          <w:szCs w:val="28"/>
        </w:rPr>
        <w:t xml:space="preserve"> игры в современных условиях являются своеобразной формой освоения окружающей действительности. Однако важно отметить, что они должны лишь дополнять, а не замещать с</w:t>
      </w:r>
      <w:r>
        <w:rPr>
          <w:color w:val="000000"/>
          <w:sz w:val="28"/>
          <w:szCs w:val="28"/>
        </w:rPr>
        <w:t>амодеятельные игры.</w:t>
      </w:r>
    </w:p>
    <w:p w:rsidR="00BB49E7" w:rsidRDefault="009E345D">
      <w:pPr>
        <w:pStyle w:val="Textbody"/>
        <w:widowControl/>
        <w:spacing w:after="0"/>
        <w:ind w:firstLine="30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302079" cy="2982600"/>
            <wp:effectExtent l="0" t="0" r="0" b="8250"/>
            <wp:wrapSquare wrapText="bothSides"/>
            <wp:docPr id="6" name="Изображение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2079" cy="29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49E7"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45D" w:rsidRDefault="009E345D">
      <w:r>
        <w:separator/>
      </w:r>
    </w:p>
  </w:endnote>
  <w:endnote w:type="continuationSeparator" w:id="0">
    <w:p w:rsidR="009E345D" w:rsidRDefault="009E3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45D" w:rsidRDefault="009E345D">
      <w:r>
        <w:rPr>
          <w:color w:val="000000"/>
        </w:rPr>
        <w:separator/>
      </w:r>
    </w:p>
  </w:footnote>
  <w:footnote w:type="continuationSeparator" w:id="0">
    <w:p w:rsidR="009E345D" w:rsidRDefault="009E3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313D5"/>
    <w:multiLevelType w:val="multilevel"/>
    <w:tmpl w:val="2C2E3FC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B49E7"/>
    <w:rsid w:val="009E345D"/>
    <w:rsid w:val="00BB49E7"/>
    <w:rsid w:val="00DD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3AA91-944A-4E2D-BD64-6CB783A0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3478</Words>
  <Characters>19825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2020-10-20T13:04:00Z</dcterms:created>
  <dcterms:modified xsi:type="dcterms:W3CDTF">2020-10-20T13:04:00Z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