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5BF" w:rsidRDefault="003525BF" w:rsidP="003525BF">
      <w:pPr>
        <w:jc w:val="center"/>
        <w:rPr>
          <w:b/>
        </w:rPr>
      </w:pPr>
      <w:r>
        <w:rPr>
          <w:b/>
        </w:rPr>
        <w:t>ВСЕРОССИЙСКАЯ ОЛИМПИАДА ШКОЛЬНИКОВ</w:t>
      </w:r>
    </w:p>
    <w:p w:rsidR="003525BF" w:rsidRDefault="003525BF" w:rsidP="003525BF">
      <w:pPr>
        <w:jc w:val="center"/>
        <w:rPr>
          <w:b/>
        </w:rPr>
      </w:pPr>
      <w:r>
        <w:rPr>
          <w:b/>
        </w:rPr>
        <w:t>ПО ИСТОРИИ. МУНИЦИПАЛЬНЫЙ ЭТАП. 8 КЛАСС</w:t>
      </w:r>
      <w:r w:rsidR="00274B15">
        <w:rPr>
          <w:b/>
        </w:rPr>
        <w:t>.</w:t>
      </w:r>
    </w:p>
    <w:p w:rsidR="00274B15" w:rsidRDefault="00274B15" w:rsidP="003525BF">
      <w:pPr>
        <w:jc w:val="center"/>
        <w:rPr>
          <w:b/>
        </w:rPr>
      </w:pPr>
      <w:r>
        <w:rPr>
          <w:b/>
        </w:rPr>
        <w:t>Время написания: 120 минут</w:t>
      </w:r>
    </w:p>
    <w:p w:rsidR="00274B15" w:rsidRDefault="00274B15" w:rsidP="003525BF">
      <w:pPr>
        <w:jc w:val="center"/>
        <w:rPr>
          <w:b/>
        </w:rPr>
      </w:pPr>
      <w:r>
        <w:rPr>
          <w:b/>
        </w:rPr>
        <w:t>Максимальный балл: 100</w:t>
      </w:r>
    </w:p>
    <w:p w:rsidR="003525BF" w:rsidRDefault="003525BF" w:rsidP="003525BF">
      <w:pPr>
        <w:jc w:val="center"/>
        <w:rPr>
          <w:b/>
        </w:rPr>
      </w:pPr>
    </w:p>
    <w:p w:rsidR="003525BF" w:rsidRDefault="003525BF" w:rsidP="003525BF">
      <w:pPr>
        <w:jc w:val="both"/>
        <w:rPr>
          <w:b/>
        </w:rPr>
      </w:pPr>
    </w:p>
    <w:p w:rsidR="003525BF" w:rsidRDefault="003525BF" w:rsidP="003525BF">
      <w:pPr>
        <w:jc w:val="both"/>
        <w:rPr>
          <w:b/>
        </w:rPr>
      </w:pPr>
      <w:r>
        <w:rPr>
          <w:b/>
          <w:i/>
        </w:rPr>
        <w:t>Задание 1.</w:t>
      </w:r>
      <w:r>
        <w:t xml:space="preserve"> </w:t>
      </w:r>
      <w:r>
        <w:rPr>
          <w:b/>
        </w:rPr>
        <w:t xml:space="preserve">Выберите по 1 верному ответу в каждом задании </w:t>
      </w:r>
      <w:r w:rsidRPr="00B6287C">
        <w:rPr>
          <w:b/>
        </w:rPr>
        <w:t xml:space="preserve">и занесите выбранные ответы в таблицу </w:t>
      </w:r>
      <w:r>
        <w:rPr>
          <w:b/>
        </w:rPr>
        <w:t>(2 балла за каждый правильный ответ, максимальный балл – 8).</w:t>
      </w:r>
    </w:p>
    <w:p w:rsidR="006F4A1A" w:rsidRDefault="006F4A1A" w:rsidP="003525BF">
      <w:pPr>
        <w:jc w:val="both"/>
        <w:rPr>
          <w:b/>
        </w:rPr>
      </w:pPr>
    </w:p>
    <w:p w:rsidR="006F4A1A" w:rsidRPr="00F53E43" w:rsidRDefault="006F4A1A" w:rsidP="00BC4288">
      <w:pPr>
        <w:pStyle w:val="aa"/>
        <w:numPr>
          <w:ilvl w:val="1"/>
          <w:numId w:val="2"/>
        </w:numPr>
        <w:ind w:left="426" w:hanging="492"/>
        <w:rPr>
          <w:b/>
        </w:rPr>
      </w:pPr>
      <w:r>
        <w:t xml:space="preserve"> </w:t>
      </w:r>
      <w:r w:rsidRPr="00F53E43">
        <w:t>Прочтите отрывок и</w:t>
      </w:r>
      <w:r w:rsidR="00BB6D16" w:rsidRPr="00F53E43">
        <w:t xml:space="preserve">з исторического источника и укажите </w:t>
      </w:r>
      <w:r w:rsidR="001E4CE3" w:rsidRPr="00F53E43">
        <w:t>российского правителя, при котором произошло данное событие</w:t>
      </w:r>
      <w:r w:rsidRPr="00F53E43">
        <w:t>.</w:t>
      </w:r>
    </w:p>
    <w:p w:rsidR="00BB6D16" w:rsidRPr="00F53E43" w:rsidRDefault="00547EBD" w:rsidP="00BB6D16">
      <w:pPr>
        <w:pStyle w:val="aa"/>
        <w:ind w:left="0" w:firstLine="709"/>
        <w:jc w:val="both"/>
      </w:pPr>
      <w:r w:rsidRPr="00F53E43">
        <w:t>«</w:t>
      </w:r>
      <w:r w:rsidR="001E4CE3" w:rsidRPr="00F53E43">
        <w:t xml:space="preserve">Между прочим </w:t>
      </w:r>
      <w:proofErr w:type="spellStart"/>
      <w:r w:rsidR="001E4CE3" w:rsidRPr="00F53E43">
        <w:t>всемилостивейше</w:t>
      </w:r>
      <w:proofErr w:type="spellEnd"/>
      <w:r w:rsidR="001E4CE3" w:rsidRPr="00F53E43">
        <w:t xml:space="preserve"> усмотрели, какие от сборщиков внутрь государства таможенных пошлин происходят отягощения подверженным к платежу оных, хотя они без наказания по </w:t>
      </w:r>
      <w:proofErr w:type="spellStart"/>
      <w:r w:rsidR="001E4CE3" w:rsidRPr="00F53E43">
        <w:t>изследовании</w:t>
      </w:r>
      <w:proofErr w:type="spellEnd"/>
      <w:r w:rsidR="001E4CE3" w:rsidRPr="00F53E43">
        <w:t xml:space="preserve"> не оставляются, но пресечения не видно, а всегдашние приметки, грабительство и воровство, а оттого следствии комиссии так умножаются, что учрежденным местам для расправ и судов настоящих дел течение пресекают, купечеству ж помешательство в торгах, </w:t>
      </w:r>
      <w:proofErr w:type="spellStart"/>
      <w:r w:rsidR="001E4CE3" w:rsidRPr="00F53E43">
        <w:t>перебойка</w:t>
      </w:r>
      <w:proofErr w:type="spellEnd"/>
      <w:r w:rsidR="001E4CE3" w:rsidRPr="00F53E43">
        <w:t xml:space="preserve"> товаров и прочие убытки следуют; то как для сего, а особливо, дабы Народ в лучшее состояние и силу пред </w:t>
      </w:r>
      <w:proofErr w:type="spellStart"/>
      <w:r w:rsidR="001E4CE3" w:rsidRPr="00F53E43">
        <w:t>нанешнем</w:t>
      </w:r>
      <w:proofErr w:type="spellEnd"/>
      <w:r w:rsidR="001E4CE3" w:rsidRPr="00F53E43">
        <w:t xml:space="preserve"> привести, положенной в подушной оклад, и как оной, так и всякого звания людей, который следующим платежам подвергнут, из нашей императорской милости к народу и любви отечеству, верноподданных наших </w:t>
      </w:r>
      <w:proofErr w:type="spellStart"/>
      <w:r w:rsidR="001E4CE3" w:rsidRPr="00F53E43">
        <w:t>всемилостивейше</w:t>
      </w:r>
      <w:proofErr w:type="spellEnd"/>
      <w:r w:rsidR="001E4CE3" w:rsidRPr="00F53E43">
        <w:t xml:space="preserve"> жалуем и освобождаем от платежа внутри государства таможенных и мелочных сборов</w:t>
      </w:r>
      <w:r w:rsidRPr="00F53E43">
        <w:t>».</w:t>
      </w:r>
    </w:p>
    <w:p w:rsidR="00C3037C" w:rsidRPr="00F53E43" w:rsidRDefault="00C3037C" w:rsidP="00C3037C">
      <w:pPr>
        <w:pStyle w:val="aa"/>
        <w:ind w:left="0" w:firstLine="709"/>
        <w:jc w:val="both"/>
      </w:pPr>
    </w:p>
    <w:p w:rsidR="008A606C" w:rsidRPr="00F53E43" w:rsidRDefault="008A606C" w:rsidP="00C3037C">
      <w:pPr>
        <w:ind w:firstLine="709"/>
        <w:jc w:val="both"/>
        <w:sectPr w:rsidR="008A606C" w:rsidRPr="00F53E43" w:rsidSect="002F6209">
          <w:headerReference w:type="default" r:id="rId8"/>
          <w:pgSz w:w="11907" w:h="16840" w:code="9"/>
          <w:pgMar w:top="851" w:right="851" w:bottom="709" w:left="851" w:header="720" w:footer="720" w:gutter="0"/>
          <w:cols w:space="720"/>
          <w:titlePg/>
        </w:sectPr>
      </w:pPr>
    </w:p>
    <w:p w:rsidR="00C3037C" w:rsidRPr="00F53E43" w:rsidRDefault="00C3037C" w:rsidP="00C3037C">
      <w:pPr>
        <w:ind w:firstLine="709"/>
        <w:jc w:val="both"/>
      </w:pPr>
      <w:r w:rsidRPr="00F53E43">
        <w:lastRenderedPageBreak/>
        <w:t xml:space="preserve">1) </w:t>
      </w:r>
      <w:r w:rsidR="001E4CE3" w:rsidRPr="00F53E43">
        <w:t xml:space="preserve">Пётр </w:t>
      </w:r>
      <w:r w:rsidR="001E4CE3" w:rsidRPr="00F53E43">
        <w:rPr>
          <w:lang w:val="en-US"/>
        </w:rPr>
        <w:t>I</w:t>
      </w:r>
    </w:p>
    <w:p w:rsidR="00C3037C" w:rsidRPr="00F53E43" w:rsidRDefault="00C3037C" w:rsidP="00C3037C">
      <w:pPr>
        <w:ind w:firstLine="709"/>
        <w:jc w:val="both"/>
      </w:pPr>
      <w:r w:rsidRPr="00F53E43">
        <w:t xml:space="preserve">2) </w:t>
      </w:r>
      <w:r w:rsidR="001E4CE3" w:rsidRPr="00F53E43">
        <w:t>Анна</w:t>
      </w:r>
    </w:p>
    <w:p w:rsidR="00C3037C" w:rsidRPr="00F53E43" w:rsidRDefault="00C3037C" w:rsidP="00C3037C">
      <w:pPr>
        <w:ind w:firstLine="709"/>
        <w:jc w:val="both"/>
      </w:pPr>
      <w:r w:rsidRPr="00F53E43">
        <w:lastRenderedPageBreak/>
        <w:t xml:space="preserve">3) </w:t>
      </w:r>
      <w:r w:rsidR="001E4CE3" w:rsidRPr="00F53E43">
        <w:t>Елизавета</w:t>
      </w:r>
    </w:p>
    <w:p w:rsidR="00C3037C" w:rsidRPr="00F53E43" w:rsidRDefault="00C3037C" w:rsidP="00C3037C">
      <w:pPr>
        <w:ind w:firstLine="709"/>
        <w:jc w:val="both"/>
      </w:pPr>
      <w:r w:rsidRPr="00F53E43">
        <w:t xml:space="preserve">4) </w:t>
      </w:r>
      <w:r w:rsidR="001E4CE3" w:rsidRPr="00F53E43">
        <w:t xml:space="preserve">Екатерина </w:t>
      </w:r>
      <w:r w:rsidR="001E4CE3" w:rsidRPr="00F53E43">
        <w:rPr>
          <w:lang w:val="en-US"/>
        </w:rPr>
        <w:t>II</w:t>
      </w:r>
    </w:p>
    <w:p w:rsidR="008A606C" w:rsidRPr="00F53E43" w:rsidRDefault="008A606C" w:rsidP="00C3037C">
      <w:pPr>
        <w:jc w:val="both"/>
        <w:sectPr w:rsidR="008A606C" w:rsidRPr="00F53E43" w:rsidSect="008A606C">
          <w:type w:val="continuous"/>
          <w:pgSz w:w="11907" w:h="16840" w:code="9"/>
          <w:pgMar w:top="851" w:right="851" w:bottom="709" w:left="851" w:header="720" w:footer="720" w:gutter="0"/>
          <w:cols w:num="2" w:space="720"/>
          <w:titlePg/>
        </w:sectPr>
      </w:pPr>
    </w:p>
    <w:p w:rsidR="00C3037C" w:rsidRPr="00F53E43" w:rsidRDefault="00C3037C" w:rsidP="00C3037C">
      <w:pPr>
        <w:jc w:val="both"/>
      </w:pPr>
    </w:p>
    <w:p w:rsidR="00C3037C" w:rsidRPr="00F53E43" w:rsidRDefault="00C3037C" w:rsidP="00C3037C">
      <w:pPr>
        <w:pStyle w:val="aa"/>
        <w:numPr>
          <w:ilvl w:val="1"/>
          <w:numId w:val="2"/>
        </w:numPr>
        <w:jc w:val="both"/>
        <w:rPr>
          <w:b/>
        </w:rPr>
      </w:pPr>
      <w:r w:rsidRPr="00F53E43">
        <w:t>Прочтите отрывок из источника и укажите год, когда произошло описанное событие.</w:t>
      </w:r>
    </w:p>
    <w:p w:rsidR="00BC4288" w:rsidRPr="00F53E43" w:rsidRDefault="00BC4288" w:rsidP="00BC4288">
      <w:pPr>
        <w:pStyle w:val="aa"/>
        <w:ind w:left="0" w:firstLine="709"/>
        <w:jc w:val="both"/>
      </w:pPr>
      <w:r w:rsidRPr="00F53E43">
        <w:t>«</w:t>
      </w:r>
      <w:r w:rsidR="00A336EC" w:rsidRPr="00F53E43">
        <w:t xml:space="preserve">По благословению и по совету святейшего </w:t>
      </w:r>
      <w:proofErr w:type="spellStart"/>
      <w:r w:rsidR="00A336EC" w:rsidRPr="00F53E43">
        <w:t>Ермогена</w:t>
      </w:r>
      <w:proofErr w:type="spellEnd"/>
      <w:r w:rsidR="00A336EC" w:rsidRPr="00F53E43">
        <w:t xml:space="preserve">, патриарха Московского и всея </w:t>
      </w:r>
      <w:proofErr w:type="spellStart"/>
      <w:r w:rsidR="00A336EC" w:rsidRPr="00F53E43">
        <w:t>Руссии</w:t>
      </w:r>
      <w:proofErr w:type="spellEnd"/>
      <w:r w:rsidR="00A336EC" w:rsidRPr="00F53E43">
        <w:t xml:space="preserve">, и митрополитов, и архиепископов, и епископов, и архимандритов, и игуменов, и всего, освященного собора и по приговору бояр и дворян и дьяков думных, и стольников, и торговых людей, и стрельцов, и казаков, и пушкарей, и всех чинов служилых людей великого Московского государства мы бояре князь Федор Иванович Мстиславский, да князь Василий Васильевич Голицын, да Федор Иванович Шереметев, да окольничий князь Данило Иванович </w:t>
      </w:r>
      <w:proofErr w:type="spellStart"/>
      <w:r w:rsidR="00A336EC" w:rsidRPr="00F53E43">
        <w:t>Мезетской</w:t>
      </w:r>
      <w:proofErr w:type="spellEnd"/>
      <w:r w:rsidR="00A336EC" w:rsidRPr="00F53E43">
        <w:t xml:space="preserve">, да думные дьяки Василий Телепнев, да Томило </w:t>
      </w:r>
      <w:proofErr w:type="spellStart"/>
      <w:r w:rsidR="00A336EC" w:rsidRPr="00F53E43">
        <w:t>Луговской</w:t>
      </w:r>
      <w:proofErr w:type="spellEnd"/>
      <w:r w:rsidR="00A336EC" w:rsidRPr="00F53E43">
        <w:t xml:space="preserve">, </w:t>
      </w:r>
      <w:proofErr w:type="spellStart"/>
      <w:r w:rsidR="00A336EC" w:rsidRPr="00F53E43">
        <w:t>съезжалися</w:t>
      </w:r>
      <w:proofErr w:type="spellEnd"/>
      <w:r w:rsidR="00A336EC" w:rsidRPr="00F53E43">
        <w:t xml:space="preserve"> великого государя </w:t>
      </w:r>
      <w:proofErr w:type="spellStart"/>
      <w:r w:rsidR="00A336EC" w:rsidRPr="00F53E43">
        <w:t>Жигимонта</w:t>
      </w:r>
      <w:proofErr w:type="spellEnd"/>
      <w:r w:rsidR="00A336EC" w:rsidRPr="00F53E43">
        <w:t xml:space="preserve"> короля Польского и великого князя Литовского с Станиславом </w:t>
      </w:r>
      <w:proofErr w:type="spellStart"/>
      <w:r w:rsidR="00A336EC" w:rsidRPr="00F53E43">
        <w:t>Желтковским</w:t>
      </w:r>
      <w:proofErr w:type="spellEnd"/>
      <w:r w:rsidR="00A336EC" w:rsidRPr="00F53E43">
        <w:t xml:space="preserve"> с </w:t>
      </w:r>
      <w:proofErr w:type="spellStart"/>
      <w:r w:rsidR="00A336EC" w:rsidRPr="00F53E43">
        <w:t>Жолкви</w:t>
      </w:r>
      <w:proofErr w:type="spellEnd"/>
      <w:r w:rsidR="00A336EC" w:rsidRPr="00F53E43">
        <w:t xml:space="preserve">, с воеводою, гетманом короны польской и говорили о </w:t>
      </w:r>
      <w:proofErr w:type="spellStart"/>
      <w:r w:rsidR="00A336EC" w:rsidRPr="00F53E43">
        <w:t>обираньи</w:t>
      </w:r>
      <w:proofErr w:type="spellEnd"/>
      <w:r w:rsidR="00A336EC" w:rsidRPr="00F53E43">
        <w:t xml:space="preserve"> государевом на Владимирское и Московское и на все великие государства Российского царствия… </w:t>
      </w:r>
      <w:r w:rsidRPr="00F53E43">
        <w:t>».</w:t>
      </w:r>
    </w:p>
    <w:p w:rsidR="00C3037C" w:rsidRPr="00F53E43" w:rsidRDefault="00C3037C" w:rsidP="00C3037C">
      <w:pPr>
        <w:ind w:firstLine="709"/>
        <w:jc w:val="both"/>
      </w:pPr>
    </w:p>
    <w:p w:rsidR="008A606C" w:rsidRPr="00F53E43" w:rsidRDefault="008A606C" w:rsidP="00C3037C">
      <w:pPr>
        <w:ind w:firstLine="709"/>
        <w:jc w:val="both"/>
        <w:sectPr w:rsidR="008A606C" w:rsidRPr="00F53E43" w:rsidSect="008A606C">
          <w:type w:val="continuous"/>
          <w:pgSz w:w="11907" w:h="16840" w:code="9"/>
          <w:pgMar w:top="851" w:right="851" w:bottom="709" w:left="851" w:header="720" w:footer="720" w:gutter="0"/>
          <w:cols w:space="720"/>
          <w:titlePg/>
        </w:sectPr>
      </w:pPr>
    </w:p>
    <w:p w:rsidR="00C3037C" w:rsidRPr="00F53E43" w:rsidRDefault="00C3037C" w:rsidP="00C3037C">
      <w:pPr>
        <w:ind w:firstLine="709"/>
        <w:jc w:val="both"/>
      </w:pPr>
      <w:r w:rsidRPr="00F53E43">
        <w:lastRenderedPageBreak/>
        <w:t xml:space="preserve">1) </w:t>
      </w:r>
      <w:r w:rsidR="00101CE7" w:rsidRPr="00F53E43">
        <w:t>16</w:t>
      </w:r>
      <w:r w:rsidR="00923469" w:rsidRPr="00F53E43">
        <w:t>12</w:t>
      </w:r>
      <w:r w:rsidR="00101CE7" w:rsidRPr="00F53E43">
        <w:t xml:space="preserve"> год</w:t>
      </w:r>
    </w:p>
    <w:p w:rsidR="00C3037C" w:rsidRPr="00F53E43" w:rsidRDefault="00C3037C" w:rsidP="00C3037C">
      <w:pPr>
        <w:ind w:firstLine="709"/>
        <w:jc w:val="both"/>
      </w:pPr>
      <w:r w:rsidRPr="00F53E43">
        <w:t xml:space="preserve">2) </w:t>
      </w:r>
      <w:r w:rsidR="00101CE7" w:rsidRPr="00F53E43">
        <w:t>16</w:t>
      </w:r>
      <w:r w:rsidR="00A336EC" w:rsidRPr="00F53E43">
        <w:t>08</w:t>
      </w:r>
      <w:r w:rsidR="00101CE7" w:rsidRPr="00F53E43">
        <w:t xml:space="preserve"> год</w:t>
      </w:r>
    </w:p>
    <w:p w:rsidR="00C3037C" w:rsidRPr="00F53E43" w:rsidRDefault="00C3037C" w:rsidP="00C3037C">
      <w:pPr>
        <w:ind w:firstLine="709"/>
        <w:jc w:val="both"/>
      </w:pPr>
      <w:r w:rsidRPr="00F53E43">
        <w:lastRenderedPageBreak/>
        <w:t xml:space="preserve">3) </w:t>
      </w:r>
      <w:r w:rsidR="00101CE7" w:rsidRPr="00F53E43">
        <w:t>16</w:t>
      </w:r>
      <w:r w:rsidR="00A336EC" w:rsidRPr="00F53E43">
        <w:t>10</w:t>
      </w:r>
      <w:r w:rsidR="00101CE7" w:rsidRPr="00F53E43">
        <w:t xml:space="preserve"> год</w:t>
      </w:r>
    </w:p>
    <w:p w:rsidR="00C3037C" w:rsidRPr="00F53E43" w:rsidRDefault="00C3037C" w:rsidP="00C3037C">
      <w:pPr>
        <w:ind w:firstLine="709"/>
        <w:jc w:val="both"/>
      </w:pPr>
      <w:r w:rsidRPr="00F53E43">
        <w:t xml:space="preserve">4) </w:t>
      </w:r>
      <w:r w:rsidR="00101CE7" w:rsidRPr="00F53E43">
        <w:t>161</w:t>
      </w:r>
      <w:r w:rsidR="00A336EC" w:rsidRPr="00F53E43">
        <w:t>1</w:t>
      </w:r>
      <w:r w:rsidR="00101CE7" w:rsidRPr="00F53E43">
        <w:t xml:space="preserve"> год</w:t>
      </w:r>
    </w:p>
    <w:p w:rsidR="008A606C" w:rsidRPr="00F53E43" w:rsidRDefault="008A606C" w:rsidP="003525BF">
      <w:pPr>
        <w:jc w:val="both"/>
        <w:rPr>
          <w:b/>
        </w:rPr>
        <w:sectPr w:rsidR="008A606C" w:rsidRPr="00F53E43" w:rsidSect="008A606C">
          <w:type w:val="continuous"/>
          <w:pgSz w:w="11907" w:h="16840" w:code="9"/>
          <w:pgMar w:top="851" w:right="851" w:bottom="709" w:left="851" w:header="720" w:footer="720" w:gutter="0"/>
          <w:cols w:num="2" w:space="720"/>
          <w:titlePg/>
        </w:sectPr>
      </w:pPr>
    </w:p>
    <w:p w:rsidR="00C3037C" w:rsidRPr="00F53E43" w:rsidRDefault="00C3037C" w:rsidP="003525BF">
      <w:pPr>
        <w:jc w:val="both"/>
        <w:rPr>
          <w:b/>
        </w:rPr>
      </w:pPr>
    </w:p>
    <w:p w:rsidR="00C3037C" w:rsidRPr="00F53E43" w:rsidRDefault="00C3037C" w:rsidP="009C3CBB">
      <w:pPr>
        <w:pStyle w:val="aa"/>
        <w:numPr>
          <w:ilvl w:val="1"/>
          <w:numId w:val="2"/>
        </w:numPr>
        <w:jc w:val="both"/>
        <w:rPr>
          <w:b/>
        </w:rPr>
      </w:pPr>
      <w:r w:rsidRPr="00F53E43">
        <w:t xml:space="preserve">Укажите </w:t>
      </w:r>
      <w:r w:rsidR="00B26EDC" w:rsidRPr="00F53E43">
        <w:t>военачальника</w:t>
      </w:r>
      <w:r w:rsidR="009C3CBB" w:rsidRPr="00F53E43">
        <w:t xml:space="preserve">, командовавшего русскими войсками в битве при </w:t>
      </w:r>
      <w:proofErr w:type="spellStart"/>
      <w:r w:rsidR="001E4CE3" w:rsidRPr="00F53E43">
        <w:t>Кунерсдор</w:t>
      </w:r>
      <w:r w:rsidR="009C3CBB" w:rsidRPr="00F53E43">
        <w:t>фе</w:t>
      </w:r>
      <w:proofErr w:type="spellEnd"/>
      <w:r w:rsidR="009C3CBB" w:rsidRPr="00F53E43">
        <w:t>.</w:t>
      </w:r>
    </w:p>
    <w:p w:rsidR="00C3037C" w:rsidRPr="00F53E43" w:rsidRDefault="00C3037C" w:rsidP="00C3037C">
      <w:pPr>
        <w:ind w:firstLine="709"/>
        <w:jc w:val="both"/>
      </w:pPr>
    </w:p>
    <w:p w:rsidR="008A606C" w:rsidRPr="00F53E43" w:rsidRDefault="008A606C" w:rsidP="00C3037C">
      <w:pPr>
        <w:ind w:firstLine="709"/>
        <w:jc w:val="both"/>
        <w:sectPr w:rsidR="008A606C" w:rsidRPr="00F53E43" w:rsidSect="008A606C">
          <w:type w:val="continuous"/>
          <w:pgSz w:w="11907" w:h="16840" w:code="9"/>
          <w:pgMar w:top="851" w:right="851" w:bottom="709" w:left="851" w:header="720" w:footer="720" w:gutter="0"/>
          <w:cols w:space="720"/>
          <w:titlePg/>
        </w:sectPr>
      </w:pPr>
    </w:p>
    <w:p w:rsidR="00C3037C" w:rsidRPr="00F53E43" w:rsidRDefault="00C3037C" w:rsidP="00C3037C">
      <w:pPr>
        <w:ind w:firstLine="709"/>
        <w:jc w:val="both"/>
      </w:pPr>
      <w:r w:rsidRPr="00F53E43">
        <w:lastRenderedPageBreak/>
        <w:t xml:space="preserve">1) </w:t>
      </w:r>
      <w:r w:rsidR="001E4CE3" w:rsidRPr="00F53E43">
        <w:t>П.С. Салтыков</w:t>
      </w:r>
    </w:p>
    <w:p w:rsidR="00C3037C" w:rsidRPr="00F53E43" w:rsidRDefault="00C3037C" w:rsidP="00C3037C">
      <w:pPr>
        <w:ind w:firstLine="709"/>
        <w:jc w:val="both"/>
      </w:pPr>
      <w:r w:rsidRPr="00F53E43">
        <w:t xml:space="preserve">2) </w:t>
      </w:r>
      <w:r w:rsidR="009C3CBB" w:rsidRPr="00F53E43">
        <w:t xml:space="preserve">Иоганн фон </w:t>
      </w:r>
      <w:proofErr w:type="spellStart"/>
      <w:r w:rsidR="009C3CBB" w:rsidRPr="00F53E43">
        <w:t>Левальд</w:t>
      </w:r>
      <w:proofErr w:type="spellEnd"/>
    </w:p>
    <w:p w:rsidR="00C3037C" w:rsidRPr="00F53E43" w:rsidRDefault="00C3037C" w:rsidP="00C3037C">
      <w:pPr>
        <w:ind w:firstLine="709"/>
        <w:jc w:val="both"/>
      </w:pPr>
      <w:r w:rsidRPr="00F53E43">
        <w:lastRenderedPageBreak/>
        <w:t xml:space="preserve">3) </w:t>
      </w:r>
      <w:proofErr w:type="spellStart"/>
      <w:r w:rsidR="009C3CBB" w:rsidRPr="00F53E43">
        <w:t>Г.Г.Орлов</w:t>
      </w:r>
      <w:proofErr w:type="spellEnd"/>
    </w:p>
    <w:p w:rsidR="00C3037C" w:rsidRPr="00F53E43" w:rsidRDefault="00C3037C" w:rsidP="00C3037C">
      <w:pPr>
        <w:ind w:firstLine="709"/>
        <w:jc w:val="both"/>
      </w:pPr>
      <w:r w:rsidRPr="00F53E43">
        <w:t xml:space="preserve">4) </w:t>
      </w:r>
      <w:proofErr w:type="spellStart"/>
      <w:proofErr w:type="gramStart"/>
      <w:r w:rsidR="009C3CBB" w:rsidRPr="00F53E43">
        <w:t>С.Ф,Апраксин</w:t>
      </w:r>
      <w:proofErr w:type="spellEnd"/>
      <w:proofErr w:type="gramEnd"/>
    </w:p>
    <w:p w:rsidR="008A606C" w:rsidRPr="00F53E43" w:rsidRDefault="008A606C" w:rsidP="003525BF">
      <w:pPr>
        <w:jc w:val="both"/>
        <w:rPr>
          <w:b/>
        </w:rPr>
        <w:sectPr w:rsidR="008A606C" w:rsidRPr="00F53E43" w:rsidSect="008A606C">
          <w:type w:val="continuous"/>
          <w:pgSz w:w="11907" w:h="16840" w:code="9"/>
          <w:pgMar w:top="851" w:right="851" w:bottom="709" w:left="851" w:header="720" w:footer="720" w:gutter="0"/>
          <w:cols w:num="2" w:space="720"/>
          <w:titlePg/>
        </w:sectPr>
      </w:pPr>
    </w:p>
    <w:p w:rsidR="00C3037C" w:rsidRPr="00F53E43" w:rsidRDefault="00C3037C" w:rsidP="003525BF">
      <w:pPr>
        <w:jc w:val="both"/>
        <w:rPr>
          <w:b/>
        </w:rPr>
      </w:pPr>
    </w:p>
    <w:p w:rsidR="00C3037C" w:rsidRPr="00F53E43" w:rsidRDefault="00C3037C" w:rsidP="00C3037C">
      <w:pPr>
        <w:pStyle w:val="aa"/>
        <w:numPr>
          <w:ilvl w:val="1"/>
          <w:numId w:val="2"/>
        </w:numPr>
        <w:jc w:val="both"/>
        <w:rPr>
          <w:b/>
        </w:rPr>
      </w:pPr>
      <w:r w:rsidRPr="00F53E43">
        <w:t>Что из перечисленного можно отнести к событиям</w:t>
      </w:r>
      <w:r w:rsidR="00474395" w:rsidRPr="00F53E43">
        <w:t xml:space="preserve"> </w:t>
      </w:r>
      <w:r w:rsidR="00EF5465" w:rsidRPr="00F53E43">
        <w:t xml:space="preserve">второй половины </w:t>
      </w:r>
      <w:r w:rsidR="009C3CBB" w:rsidRPr="00F53E43">
        <w:t xml:space="preserve">40 – </w:t>
      </w:r>
      <w:r w:rsidR="00EF5465" w:rsidRPr="00F53E43">
        <w:t xml:space="preserve">начал </w:t>
      </w:r>
      <w:r w:rsidR="009C3CBB" w:rsidRPr="00F53E43">
        <w:t xml:space="preserve">60-х гг. </w:t>
      </w:r>
      <w:r w:rsidR="009C3CBB" w:rsidRPr="00F53E43">
        <w:rPr>
          <w:lang w:val="en-US"/>
        </w:rPr>
        <w:t>XVII</w:t>
      </w:r>
      <w:r w:rsidR="00474395" w:rsidRPr="00F53E43">
        <w:t xml:space="preserve"> века.</w:t>
      </w:r>
    </w:p>
    <w:p w:rsidR="00C3037C" w:rsidRPr="00F53E43" w:rsidRDefault="00C3037C" w:rsidP="00C3037C">
      <w:pPr>
        <w:ind w:firstLine="709"/>
        <w:jc w:val="both"/>
      </w:pPr>
    </w:p>
    <w:p w:rsidR="008A606C" w:rsidRPr="00F53E43" w:rsidRDefault="008A606C" w:rsidP="00C3037C">
      <w:pPr>
        <w:ind w:firstLine="709"/>
        <w:jc w:val="both"/>
        <w:sectPr w:rsidR="008A606C" w:rsidRPr="00F53E43" w:rsidSect="008A606C">
          <w:type w:val="continuous"/>
          <w:pgSz w:w="11907" w:h="16840" w:code="9"/>
          <w:pgMar w:top="851" w:right="851" w:bottom="709" w:left="851" w:header="720" w:footer="720" w:gutter="0"/>
          <w:cols w:space="720"/>
          <w:titlePg/>
        </w:sectPr>
      </w:pPr>
    </w:p>
    <w:p w:rsidR="00C3037C" w:rsidRPr="00F53E43" w:rsidRDefault="00C3037C" w:rsidP="008A606C">
      <w:pPr>
        <w:ind w:firstLine="284"/>
        <w:jc w:val="both"/>
      </w:pPr>
      <w:r w:rsidRPr="00F53E43">
        <w:lastRenderedPageBreak/>
        <w:t xml:space="preserve">1) </w:t>
      </w:r>
      <w:r w:rsidR="00C6025E" w:rsidRPr="00F53E43">
        <w:t>Отмена местничества</w:t>
      </w:r>
    </w:p>
    <w:p w:rsidR="00C3037C" w:rsidRPr="00F53E43" w:rsidRDefault="00C3037C" w:rsidP="008A606C">
      <w:pPr>
        <w:ind w:firstLine="284"/>
        <w:jc w:val="both"/>
      </w:pPr>
      <w:r w:rsidRPr="00F53E43">
        <w:t xml:space="preserve">2) </w:t>
      </w:r>
      <w:r w:rsidR="00EF5465" w:rsidRPr="00F53E43">
        <w:t>Восстание Кондратия Булавина</w:t>
      </w:r>
    </w:p>
    <w:p w:rsidR="00C3037C" w:rsidRPr="00F53E43" w:rsidRDefault="009C3CBB" w:rsidP="008A606C">
      <w:pPr>
        <w:ind w:firstLine="284"/>
        <w:jc w:val="both"/>
      </w:pPr>
      <w:r w:rsidRPr="00F53E43">
        <w:t xml:space="preserve">3) </w:t>
      </w:r>
      <w:r w:rsidR="00EF5465" w:rsidRPr="00F53E43">
        <w:t>Создание приказа Тайных дел</w:t>
      </w:r>
    </w:p>
    <w:p w:rsidR="00C3037C" w:rsidRPr="00F53E43" w:rsidRDefault="00C3037C" w:rsidP="008A606C">
      <w:pPr>
        <w:jc w:val="both"/>
      </w:pPr>
      <w:r w:rsidRPr="00F53E43">
        <w:lastRenderedPageBreak/>
        <w:t xml:space="preserve">4) </w:t>
      </w:r>
      <w:r w:rsidR="00E566D3" w:rsidRPr="00F53E43">
        <w:t>Создание первых оружейных заводом близ Тулы</w:t>
      </w:r>
    </w:p>
    <w:p w:rsidR="008A606C" w:rsidRPr="00F53E43" w:rsidRDefault="008A606C" w:rsidP="003525BF">
      <w:pPr>
        <w:jc w:val="both"/>
        <w:sectPr w:rsidR="008A606C" w:rsidRPr="00F53E43" w:rsidSect="008A606C">
          <w:type w:val="continuous"/>
          <w:pgSz w:w="11907" w:h="16840" w:code="9"/>
          <w:pgMar w:top="851" w:right="851" w:bottom="709" w:left="851" w:header="720" w:footer="720" w:gutter="0"/>
          <w:cols w:num="2" w:space="3"/>
          <w:titlePg/>
        </w:sectPr>
      </w:pPr>
    </w:p>
    <w:p w:rsidR="00C3037C" w:rsidRPr="00F53E43" w:rsidRDefault="00C3037C" w:rsidP="003525BF">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2577"/>
        <w:gridCol w:w="2577"/>
        <w:gridCol w:w="2578"/>
      </w:tblGrid>
      <w:tr w:rsidR="00F53E43" w:rsidRPr="00F53E43" w:rsidTr="00A65BC3">
        <w:trPr>
          <w:jc w:val="center"/>
        </w:trPr>
        <w:tc>
          <w:tcPr>
            <w:tcW w:w="2577" w:type="dxa"/>
            <w:shd w:val="clear" w:color="auto" w:fill="auto"/>
          </w:tcPr>
          <w:p w:rsidR="003525BF" w:rsidRPr="00F53E43" w:rsidRDefault="003525BF" w:rsidP="00A65BC3">
            <w:pPr>
              <w:jc w:val="center"/>
              <w:rPr>
                <w:b/>
              </w:rPr>
            </w:pPr>
            <w:r w:rsidRPr="00F53E43">
              <w:rPr>
                <w:b/>
              </w:rPr>
              <w:t>1.1</w:t>
            </w:r>
          </w:p>
        </w:tc>
        <w:tc>
          <w:tcPr>
            <w:tcW w:w="2577" w:type="dxa"/>
            <w:shd w:val="clear" w:color="auto" w:fill="auto"/>
          </w:tcPr>
          <w:p w:rsidR="003525BF" w:rsidRPr="00F53E43" w:rsidRDefault="003525BF" w:rsidP="00A65BC3">
            <w:pPr>
              <w:jc w:val="center"/>
              <w:rPr>
                <w:b/>
              </w:rPr>
            </w:pPr>
            <w:r w:rsidRPr="00F53E43">
              <w:rPr>
                <w:b/>
              </w:rPr>
              <w:t>1.2</w:t>
            </w:r>
          </w:p>
        </w:tc>
        <w:tc>
          <w:tcPr>
            <w:tcW w:w="2577" w:type="dxa"/>
            <w:shd w:val="clear" w:color="auto" w:fill="auto"/>
          </w:tcPr>
          <w:p w:rsidR="003525BF" w:rsidRPr="00F53E43" w:rsidRDefault="003525BF" w:rsidP="00A65BC3">
            <w:pPr>
              <w:jc w:val="center"/>
              <w:rPr>
                <w:b/>
              </w:rPr>
            </w:pPr>
            <w:r w:rsidRPr="00F53E43">
              <w:rPr>
                <w:b/>
              </w:rPr>
              <w:t>1.3</w:t>
            </w:r>
          </w:p>
        </w:tc>
        <w:tc>
          <w:tcPr>
            <w:tcW w:w="2578" w:type="dxa"/>
            <w:shd w:val="clear" w:color="auto" w:fill="auto"/>
          </w:tcPr>
          <w:p w:rsidR="003525BF" w:rsidRPr="00F53E43" w:rsidRDefault="003525BF" w:rsidP="00A65BC3">
            <w:pPr>
              <w:jc w:val="center"/>
              <w:rPr>
                <w:b/>
              </w:rPr>
            </w:pPr>
            <w:r w:rsidRPr="00F53E43">
              <w:rPr>
                <w:b/>
              </w:rPr>
              <w:t>1.4</w:t>
            </w:r>
          </w:p>
        </w:tc>
      </w:tr>
      <w:tr w:rsidR="003525BF" w:rsidRPr="00F53E43" w:rsidTr="00A65BC3">
        <w:trPr>
          <w:jc w:val="center"/>
        </w:trPr>
        <w:tc>
          <w:tcPr>
            <w:tcW w:w="2577" w:type="dxa"/>
            <w:shd w:val="clear" w:color="auto" w:fill="auto"/>
          </w:tcPr>
          <w:p w:rsidR="003525BF" w:rsidRPr="00F53E43" w:rsidRDefault="003525BF" w:rsidP="00A65BC3">
            <w:pPr>
              <w:jc w:val="center"/>
            </w:pPr>
          </w:p>
        </w:tc>
        <w:tc>
          <w:tcPr>
            <w:tcW w:w="2577" w:type="dxa"/>
            <w:shd w:val="clear" w:color="auto" w:fill="auto"/>
          </w:tcPr>
          <w:p w:rsidR="003525BF" w:rsidRPr="00F53E43" w:rsidRDefault="003525BF" w:rsidP="00A65BC3">
            <w:pPr>
              <w:jc w:val="center"/>
            </w:pPr>
          </w:p>
        </w:tc>
        <w:tc>
          <w:tcPr>
            <w:tcW w:w="2577" w:type="dxa"/>
            <w:shd w:val="clear" w:color="auto" w:fill="auto"/>
          </w:tcPr>
          <w:p w:rsidR="003525BF" w:rsidRPr="00F53E43" w:rsidRDefault="003525BF" w:rsidP="00A65BC3">
            <w:pPr>
              <w:jc w:val="center"/>
              <w:rPr>
                <w:lang w:val="en-US"/>
              </w:rPr>
            </w:pPr>
          </w:p>
        </w:tc>
        <w:tc>
          <w:tcPr>
            <w:tcW w:w="2578" w:type="dxa"/>
            <w:shd w:val="clear" w:color="auto" w:fill="auto"/>
          </w:tcPr>
          <w:p w:rsidR="003525BF" w:rsidRPr="00F53E43" w:rsidRDefault="003525BF" w:rsidP="00A65BC3">
            <w:pPr>
              <w:jc w:val="center"/>
            </w:pPr>
          </w:p>
        </w:tc>
      </w:tr>
    </w:tbl>
    <w:p w:rsidR="003525BF" w:rsidRPr="00F53E43" w:rsidRDefault="003525BF" w:rsidP="003525BF">
      <w:pPr>
        <w:jc w:val="both"/>
      </w:pPr>
    </w:p>
    <w:p w:rsidR="003525BF" w:rsidRPr="00F53E43" w:rsidRDefault="003525BF" w:rsidP="003525BF">
      <w:pPr>
        <w:jc w:val="both"/>
        <w:rPr>
          <w:b/>
        </w:rPr>
      </w:pPr>
      <w:r w:rsidRPr="00F53E43">
        <w:rPr>
          <w:b/>
          <w:i/>
        </w:rPr>
        <w:lastRenderedPageBreak/>
        <w:t>Задание 2.</w:t>
      </w:r>
      <w:r w:rsidRPr="00F53E43">
        <w:rPr>
          <w:b/>
        </w:rPr>
        <w:t xml:space="preserve"> Выберите </w:t>
      </w:r>
      <w:r w:rsidR="00E13C43" w:rsidRPr="00F53E43">
        <w:rPr>
          <w:b/>
        </w:rPr>
        <w:t>НЕСКОЛЬКО</w:t>
      </w:r>
      <w:r w:rsidRPr="00F53E43">
        <w:rPr>
          <w:b/>
        </w:rPr>
        <w:t xml:space="preserve"> верных ответов в каждом задании (2 балла за каждое задание, максимальный балл – 6).</w:t>
      </w:r>
    </w:p>
    <w:p w:rsidR="003525BF" w:rsidRPr="00F53E43" w:rsidRDefault="003525BF" w:rsidP="003525BF">
      <w:pPr>
        <w:jc w:val="both"/>
      </w:pPr>
    </w:p>
    <w:p w:rsidR="005D5DE7" w:rsidRPr="00F53E43" w:rsidRDefault="005D5DE7" w:rsidP="005D5DE7">
      <w:pPr>
        <w:jc w:val="both"/>
      </w:pPr>
      <w:r>
        <w:rPr>
          <w:b/>
        </w:rPr>
        <w:t>2.1.</w:t>
      </w:r>
      <w:r>
        <w:t xml:space="preserve"> </w:t>
      </w:r>
      <w:r w:rsidRPr="00F53E43">
        <w:t xml:space="preserve">Выберите из предложенного перечня деятелей отечественной </w:t>
      </w:r>
      <w:r w:rsidR="00585792" w:rsidRPr="00F53E43">
        <w:t>культуры</w:t>
      </w:r>
      <w:r w:rsidRPr="00F53E43">
        <w:t xml:space="preserve"> – </w:t>
      </w:r>
      <w:r w:rsidR="00047B9E" w:rsidRPr="00F53E43">
        <w:t>скульпторов</w:t>
      </w:r>
      <w:r w:rsidRPr="00F53E43">
        <w:t>.</w:t>
      </w:r>
    </w:p>
    <w:p w:rsidR="005D5DE7" w:rsidRPr="00F53E43" w:rsidRDefault="005D5DE7" w:rsidP="005D5DE7">
      <w:pPr>
        <w:jc w:val="both"/>
      </w:pPr>
    </w:p>
    <w:p w:rsidR="008A606C" w:rsidRPr="00F53E43" w:rsidRDefault="008A606C" w:rsidP="005D5DE7">
      <w:pPr>
        <w:ind w:firstLine="709"/>
        <w:jc w:val="both"/>
        <w:sectPr w:rsidR="008A606C" w:rsidRPr="00F53E43" w:rsidSect="008A606C">
          <w:type w:val="continuous"/>
          <w:pgSz w:w="11907" w:h="16840" w:code="9"/>
          <w:pgMar w:top="851" w:right="851" w:bottom="709" w:left="851" w:header="720" w:footer="720" w:gutter="0"/>
          <w:cols w:space="720"/>
          <w:titlePg/>
        </w:sectPr>
      </w:pPr>
    </w:p>
    <w:p w:rsidR="005D5DE7" w:rsidRPr="00F53E43" w:rsidRDefault="005D5DE7" w:rsidP="005D5DE7">
      <w:pPr>
        <w:ind w:firstLine="709"/>
        <w:jc w:val="both"/>
      </w:pPr>
      <w:r w:rsidRPr="00F53E43">
        <w:lastRenderedPageBreak/>
        <w:t xml:space="preserve">1) </w:t>
      </w:r>
      <w:r w:rsidR="00047B9E" w:rsidRPr="00F53E43">
        <w:t>И.П. Мартос</w:t>
      </w:r>
    </w:p>
    <w:p w:rsidR="005D5DE7" w:rsidRPr="00F53E43" w:rsidRDefault="005D5DE7" w:rsidP="005D5DE7">
      <w:pPr>
        <w:ind w:firstLine="709"/>
        <w:jc w:val="both"/>
      </w:pPr>
      <w:r w:rsidRPr="00F53E43">
        <w:t xml:space="preserve">2) </w:t>
      </w:r>
      <w:r w:rsidR="00BE354F" w:rsidRPr="00F53E43">
        <w:t>Д.В. Ухтомский</w:t>
      </w:r>
    </w:p>
    <w:p w:rsidR="005D5DE7" w:rsidRPr="00F53E43" w:rsidRDefault="005D5DE7" w:rsidP="005D5DE7">
      <w:pPr>
        <w:ind w:firstLine="709"/>
        <w:jc w:val="both"/>
      </w:pPr>
      <w:r w:rsidRPr="00F53E43">
        <w:t xml:space="preserve">3) </w:t>
      </w:r>
      <w:r w:rsidR="00047B9E" w:rsidRPr="00F53E43">
        <w:t>Ф.Ф. Щедрин</w:t>
      </w:r>
    </w:p>
    <w:p w:rsidR="005D5DE7" w:rsidRPr="00F53E43" w:rsidRDefault="005D5DE7" w:rsidP="005D5DE7">
      <w:pPr>
        <w:ind w:firstLine="709"/>
        <w:jc w:val="both"/>
      </w:pPr>
      <w:r w:rsidRPr="00F53E43">
        <w:lastRenderedPageBreak/>
        <w:t xml:space="preserve">4) </w:t>
      </w:r>
      <w:r w:rsidR="00BE354F" w:rsidRPr="00F53E43">
        <w:t>В.И. Баженов</w:t>
      </w:r>
    </w:p>
    <w:p w:rsidR="005D5DE7" w:rsidRPr="00F53E43" w:rsidRDefault="005D5DE7" w:rsidP="005D5DE7">
      <w:pPr>
        <w:ind w:firstLine="709"/>
        <w:jc w:val="both"/>
      </w:pPr>
      <w:r w:rsidRPr="00F53E43">
        <w:t xml:space="preserve">5) </w:t>
      </w:r>
      <w:r w:rsidR="00BE354F" w:rsidRPr="00F53E43">
        <w:t>М.Ф. Казаков</w:t>
      </w:r>
    </w:p>
    <w:p w:rsidR="00E13C43" w:rsidRPr="00F53E43" w:rsidRDefault="00E13C43" w:rsidP="005D5DE7">
      <w:pPr>
        <w:ind w:firstLine="709"/>
        <w:jc w:val="both"/>
      </w:pPr>
      <w:r w:rsidRPr="00F53E43">
        <w:t xml:space="preserve">6) </w:t>
      </w:r>
      <w:r w:rsidR="00BE354F" w:rsidRPr="00F53E43">
        <w:t>К.Б. Растрелли</w:t>
      </w:r>
    </w:p>
    <w:p w:rsidR="008A606C" w:rsidRPr="00F53E43" w:rsidRDefault="008A606C" w:rsidP="005D5DE7">
      <w:pPr>
        <w:ind w:firstLine="708"/>
        <w:jc w:val="both"/>
        <w:sectPr w:rsidR="008A606C" w:rsidRPr="00F53E43" w:rsidSect="008A606C">
          <w:type w:val="continuous"/>
          <w:pgSz w:w="11907" w:h="16840" w:code="9"/>
          <w:pgMar w:top="851" w:right="851" w:bottom="709" w:left="851" w:header="720" w:footer="720" w:gutter="0"/>
          <w:cols w:num="2" w:space="720"/>
          <w:titlePg/>
        </w:sectPr>
      </w:pPr>
    </w:p>
    <w:p w:rsidR="005D5DE7" w:rsidRPr="00F53E43" w:rsidRDefault="005D5DE7" w:rsidP="005D5DE7">
      <w:pPr>
        <w:ind w:firstLine="708"/>
        <w:jc w:val="both"/>
      </w:pPr>
    </w:p>
    <w:p w:rsidR="005D5DE7" w:rsidRPr="00F53E43" w:rsidRDefault="005D5DE7" w:rsidP="005D5DE7">
      <w:pPr>
        <w:jc w:val="both"/>
      </w:pPr>
      <w:r w:rsidRPr="00F53E43">
        <w:rPr>
          <w:b/>
        </w:rPr>
        <w:t>2.2.</w:t>
      </w:r>
      <w:r w:rsidRPr="00F53E43">
        <w:t xml:space="preserve"> Что из</w:t>
      </w:r>
      <w:r w:rsidR="00585792" w:rsidRPr="00F53E43">
        <w:t xml:space="preserve"> перечисленного можно отнести к положениям </w:t>
      </w:r>
      <w:r w:rsidR="00BE354F" w:rsidRPr="00F53E43">
        <w:t xml:space="preserve">губернской реформы Екатерины </w:t>
      </w:r>
      <w:r w:rsidR="00BE354F" w:rsidRPr="00F53E43">
        <w:rPr>
          <w:lang w:val="en-US"/>
        </w:rPr>
        <w:t>II</w:t>
      </w:r>
      <w:r w:rsidR="00101CE7" w:rsidRPr="00F53E43">
        <w:t>.</w:t>
      </w:r>
    </w:p>
    <w:p w:rsidR="005D5DE7" w:rsidRPr="00F53E43" w:rsidRDefault="005D5DE7" w:rsidP="005D5DE7">
      <w:pPr>
        <w:ind w:firstLine="709"/>
        <w:jc w:val="both"/>
      </w:pPr>
      <w:r w:rsidRPr="00F53E43">
        <w:t xml:space="preserve">1) </w:t>
      </w:r>
      <w:r w:rsidR="00E857CB" w:rsidRPr="00F53E43">
        <w:t>Ликвидировались уездные дворянские собрания</w:t>
      </w:r>
    </w:p>
    <w:p w:rsidR="005D5DE7" w:rsidRPr="00F53E43" w:rsidRDefault="005D5DE7" w:rsidP="005D5DE7">
      <w:pPr>
        <w:ind w:firstLine="709"/>
        <w:jc w:val="both"/>
      </w:pPr>
      <w:r w:rsidRPr="00F53E43">
        <w:t xml:space="preserve">2) </w:t>
      </w:r>
      <w:r w:rsidR="00344429" w:rsidRPr="00F53E43">
        <w:t>Число губерний увеличивалось до 50 единиц</w:t>
      </w:r>
    </w:p>
    <w:p w:rsidR="005D5DE7" w:rsidRPr="00F53E43" w:rsidRDefault="005D5DE7" w:rsidP="005D5DE7">
      <w:pPr>
        <w:ind w:firstLine="709"/>
        <w:jc w:val="both"/>
      </w:pPr>
      <w:r w:rsidRPr="00F53E43">
        <w:t xml:space="preserve">3) </w:t>
      </w:r>
      <w:r w:rsidR="007F5FF9" w:rsidRPr="00F53E43">
        <w:t>Губернаторы избирались Губернским собранием</w:t>
      </w:r>
    </w:p>
    <w:p w:rsidR="005D5DE7" w:rsidRPr="00F53E43" w:rsidRDefault="005D5DE7" w:rsidP="005D5DE7">
      <w:pPr>
        <w:ind w:firstLine="709"/>
        <w:jc w:val="both"/>
      </w:pPr>
      <w:r w:rsidRPr="00F53E43">
        <w:t xml:space="preserve">4) </w:t>
      </w:r>
      <w:r w:rsidR="00344429" w:rsidRPr="00F53E43">
        <w:t>Был создан Приказ общественного призрения</w:t>
      </w:r>
    </w:p>
    <w:p w:rsidR="005D5DE7" w:rsidRPr="00F53E43" w:rsidRDefault="005D5DE7" w:rsidP="005D5DE7">
      <w:pPr>
        <w:ind w:firstLine="709"/>
        <w:jc w:val="both"/>
      </w:pPr>
      <w:r w:rsidRPr="00F53E43">
        <w:t xml:space="preserve">5) </w:t>
      </w:r>
      <w:r w:rsidR="007F5FF9" w:rsidRPr="00F53E43">
        <w:t xml:space="preserve">Несколько губерний объединялись в генерал-губернаторство </w:t>
      </w:r>
    </w:p>
    <w:p w:rsidR="005D5DE7" w:rsidRPr="00F53E43" w:rsidRDefault="005D5DE7" w:rsidP="005D5DE7">
      <w:pPr>
        <w:ind w:firstLine="709"/>
        <w:jc w:val="both"/>
      </w:pPr>
      <w:r w:rsidRPr="00F53E43">
        <w:t>6)</w:t>
      </w:r>
      <w:r w:rsidR="00BE354F" w:rsidRPr="00F53E43">
        <w:t xml:space="preserve"> </w:t>
      </w:r>
      <w:r w:rsidR="007F5FF9" w:rsidRPr="00F53E43">
        <w:t>Число губерний уменьшалось до 35 единиц</w:t>
      </w:r>
    </w:p>
    <w:p w:rsidR="005D5DE7" w:rsidRPr="00F53E43" w:rsidRDefault="005D5DE7" w:rsidP="005D5DE7">
      <w:pPr>
        <w:ind w:firstLine="708"/>
        <w:jc w:val="both"/>
      </w:pPr>
    </w:p>
    <w:p w:rsidR="005D5DE7" w:rsidRPr="00F53E43" w:rsidRDefault="005D5DE7" w:rsidP="005D5DE7">
      <w:pPr>
        <w:jc w:val="both"/>
      </w:pPr>
      <w:r w:rsidRPr="00F53E43">
        <w:rPr>
          <w:b/>
        </w:rPr>
        <w:t>2.3.</w:t>
      </w:r>
      <w:r w:rsidRPr="00F53E43">
        <w:t xml:space="preserve"> Какие события и явления </w:t>
      </w:r>
      <w:r w:rsidR="00C80A57" w:rsidRPr="00F53E43">
        <w:t>относятся к жизни</w:t>
      </w:r>
      <w:r w:rsidR="00E857CB" w:rsidRPr="00F53E43">
        <w:t xml:space="preserve"> </w:t>
      </w:r>
      <w:r w:rsidR="0094019F" w:rsidRPr="00F53E43">
        <w:t>Гавриила Романовича Державина</w:t>
      </w:r>
    </w:p>
    <w:p w:rsidR="005D5DE7" w:rsidRPr="00F53E43" w:rsidRDefault="005D5DE7" w:rsidP="005D5DE7">
      <w:pPr>
        <w:ind w:firstLine="709"/>
        <w:jc w:val="both"/>
      </w:pPr>
      <w:r w:rsidRPr="00F53E43">
        <w:t xml:space="preserve">1) </w:t>
      </w:r>
      <w:r w:rsidR="0094019F" w:rsidRPr="00F53E43">
        <w:t>Участвовал в подавлении восстания Пугачёва</w:t>
      </w:r>
    </w:p>
    <w:p w:rsidR="005D5DE7" w:rsidRPr="00F53E43" w:rsidRDefault="005D5DE7" w:rsidP="005D5DE7">
      <w:pPr>
        <w:ind w:firstLine="709"/>
        <w:jc w:val="both"/>
      </w:pPr>
      <w:r w:rsidRPr="00F53E43">
        <w:t xml:space="preserve">2) </w:t>
      </w:r>
      <w:r w:rsidR="00FB3F04" w:rsidRPr="00F53E43">
        <w:t>Участвовал в открытии Михайловского замка</w:t>
      </w:r>
    </w:p>
    <w:p w:rsidR="005D5DE7" w:rsidRPr="00F53E43" w:rsidRDefault="005D5DE7" w:rsidP="005D5DE7">
      <w:pPr>
        <w:ind w:firstLine="709"/>
        <w:jc w:val="both"/>
      </w:pPr>
      <w:r w:rsidRPr="00F53E43">
        <w:t xml:space="preserve">3) </w:t>
      </w:r>
      <w:r w:rsidR="00FB3F04" w:rsidRPr="00F53E43">
        <w:t>Был сторонником ужесточения крепостничества</w:t>
      </w:r>
    </w:p>
    <w:p w:rsidR="005D5DE7" w:rsidRPr="00F53E43" w:rsidRDefault="005D5DE7" w:rsidP="005D5DE7">
      <w:pPr>
        <w:ind w:firstLine="709"/>
        <w:jc w:val="both"/>
      </w:pPr>
      <w:r w:rsidRPr="00F53E43">
        <w:t xml:space="preserve">4) </w:t>
      </w:r>
      <w:r w:rsidR="0094019F" w:rsidRPr="00F53E43">
        <w:t xml:space="preserve">В составе Преображенского полка подержал Екатерину </w:t>
      </w:r>
      <w:r w:rsidR="0094019F" w:rsidRPr="00F53E43">
        <w:rPr>
          <w:lang w:val="en-US"/>
        </w:rPr>
        <w:t>II</w:t>
      </w:r>
    </w:p>
    <w:p w:rsidR="005D5DE7" w:rsidRPr="00F53E43" w:rsidRDefault="005D5DE7" w:rsidP="005D5DE7">
      <w:pPr>
        <w:ind w:firstLine="709"/>
        <w:jc w:val="both"/>
      </w:pPr>
      <w:r w:rsidRPr="00F53E43">
        <w:t xml:space="preserve">5) </w:t>
      </w:r>
      <w:r w:rsidR="00FB3F04" w:rsidRPr="00F53E43">
        <w:t>Возглавлял берг-коллегию</w:t>
      </w:r>
    </w:p>
    <w:p w:rsidR="005D5DE7" w:rsidRPr="00F53E43" w:rsidRDefault="005D5DE7" w:rsidP="005D5DE7">
      <w:pPr>
        <w:ind w:firstLine="709"/>
        <w:jc w:val="both"/>
      </w:pPr>
      <w:r w:rsidRPr="00F53E43">
        <w:t xml:space="preserve">6) </w:t>
      </w:r>
      <w:r w:rsidR="00A36D1A" w:rsidRPr="00F53E43">
        <w:t xml:space="preserve">В </w:t>
      </w:r>
      <w:r w:rsidR="00C80A57" w:rsidRPr="00F53E43">
        <w:t>его семье воспитывался будущий известный флотоводец М.П. Лазарев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3436"/>
        <w:gridCol w:w="3437"/>
      </w:tblGrid>
      <w:tr w:rsidR="005D5DE7" w:rsidRPr="00F23C67" w:rsidTr="00EA08FE">
        <w:trPr>
          <w:jc w:val="center"/>
        </w:trPr>
        <w:tc>
          <w:tcPr>
            <w:tcW w:w="3436" w:type="dxa"/>
          </w:tcPr>
          <w:p w:rsidR="005D5DE7" w:rsidRPr="00904174" w:rsidRDefault="005D5DE7" w:rsidP="00A65BC3">
            <w:pPr>
              <w:jc w:val="center"/>
              <w:rPr>
                <w:b/>
              </w:rPr>
            </w:pPr>
            <w:r w:rsidRPr="00904174">
              <w:rPr>
                <w:b/>
              </w:rPr>
              <w:t>2.1</w:t>
            </w:r>
          </w:p>
        </w:tc>
        <w:tc>
          <w:tcPr>
            <w:tcW w:w="3436" w:type="dxa"/>
          </w:tcPr>
          <w:p w:rsidR="005D5DE7" w:rsidRPr="00904174" w:rsidRDefault="005D5DE7" w:rsidP="00A65BC3">
            <w:pPr>
              <w:jc w:val="center"/>
              <w:rPr>
                <w:b/>
              </w:rPr>
            </w:pPr>
            <w:r w:rsidRPr="00904174">
              <w:rPr>
                <w:b/>
              </w:rPr>
              <w:t>2.2</w:t>
            </w:r>
          </w:p>
        </w:tc>
        <w:tc>
          <w:tcPr>
            <w:tcW w:w="3437" w:type="dxa"/>
          </w:tcPr>
          <w:p w:rsidR="005D5DE7" w:rsidRPr="00904174" w:rsidRDefault="005D5DE7" w:rsidP="00A65BC3">
            <w:pPr>
              <w:jc w:val="center"/>
              <w:rPr>
                <w:b/>
              </w:rPr>
            </w:pPr>
            <w:r w:rsidRPr="00904174">
              <w:rPr>
                <w:b/>
              </w:rPr>
              <w:t>2.3</w:t>
            </w:r>
          </w:p>
        </w:tc>
      </w:tr>
      <w:tr w:rsidR="005D5DE7" w:rsidTr="00EA08FE">
        <w:trPr>
          <w:jc w:val="center"/>
        </w:trPr>
        <w:tc>
          <w:tcPr>
            <w:tcW w:w="3436" w:type="dxa"/>
          </w:tcPr>
          <w:p w:rsidR="005D5DE7" w:rsidRDefault="005D5DE7" w:rsidP="00A65BC3">
            <w:pPr>
              <w:jc w:val="center"/>
            </w:pPr>
          </w:p>
        </w:tc>
        <w:tc>
          <w:tcPr>
            <w:tcW w:w="3436" w:type="dxa"/>
          </w:tcPr>
          <w:p w:rsidR="005D5DE7" w:rsidRDefault="005D5DE7" w:rsidP="00A65BC3">
            <w:pPr>
              <w:jc w:val="center"/>
            </w:pPr>
          </w:p>
        </w:tc>
        <w:tc>
          <w:tcPr>
            <w:tcW w:w="3437" w:type="dxa"/>
          </w:tcPr>
          <w:p w:rsidR="005D5DE7" w:rsidRDefault="005D5DE7" w:rsidP="00A65BC3">
            <w:pPr>
              <w:jc w:val="center"/>
            </w:pPr>
          </w:p>
        </w:tc>
      </w:tr>
    </w:tbl>
    <w:p w:rsidR="005D5DE7" w:rsidRDefault="005D5DE7" w:rsidP="003525BF">
      <w:pPr>
        <w:jc w:val="both"/>
      </w:pPr>
    </w:p>
    <w:p w:rsidR="003525BF" w:rsidRDefault="003525BF" w:rsidP="003525BF">
      <w:pPr>
        <w:jc w:val="both"/>
        <w:rPr>
          <w:b/>
        </w:rPr>
      </w:pPr>
      <w:r>
        <w:rPr>
          <w:b/>
          <w:i/>
        </w:rPr>
        <w:t xml:space="preserve">Задание 3. </w:t>
      </w:r>
      <w:r w:rsidR="0015490D">
        <w:rPr>
          <w:b/>
        </w:rPr>
        <w:t xml:space="preserve">Перечисленные </w:t>
      </w:r>
      <w:r w:rsidR="005C5B03">
        <w:rPr>
          <w:b/>
        </w:rPr>
        <w:t>понятия, события</w:t>
      </w:r>
      <w:r w:rsidR="0015490D">
        <w:rPr>
          <w:b/>
        </w:rPr>
        <w:t xml:space="preserve"> и</w:t>
      </w:r>
      <w:r w:rsidR="005C5B03">
        <w:rPr>
          <w:b/>
        </w:rPr>
        <w:t xml:space="preserve"> даты</w:t>
      </w:r>
      <w:r w:rsidR="0015490D">
        <w:rPr>
          <w:b/>
        </w:rPr>
        <w:t xml:space="preserve"> объедены фамилиями известных деятелей отечественной истории. Ваша задач: указать эти фамилии </w:t>
      </w:r>
      <w:r>
        <w:rPr>
          <w:b/>
        </w:rPr>
        <w:t>(</w:t>
      </w:r>
      <w:r w:rsidR="00866812">
        <w:rPr>
          <w:b/>
        </w:rPr>
        <w:t>2 балла за каждое задание, максимальный балл – 6</w:t>
      </w:r>
      <w:r>
        <w:rPr>
          <w:b/>
        </w:rPr>
        <w:t>)</w:t>
      </w:r>
      <w:r w:rsidR="00866812">
        <w:rPr>
          <w:b/>
        </w:rPr>
        <w:t>.</w:t>
      </w:r>
    </w:p>
    <w:p w:rsidR="005C5B03" w:rsidRDefault="005C5B03" w:rsidP="005C5B03">
      <w:pPr>
        <w:jc w:val="both"/>
      </w:pPr>
    </w:p>
    <w:p w:rsidR="005C5B03" w:rsidRPr="00037DE2" w:rsidRDefault="005C5B03" w:rsidP="005C5B03">
      <w:pPr>
        <w:jc w:val="both"/>
      </w:pPr>
      <w:r>
        <w:rPr>
          <w:b/>
        </w:rPr>
        <w:t>3.1.</w:t>
      </w:r>
      <w:r>
        <w:t xml:space="preserve"> </w:t>
      </w:r>
      <w:r w:rsidR="0015490D">
        <w:t>Сражение при Головчине, трибунал и лишение генеральского звания, Полтавская битва</w:t>
      </w:r>
    </w:p>
    <w:p w:rsidR="005C5B03" w:rsidRDefault="005C5B03" w:rsidP="005C5B03">
      <w:pPr>
        <w:jc w:val="both"/>
      </w:pPr>
      <w:r>
        <w:t>________________________________________________________________</w:t>
      </w:r>
    </w:p>
    <w:p w:rsidR="005C5B03" w:rsidRDefault="005C5B03" w:rsidP="005C5B03">
      <w:pPr>
        <w:jc w:val="both"/>
      </w:pPr>
    </w:p>
    <w:p w:rsidR="005C5B03" w:rsidRPr="004F5856" w:rsidRDefault="005C5B03" w:rsidP="005C5B03">
      <w:pPr>
        <w:jc w:val="both"/>
      </w:pPr>
      <w:r>
        <w:rPr>
          <w:b/>
        </w:rPr>
        <w:t>3.2.</w:t>
      </w:r>
      <w:r>
        <w:t xml:space="preserve"> </w:t>
      </w:r>
      <w:proofErr w:type="spellStart"/>
      <w:r w:rsidR="0015490D" w:rsidRPr="0015490D">
        <w:t>Валиесарское</w:t>
      </w:r>
      <w:proofErr w:type="spellEnd"/>
      <w:r w:rsidR="0015490D" w:rsidRPr="0015490D">
        <w:t xml:space="preserve"> перемирие</w:t>
      </w:r>
      <w:r w:rsidR="0015490D">
        <w:t xml:space="preserve">, </w:t>
      </w:r>
      <w:r w:rsidR="00617168">
        <w:t>Посольский приказ, первый русский парусный корабль «Орёл»</w:t>
      </w:r>
    </w:p>
    <w:p w:rsidR="005C5B03" w:rsidRDefault="005C5B03" w:rsidP="005C5B03">
      <w:pPr>
        <w:jc w:val="both"/>
      </w:pPr>
      <w:r>
        <w:t>________________________________________________________________</w:t>
      </w:r>
    </w:p>
    <w:p w:rsidR="005C5B03" w:rsidRDefault="005C5B03" w:rsidP="005C5B03">
      <w:pPr>
        <w:jc w:val="both"/>
      </w:pPr>
    </w:p>
    <w:p w:rsidR="005C5B03" w:rsidRPr="00B13997" w:rsidRDefault="005C5B03" w:rsidP="005C5B03">
      <w:pPr>
        <w:jc w:val="both"/>
      </w:pPr>
      <w:r>
        <w:rPr>
          <w:b/>
        </w:rPr>
        <w:t>3.3.</w:t>
      </w:r>
      <w:r>
        <w:t xml:space="preserve"> </w:t>
      </w:r>
      <w:r w:rsidR="00617168">
        <w:t>Гросс-</w:t>
      </w:r>
      <w:proofErr w:type="spellStart"/>
      <w:r w:rsidR="00617168">
        <w:t>Еге</w:t>
      </w:r>
      <w:r w:rsidR="001F1941">
        <w:t>рсдорфское</w:t>
      </w:r>
      <w:proofErr w:type="spellEnd"/>
      <w:r w:rsidR="001F1941">
        <w:t xml:space="preserve"> сражение, </w:t>
      </w:r>
      <w:r w:rsidR="003D2C16">
        <w:t xml:space="preserve">посол в Персии, был подвергнут аресту в связи с интригами и пассивностью на войне </w:t>
      </w:r>
    </w:p>
    <w:p w:rsidR="005C5B03" w:rsidRDefault="005C5B03" w:rsidP="005C5B03">
      <w:pPr>
        <w:jc w:val="both"/>
      </w:pPr>
      <w:r>
        <w:t>________________________________________________________________</w:t>
      </w:r>
    </w:p>
    <w:p w:rsidR="00EA08FE" w:rsidRDefault="00EA08FE" w:rsidP="005C5B03">
      <w:pPr>
        <w:jc w:val="both"/>
      </w:pPr>
    </w:p>
    <w:p w:rsidR="003525BF" w:rsidRDefault="003525BF" w:rsidP="003525BF">
      <w:pPr>
        <w:jc w:val="both"/>
      </w:pPr>
      <w:r>
        <w:rPr>
          <w:b/>
          <w:i/>
        </w:rPr>
        <w:t>Задание 4.</w:t>
      </w:r>
      <w:r>
        <w:rPr>
          <w:b/>
        </w:rPr>
        <w:t xml:space="preserve"> Соотнесите элементы правого и левого столбцов таблицы. В перечне справа есть лишняя характеристика (</w:t>
      </w:r>
      <w:r w:rsidR="00866812">
        <w:rPr>
          <w:b/>
        </w:rPr>
        <w:t>1 балл за каждое верное соответствие, максимальный балл – 6</w:t>
      </w:r>
      <w:r>
        <w:rPr>
          <w:b/>
        </w:rPr>
        <w:t>).</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79"/>
        <w:gridCol w:w="565"/>
        <w:gridCol w:w="4590"/>
      </w:tblGrid>
      <w:tr w:rsidR="00C25A68" w:rsidTr="00EA08FE">
        <w:trPr>
          <w:jc w:val="center"/>
        </w:trPr>
        <w:tc>
          <w:tcPr>
            <w:tcW w:w="534" w:type="dxa"/>
          </w:tcPr>
          <w:p w:rsidR="00C25A68" w:rsidRPr="00C25A68" w:rsidRDefault="00C25A68" w:rsidP="00A65BC3">
            <w:pPr>
              <w:jc w:val="both"/>
              <w:rPr>
                <w:b/>
              </w:rPr>
            </w:pPr>
            <w:r w:rsidRPr="00C25A68">
              <w:rPr>
                <w:b/>
              </w:rPr>
              <w:t>А)</w:t>
            </w:r>
          </w:p>
        </w:tc>
        <w:tc>
          <w:tcPr>
            <w:tcW w:w="4679" w:type="dxa"/>
          </w:tcPr>
          <w:p w:rsidR="00C25A68" w:rsidRDefault="00B13997" w:rsidP="00A65BC3">
            <w:pPr>
              <w:jc w:val="both"/>
            </w:pPr>
            <w:r>
              <w:t>Медный бунт</w:t>
            </w:r>
          </w:p>
        </w:tc>
        <w:tc>
          <w:tcPr>
            <w:tcW w:w="565" w:type="dxa"/>
          </w:tcPr>
          <w:p w:rsidR="00C25A68" w:rsidRPr="00C25A68" w:rsidRDefault="00C25A68" w:rsidP="00A65BC3">
            <w:pPr>
              <w:jc w:val="both"/>
              <w:rPr>
                <w:b/>
              </w:rPr>
            </w:pPr>
            <w:r w:rsidRPr="00C25A68">
              <w:rPr>
                <w:b/>
              </w:rPr>
              <w:t>1)</w:t>
            </w:r>
          </w:p>
        </w:tc>
        <w:tc>
          <w:tcPr>
            <w:tcW w:w="4590" w:type="dxa"/>
          </w:tcPr>
          <w:p w:rsidR="00C25A68" w:rsidRDefault="006F0E12" w:rsidP="00A65BC3">
            <w:pPr>
              <w:jc w:val="both"/>
            </w:pPr>
            <w:r>
              <w:t>1637 год</w:t>
            </w:r>
          </w:p>
        </w:tc>
      </w:tr>
      <w:tr w:rsidR="00C25A68" w:rsidTr="00EA08FE">
        <w:trPr>
          <w:jc w:val="center"/>
        </w:trPr>
        <w:tc>
          <w:tcPr>
            <w:tcW w:w="534" w:type="dxa"/>
          </w:tcPr>
          <w:p w:rsidR="00C25A68" w:rsidRPr="00C25A68" w:rsidRDefault="00C25A68" w:rsidP="00A65BC3">
            <w:pPr>
              <w:jc w:val="both"/>
              <w:rPr>
                <w:b/>
              </w:rPr>
            </w:pPr>
            <w:r w:rsidRPr="00C25A68">
              <w:rPr>
                <w:b/>
              </w:rPr>
              <w:t>Б)</w:t>
            </w:r>
          </w:p>
        </w:tc>
        <w:tc>
          <w:tcPr>
            <w:tcW w:w="4679" w:type="dxa"/>
          </w:tcPr>
          <w:p w:rsidR="00C25A68" w:rsidRDefault="00B13997" w:rsidP="00B13997">
            <w:pPr>
              <w:jc w:val="both"/>
            </w:pPr>
            <w:r>
              <w:t xml:space="preserve">Начало патриаршества Никона </w:t>
            </w:r>
          </w:p>
        </w:tc>
        <w:tc>
          <w:tcPr>
            <w:tcW w:w="565" w:type="dxa"/>
          </w:tcPr>
          <w:p w:rsidR="00C25A68" w:rsidRPr="00C25A68" w:rsidRDefault="00C25A68" w:rsidP="00A65BC3">
            <w:pPr>
              <w:jc w:val="both"/>
              <w:rPr>
                <w:b/>
              </w:rPr>
            </w:pPr>
            <w:r w:rsidRPr="00C25A68">
              <w:rPr>
                <w:b/>
              </w:rPr>
              <w:t>2)</w:t>
            </w:r>
          </w:p>
        </w:tc>
        <w:tc>
          <w:tcPr>
            <w:tcW w:w="4590" w:type="dxa"/>
          </w:tcPr>
          <w:p w:rsidR="00C25A68" w:rsidRDefault="00B13997" w:rsidP="00A65BC3">
            <w:pPr>
              <w:jc w:val="both"/>
            </w:pPr>
            <w:r>
              <w:t>1667 год</w:t>
            </w:r>
          </w:p>
        </w:tc>
      </w:tr>
      <w:tr w:rsidR="00C25A68" w:rsidTr="00EA08FE">
        <w:trPr>
          <w:jc w:val="center"/>
        </w:trPr>
        <w:tc>
          <w:tcPr>
            <w:tcW w:w="534" w:type="dxa"/>
          </w:tcPr>
          <w:p w:rsidR="00C25A68" w:rsidRPr="00C25A68" w:rsidRDefault="00C25A68" w:rsidP="00A65BC3">
            <w:pPr>
              <w:jc w:val="both"/>
              <w:rPr>
                <w:b/>
              </w:rPr>
            </w:pPr>
            <w:r w:rsidRPr="00C25A68">
              <w:rPr>
                <w:b/>
              </w:rPr>
              <w:t>В)</w:t>
            </w:r>
          </w:p>
        </w:tc>
        <w:tc>
          <w:tcPr>
            <w:tcW w:w="4679" w:type="dxa"/>
          </w:tcPr>
          <w:p w:rsidR="00C25A68" w:rsidRDefault="00B13997" w:rsidP="00A65BC3">
            <w:pPr>
              <w:jc w:val="both"/>
            </w:pPr>
            <w:r>
              <w:t>Переяславская рада</w:t>
            </w:r>
          </w:p>
        </w:tc>
        <w:tc>
          <w:tcPr>
            <w:tcW w:w="565" w:type="dxa"/>
          </w:tcPr>
          <w:p w:rsidR="00C25A68" w:rsidRPr="00C25A68" w:rsidRDefault="00C25A68" w:rsidP="00A65BC3">
            <w:pPr>
              <w:jc w:val="both"/>
              <w:rPr>
                <w:b/>
              </w:rPr>
            </w:pPr>
            <w:r w:rsidRPr="00C25A68">
              <w:rPr>
                <w:b/>
              </w:rPr>
              <w:t>3)</w:t>
            </w:r>
          </w:p>
        </w:tc>
        <w:tc>
          <w:tcPr>
            <w:tcW w:w="4590" w:type="dxa"/>
          </w:tcPr>
          <w:p w:rsidR="00C25A68" w:rsidRDefault="00B13997" w:rsidP="00A65BC3">
            <w:pPr>
              <w:jc w:val="both"/>
            </w:pPr>
            <w:r>
              <w:t>1652 год</w:t>
            </w:r>
          </w:p>
        </w:tc>
      </w:tr>
      <w:tr w:rsidR="00C25A68" w:rsidTr="00EA08FE">
        <w:trPr>
          <w:jc w:val="center"/>
        </w:trPr>
        <w:tc>
          <w:tcPr>
            <w:tcW w:w="534" w:type="dxa"/>
          </w:tcPr>
          <w:p w:rsidR="00C25A68" w:rsidRPr="00C25A68" w:rsidRDefault="00C25A68" w:rsidP="00A65BC3">
            <w:pPr>
              <w:jc w:val="both"/>
              <w:rPr>
                <w:b/>
              </w:rPr>
            </w:pPr>
            <w:r w:rsidRPr="00C25A68">
              <w:rPr>
                <w:b/>
              </w:rPr>
              <w:t>Г)</w:t>
            </w:r>
          </w:p>
        </w:tc>
        <w:tc>
          <w:tcPr>
            <w:tcW w:w="4679" w:type="dxa"/>
          </w:tcPr>
          <w:p w:rsidR="00C25A68" w:rsidRDefault="00B13997" w:rsidP="00A65BC3">
            <w:pPr>
              <w:jc w:val="both"/>
            </w:pPr>
            <w:r>
              <w:t>Завершение правления Михаила Романова</w:t>
            </w:r>
          </w:p>
        </w:tc>
        <w:tc>
          <w:tcPr>
            <w:tcW w:w="565" w:type="dxa"/>
          </w:tcPr>
          <w:p w:rsidR="00C25A68" w:rsidRPr="00C25A68" w:rsidRDefault="00C25A68" w:rsidP="00A65BC3">
            <w:pPr>
              <w:jc w:val="both"/>
              <w:rPr>
                <w:b/>
              </w:rPr>
            </w:pPr>
            <w:r w:rsidRPr="00C25A68">
              <w:rPr>
                <w:b/>
              </w:rPr>
              <w:t>4)</w:t>
            </w:r>
          </w:p>
        </w:tc>
        <w:tc>
          <w:tcPr>
            <w:tcW w:w="4590" w:type="dxa"/>
          </w:tcPr>
          <w:p w:rsidR="00C25A68" w:rsidRDefault="006F0E12" w:rsidP="00A65BC3">
            <w:pPr>
              <w:jc w:val="both"/>
            </w:pPr>
            <w:r>
              <w:t>1660 год</w:t>
            </w:r>
          </w:p>
        </w:tc>
      </w:tr>
      <w:tr w:rsidR="00C25A68" w:rsidTr="00EA08FE">
        <w:trPr>
          <w:jc w:val="center"/>
        </w:trPr>
        <w:tc>
          <w:tcPr>
            <w:tcW w:w="534" w:type="dxa"/>
          </w:tcPr>
          <w:p w:rsidR="00C25A68" w:rsidRPr="00C25A68" w:rsidRDefault="00C25A68" w:rsidP="00A65BC3">
            <w:pPr>
              <w:jc w:val="both"/>
              <w:rPr>
                <w:b/>
              </w:rPr>
            </w:pPr>
            <w:r w:rsidRPr="00C25A68">
              <w:rPr>
                <w:b/>
              </w:rPr>
              <w:t>Д)</w:t>
            </w:r>
          </w:p>
        </w:tc>
        <w:tc>
          <w:tcPr>
            <w:tcW w:w="4679" w:type="dxa"/>
          </w:tcPr>
          <w:p w:rsidR="00C25A68" w:rsidRDefault="00B13997" w:rsidP="00A65BC3">
            <w:pPr>
              <w:jc w:val="both"/>
            </w:pPr>
            <w:proofErr w:type="spellStart"/>
            <w:r w:rsidRPr="00B13997">
              <w:t>Андрусовское</w:t>
            </w:r>
            <w:proofErr w:type="spellEnd"/>
            <w:r w:rsidRPr="00B13997">
              <w:t xml:space="preserve"> перемирие</w:t>
            </w:r>
          </w:p>
        </w:tc>
        <w:tc>
          <w:tcPr>
            <w:tcW w:w="565" w:type="dxa"/>
          </w:tcPr>
          <w:p w:rsidR="00C25A68" w:rsidRPr="00C25A68" w:rsidRDefault="00C25A68" w:rsidP="00A65BC3">
            <w:pPr>
              <w:jc w:val="both"/>
              <w:rPr>
                <w:b/>
              </w:rPr>
            </w:pPr>
            <w:r w:rsidRPr="00C25A68">
              <w:rPr>
                <w:b/>
              </w:rPr>
              <w:t>5)</w:t>
            </w:r>
          </w:p>
        </w:tc>
        <w:tc>
          <w:tcPr>
            <w:tcW w:w="4590" w:type="dxa"/>
          </w:tcPr>
          <w:p w:rsidR="00C25A68" w:rsidRDefault="00B13997" w:rsidP="00A65BC3">
            <w:pPr>
              <w:jc w:val="both"/>
            </w:pPr>
            <w:r>
              <w:t>1654 год</w:t>
            </w:r>
          </w:p>
        </w:tc>
      </w:tr>
      <w:tr w:rsidR="00C25A68" w:rsidTr="00EA08FE">
        <w:trPr>
          <w:jc w:val="center"/>
        </w:trPr>
        <w:tc>
          <w:tcPr>
            <w:tcW w:w="534" w:type="dxa"/>
          </w:tcPr>
          <w:p w:rsidR="00C25A68" w:rsidRPr="00C25A68" w:rsidRDefault="00C25A68" w:rsidP="00A65BC3">
            <w:pPr>
              <w:jc w:val="both"/>
              <w:rPr>
                <w:b/>
              </w:rPr>
            </w:pPr>
            <w:r w:rsidRPr="00C25A68">
              <w:rPr>
                <w:b/>
              </w:rPr>
              <w:t>Е)</w:t>
            </w:r>
          </w:p>
        </w:tc>
        <w:tc>
          <w:tcPr>
            <w:tcW w:w="4679" w:type="dxa"/>
          </w:tcPr>
          <w:p w:rsidR="00C25A68" w:rsidRDefault="006F0E12" w:rsidP="0069273F">
            <w:pPr>
              <w:jc w:val="both"/>
            </w:pPr>
            <w:r>
              <w:t>Захват Азова казаками</w:t>
            </w:r>
          </w:p>
        </w:tc>
        <w:tc>
          <w:tcPr>
            <w:tcW w:w="565" w:type="dxa"/>
          </w:tcPr>
          <w:p w:rsidR="00C25A68" w:rsidRPr="00C25A68" w:rsidRDefault="00C25A68" w:rsidP="00A65BC3">
            <w:pPr>
              <w:jc w:val="both"/>
              <w:rPr>
                <w:b/>
              </w:rPr>
            </w:pPr>
            <w:r w:rsidRPr="00C25A68">
              <w:rPr>
                <w:b/>
              </w:rPr>
              <w:t>6)</w:t>
            </w:r>
          </w:p>
        </w:tc>
        <w:tc>
          <w:tcPr>
            <w:tcW w:w="4590" w:type="dxa"/>
          </w:tcPr>
          <w:p w:rsidR="00C25A68" w:rsidRDefault="00B13997" w:rsidP="00A65BC3">
            <w:pPr>
              <w:jc w:val="both"/>
            </w:pPr>
            <w:r>
              <w:t>1662 год</w:t>
            </w:r>
          </w:p>
        </w:tc>
      </w:tr>
      <w:tr w:rsidR="00C25A68" w:rsidTr="00EA08FE">
        <w:trPr>
          <w:jc w:val="center"/>
        </w:trPr>
        <w:tc>
          <w:tcPr>
            <w:tcW w:w="534" w:type="dxa"/>
          </w:tcPr>
          <w:p w:rsidR="00C25A68" w:rsidRDefault="00C25A68" w:rsidP="00A65BC3">
            <w:pPr>
              <w:jc w:val="both"/>
            </w:pPr>
          </w:p>
        </w:tc>
        <w:tc>
          <w:tcPr>
            <w:tcW w:w="4679" w:type="dxa"/>
          </w:tcPr>
          <w:p w:rsidR="00C25A68" w:rsidRDefault="00C25A68" w:rsidP="00A65BC3">
            <w:pPr>
              <w:jc w:val="both"/>
            </w:pPr>
          </w:p>
        </w:tc>
        <w:tc>
          <w:tcPr>
            <w:tcW w:w="565" w:type="dxa"/>
          </w:tcPr>
          <w:p w:rsidR="00C25A68" w:rsidRPr="00C25A68" w:rsidRDefault="00C25A68" w:rsidP="00A65BC3">
            <w:pPr>
              <w:jc w:val="both"/>
              <w:rPr>
                <w:b/>
              </w:rPr>
            </w:pPr>
            <w:r w:rsidRPr="00C25A68">
              <w:rPr>
                <w:b/>
              </w:rPr>
              <w:t>7)</w:t>
            </w:r>
          </w:p>
        </w:tc>
        <w:tc>
          <w:tcPr>
            <w:tcW w:w="4590" w:type="dxa"/>
          </w:tcPr>
          <w:p w:rsidR="00C25A68" w:rsidRDefault="00B13997" w:rsidP="00A65BC3">
            <w:pPr>
              <w:jc w:val="both"/>
            </w:pPr>
            <w:r>
              <w:t>1645 год</w:t>
            </w:r>
          </w:p>
        </w:tc>
      </w:tr>
    </w:tbl>
    <w:p w:rsidR="003525BF" w:rsidRDefault="003525BF" w:rsidP="003525BF">
      <w:pPr>
        <w:jc w:val="both"/>
      </w:pPr>
    </w:p>
    <w:tbl>
      <w:tblPr>
        <w:tblStyle w:val="af5"/>
        <w:tblW w:w="0" w:type="auto"/>
        <w:jc w:val="center"/>
        <w:tblLook w:val="04A0" w:firstRow="1" w:lastRow="0" w:firstColumn="1" w:lastColumn="0" w:noHBand="0" w:noVBand="1"/>
      </w:tblPr>
      <w:tblGrid>
        <w:gridCol w:w="1736"/>
        <w:gridCol w:w="1737"/>
        <w:gridCol w:w="1737"/>
        <w:gridCol w:w="1737"/>
        <w:gridCol w:w="1737"/>
        <w:gridCol w:w="1737"/>
      </w:tblGrid>
      <w:tr w:rsidR="00C25A68" w:rsidTr="00EA08FE">
        <w:trPr>
          <w:jc w:val="center"/>
        </w:trPr>
        <w:tc>
          <w:tcPr>
            <w:tcW w:w="1736" w:type="dxa"/>
          </w:tcPr>
          <w:p w:rsidR="00C25A68" w:rsidRPr="00C25A68" w:rsidRDefault="00C25A68" w:rsidP="00C25A68">
            <w:pPr>
              <w:jc w:val="center"/>
              <w:rPr>
                <w:b/>
              </w:rPr>
            </w:pPr>
            <w:r w:rsidRPr="00C25A68">
              <w:rPr>
                <w:b/>
              </w:rPr>
              <w:t>А</w:t>
            </w:r>
          </w:p>
        </w:tc>
        <w:tc>
          <w:tcPr>
            <w:tcW w:w="1737" w:type="dxa"/>
          </w:tcPr>
          <w:p w:rsidR="00C25A68" w:rsidRPr="00C25A68" w:rsidRDefault="00C25A68" w:rsidP="00C25A68">
            <w:pPr>
              <w:jc w:val="center"/>
              <w:rPr>
                <w:b/>
              </w:rPr>
            </w:pPr>
            <w:r w:rsidRPr="00C25A68">
              <w:rPr>
                <w:b/>
              </w:rPr>
              <w:t>Б</w:t>
            </w:r>
          </w:p>
        </w:tc>
        <w:tc>
          <w:tcPr>
            <w:tcW w:w="1737" w:type="dxa"/>
          </w:tcPr>
          <w:p w:rsidR="00C25A68" w:rsidRPr="00C25A68" w:rsidRDefault="00C25A68" w:rsidP="00C25A68">
            <w:pPr>
              <w:jc w:val="center"/>
              <w:rPr>
                <w:b/>
              </w:rPr>
            </w:pPr>
            <w:r w:rsidRPr="00C25A68">
              <w:rPr>
                <w:b/>
              </w:rPr>
              <w:t>В</w:t>
            </w:r>
          </w:p>
        </w:tc>
        <w:tc>
          <w:tcPr>
            <w:tcW w:w="1737" w:type="dxa"/>
          </w:tcPr>
          <w:p w:rsidR="00C25A68" w:rsidRPr="00C25A68" w:rsidRDefault="00C25A68" w:rsidP="00C25A68">
            <w:pPr>
              <w:jc w:val="center"/>
              <w:rPr>
                <w:b/>
              </w:rPr>
            </w:pPr>
            <w:r w:rsidRPr="00C25A68">
              <w:rPr>
                <w:b/>
              </w:rPr>
              <w:t>Г</w:t>
            </w:r>
          </w:p>
        </w:tc>
        <w:tc>
          <w:tcPr>
            <w:tcW w:w="1737" w:type="dxa"/>
          </w:tcPr>
          <w:p w:rsidR="00C25A68" w:rsidRPr="00C25A68" w:rsidRDefault="00C25A68" w:rsidP="00C25A68">
            <w:pPr>
              <w:jc w:val="center"/>
              <w:rPr>
                <w:b/>
              </w:rPr>
            </w:pPr>
            <w:r w:rsidRPr="00C25A68">
              <w:rPr>
                <w:b/>
              </w:rPr>
              <w:t>Д</w:t>
            </w:r>
          </w:p>
        </w:tc>
        <w:tc>
          <w:tcPr>
            <w:tcW w:w="1737" w:type="dxa"/>
          </w:tcPr>
          <w:p w:rsidR="00C25A68" w:rsidRPr="00C25A68" w:rsidRDefault="00C25A68" w:rsidP="00C25A68">
            <w:pPr>
              <w:jc w:val="center"/>
              <w:rPr>
                <w:b/>
              </w:rPr>
            </w:pPr>
            <w:r w:rsidRPr="00C25A68">
              <w:rPr>
                <w:b/>
              </w:rPr>
              <w:t>Е</w:t>
            </w:r>
          </w:p>
        </w:tc>
      </w:tr>
      <w:tr w:rsidR="00C25A68" w:rsidTr="00EA08FE">
        <w:trPr>
          <w:jc w:val="center"/>
        </w:trPr>
        <w:tc>
          <w:tcPr>
            <w:tcW w:w="1736" w:type="dxa"/>
          </w:tcPr>
          <w:p w:rsidR="00C25A68" w:rsidRDefault="00C25A68" w:rsidP="00C25A68">
            <w:pPr>
              <w:jc w:val="center"/>
            </w:pPr>
          </w:p>
        </w:tc>
        <w:tc>
          <w:tcPr>
            <w:tcW w:w="1737" w:type="dxa"/>
          </w:tcPr>
          <w:p w:rsidR="00C25A68" w:rsidRDefault="00C25A68" w:rsidP="00C25A68">
            <w:pPr>
              <w:jc w:val="center"/>
            </w:pPr>
          </w:p>
        </w:tc>
        <w:tc>
          <w:tcPr>
            <w:tcW w:w="1737" w:type="dxa"/>
          </w:tcPr>
          <w:p w:rsidR="00C25A68" w:rsidRDefault="00C25A68" w:rsidP="00C25A68">
            <w:pPr>
              <w:jc w:val="center"/>
            </w:pPr>
          </w:p>
        </w:tc>
        <w:tc>
          <w:tcPr>
            <w:tcW w:w="1737" w:type="dxa"/>
          </w:tcPr>
          <w:p w:rsidR="00C25A68" w:rsidRDefault="00C25A68" w:rsidP="00C25A68">
            <w:pPr>
              <w:jc w:val="center"/>
            </w:pPr>
          </w:p>
        </w:tc>
        <w:tc>
          <w:tcPr>
            <w:tcW w:w="1737" w:type="dxa"/>
          </w:tcPr>
          <w:p w:rsidR="00C25A68" w:rsidRDefault="00C25A68" w:rsidP="00C25A68">
            <w:pPr>
              <w:jc w:val="center"/>
            </w:pPr>
          </w:p>
        </w:tc>
        <w:tc>
          <w:tcPr>
            <w:tcW w:w="1737" w:type="dxa"/>
          </w:tcPr>
          <w:p w:rsidR="00C25A68" w:rsidRDefault="00C25A68" w:rsidP="00C25A68">
            <w:pPr>
              <w:jc w:val="center"/>
            </w:pPr>
          </w:p>
        </w:tc>
      </w:tr>
    </w:tbl>
    <w:p w:rsidR="00EA08FE" w:rsidRDefault="00EA08FE" w:rsidP="003525BF">
      <w:pPr>
        <w:jc w:val="both"/>
      </w:pPr>
    </w:p>
    <w:p w:rsidR="00866812" w:rsidRDefault="003525BF" w:rsidP="00866812">
      <w:pPr>
        <w:rPr>
          <w:b/>
        </w:rPr>
      </w:pPr>
      <w:r>
        <w:rPr>
          <w:b/>
          <w:i/>
        </w:rPr>
        <w:lastRenderedPageBreak/>
        <w:t>Задание 5.</w:t>
      </w:r>
      <w:r>
        <w:rPr>
          <w:b/>
        </w:rPr>
        <w:t xml:space="preserve"> Определите хронологический порядок событий. Занесите буквенные обозначения событий в хронологическом порядке в приведённую таблицу (</w:t>
      </w:r>
      <w:r w:rsidR="00866812">
        <w:rPr>
          <w:b/>
        </w:rPr>
        <w:t>3 балла за каждую верно составленную последовательность событий, максимальный балл – 9 за все задания.</w:t>
      </w:r>
    </w:p>
    <w:p w:rsidR="003525BF" w:rsidRDefault="00866812" w:rsidP="00866812">
      <w:pPr>
        <w:jc w:val="both"/>
        <w:rPr>
          <w:b/>
        </w:rPr>
      </w:pPr>
      <w:r>
        <w:rPr>
          <w:b/>
        </w:rPr>
        <w:t>6-5 ошибок - 0 баллов, 4-3 ошибки - 1 балл, 1-2 ошибки - 2 балла, 0 ошибок – 3 балла</w:t>
      </w:r>
      <w:r w:rsidR="003525BF">
        <w:rPr>
          <w:b/>
        </w:rPr>
        <w:t>).</w:t>
      </w:r>
    </w:p>
    <w:p w:rsidR="003525BF" w:rsidRDefault="003525BF" w:rsidP="003525BF">
      <w:pPr>
        <w:jc w:val="both"/>
        <w:rPr>
          <w:b/>
        </w:rPr>
      </w:pPr>
    </w:p>
    <w:p w:rsidR="00235392" w:rsidRDefault="00235392" w:rsidP="003525BF">
      <w:pPr>
        <w:jc w:val="both"/>
        <w:rPr>
          <w:b/>
        </w:rPr>
      </w:pPr>
      <w:r>
        <w:rPr>
          <w:b/>
        </w:rPr>
        <w:t>5.1. Определите хронологический порядок событий.</w:t>
      </w:r>
    </w:p>
    <w:p w:rsidR="00235392" w:rsidRDefault="00235392" w:rsidP="003525BF">
      <w:pPr>
        <w:jc w:val="both"/>
        <w:rPr>
          <w:b/>
        </w:rPr>
      </w:pPr>
    </w:p>
    <w:tbl>
      <w:tblPr>
        <w:tblStyle w:val="af5"/>
        <w:tblW w:w="10456" w:type="dxa"/>
        <w:jc w:val="center"/>
        <w:tblLook w:val="04A0" w:firstRow="1" w:lastRow="0" w:firstColumn="1" w:lastColumn="0" w:noHBand="0" w:noVBand="1"/>
      </w:tblPr>
      <w:tblGrid>
        <w:gridCol w:w="534"/>
        <w:gridCol w:w="2835"/>
        <w:gridCol w:w="531"/>
        <w:gridCol w:w="3012"/>
        <w:gridCol w:w="531"/>
        <w:gridCol w:w="3013"/>
      </w:tblGrid>
      <w:tr w:rsidR="00235392" w:rsidTr="00EA08FE">
        <w:trPr>
          <w:jc w:val="center"/>
        </w:trPr>
        <w:tc>
          <w:tcPr>
            <w:tcW w:w="534" w:type="dxa"/>
          </w:tcPr>
          <w:p w:rsidR="00235392" w:rsidRDefault="00235392" w:rsidP="003525BF">
            <w:pPr>
              <w:jc w:val="both"/>
              <w:rPr>
                <w:b/>
              </w:rPr>
            </w:pPr>
            <w:r w:rsidRPr="00C25A68">
              <w:rPr>
                <w:b/>
              </w:rPr>
              <w:t>А</w:t>
            </w:r>
          </w:p>
        </w:tc>
        <w:tc>
          <w:tcPr>
            <w:tcW w:w="2835" w:type="dxa"/>
          </w:tcPr>
          <w:p w:rsidR="00235392" w:rsidRPr="0034793B" w:rsidRDefault="006F0E12" w:rsidP="003525BF">
            <w:pPr>
              <w:jc w:val="both"/>
            </w:pPr>
            <w:r>
              <w:t>Начало правления Алексея Михайловича</w:t>
            </w:r>
          </w:p>
        </w:tc>
        <w:tc>
          <w:tcPr>
            <w:tcW w:w="531" w:type="dxa"/>
          </w:tcPr>
          <w:p w:rsidR="00235392" w:rsidRDefault="00235392" w:rsidP="003525BF">
            <w:pPr>
              <w:jc w:val="both"/>
              <w:rPr>
                <w:b/>
              </w:rPr>
            </w:pPr>
            <w:r w:rsidRPr="00C25A68">
              <w:rPr>
                <w:b/>
              </w:rPr>
              <w:t>В</w:t>
            </w:r>
          </w:p>
        </w:tc>
        <w:tc>
          <w:tcPr>
            <w:tcW w:w="3012" w:type="dxa"/>
          </w:tcPr>
          <w:p w:rsidR="00235392" w:rsidRPr="0034793B" w:rsidRDefault="00900A7C" w:rsidP="003525BF">
            <w:pPr>
              <w:jc w:val="both"/>
            </w:pPr>
            <w:r>
              <w:t>Взятие Смоленска войсками царя Алексея</w:t>
            </w:r>
          </w:p>
        </w:tc>
        <w:tc>
          <w:tcPr>
            <w:tcW w:w="531" w:type="dxa"/>
          </w:tcPr>
          <w:p w:rsidR="00235392" w:rsidRDefault="00235392" w:rsidP="003525BF">
            <w:pPr>
              <w:jc w:val="both"/>
              <w:rPr>
                <w:b/>
              </w:rPr>
            </w:pPr>
            <w:r w:rsidRPr="00C25A68">
              <w:rPr>
                <w:b/>
              </w:rPr>
              <w:t>Д</w:t>
            </w:r>
          </w:p>
        </w:tc>
        <w:tc>
          <w:tcPr>
            <w:tcW w:w="3013" w:type="dxa"/>
          </w:tcPr>
          <w:p w:rsidR="00235392" w:rsidRPr="00262EA7" w:rsidRDefault="00262EA7" w:rsidP="003525BF">
            <w:pPr>
              <w:jc w:val="both"/>
              <w:rPr>
                <w:lang w:val="en-US"/>
              </w:rPr>
            </w:pPr>
            <w:r>
              <w:t xml:space="preserve">Начало правления Федора </w:t>
            </w:r>
            <w:r>
              <w:rPr>
                <w:lang w:val="en-US"/>
              </w:rPr>
              <w:t>III</w:t>
            </w:r>
          </w:p>
        </w:tc>
      </w:tr>
      <w:tr w:rsidR="00235392" w:rsidTr="00EA08FE">
        <w:trPr>
          <w:jc w:val="center"/>
        </w:trPr>
        <w:tc>
          <w:tcPr>
            <w:tcW w:w="534" w:type="dxa"/>
          </w:tcPr>
          <w:p w:rsidR="00235392" w:rsidRDefault="00235392" w:rsidP="003525BF">
            <w:pPr>
              <w:jc w:val="both"/>
              <w:rPr>
                <w:b/>
              </w:rPr>
            </w:pPr>
            <w:r w:rsidRPr="00C25A68">
              <w:rPr>
                <w:b/>
              </w:rPr>
              <w:t>Б</w:t>
            </w:r>
          </w:p>
        </w:tc>
        <w:tc>
          <w:tcPr>
            <w:tcW w:w="2835" w:type="dxa"/>
          </w:tcPr>
          <w:p w:rsidR="00235392" w:rsidRPr="0034793B" w:rsidRDefault="00900A7C" w:rsidP="003525BF">
            <w:pPr>
              <w:jc w:val="both"/>
            </w:pPr>
            <w:r>
              <w:t>Соборное Уложение</w:t>
            </w:r>
          </w:p>
        </w:tc>
        <w:tc>
          <w:tcPr>
            <w:tcW w:w="531" w:type="dxa"/>
          </w:tcPr>
          <w:p w:rsidR="00235392" w:rsidRDefault="00235392" w:rsidP="003525BF">
            <w:pPr>
              <w:jc w:val="both"/>
              <w:rPr>
                <w:b/>
              </w:rPr>
            </w:pPr>
            <w:r w:rsidRPr="00C25A68">
              <w:rPr>
                <w:b/>
              </w:rPr>
              <w:t>Г</w:t>
            </w:r>
          </w:p>
        </w:tc>
        <w:tc>
          <w:tcPr>
            <w:tcW w:w="3012" w:type="dxa"/>
          </w:tcPr>
          <w:p w:rsidR="00235392" w:rsidRPr="0034793B" w:rsidRDefault="00262EA7" w:rsidP="003525BF">
            <w:pPr>
              <w:jc w:val="both"/>
            </w:pPr>
            <w:r>
              <w:t>Хлебный бунт в Новгороде</w:t>
            </w:r>
          </w:p>
        </w:tc>
        <w:tc>
          <w:tcPr>
            <w:tcW w:w="531" w:type="dxa"/>
          </w:tcPr>
          <w:p w:rsidR="00235392" w:rsidRDefault="00235392" w:rsidP="003525BF">
            <w:pPr>
              <w:jc w:val="both"/>
              <w:rPr>
                <w:b/>
              </w:rPr>
            </w:pPr>
            <w:r w:rsidRPr="00C25A68">
              <w:rPr>
                <w:b/>
              </w:rPr>
              <w:t>Е</w:t>
            </w:r>
          </w:p>
        </w:tc>
        <w:tc>
          <w:tcPr>
            <w:tcW w:w="3013" w:type="dxa"/>
          </w:tcPr>
          <w:p w:rsidR="00235392" w:rsidRPr="0034793B" w:rsidRDefault="00900A7C" w:rsidP="003525BF">
            <w:pPr>
              <w:jc w:val="both"/>
            </w:pPr>
            <w:r>
              <w:t>Окончание восстания Степана Разина</w:t>
            </w:r>
          </w:p>
        </w:tc>
      </w:tr>
    </w:tbl>
    <w:p w:rsidR="00235392" w:rsidRDefault="00235392" w:rsidP="003525BF">
      <w:pPr>
        <w:jc w:val="both"/>
        <w:rPr>
          <w:b/>
        </w:rPr>
      </w:pPr>
    </w:p>
    <w:p w:rsidR="00235392" w:rsidRDefault="00235392" w:rsidP="003525BF">
      <w:pPr>
        <w:jc w:val="both"/>
        <w:rPr>
          <w:b/>
        </w:rPr>
      </w:pPr>
      <w:r>
        <w:rPr>
          <w:b/>
        </w:rPr>
        <w:t>5.2. Определите хронологический порядок событий.</w:t>
      </w:r>
    </w:p>
    <w:p w:rsidR="00235392" w:rsidRDefault="00235392" w:rsidP="00235392">
      <w:pPr>
        <w:jc w:val="both"/>
        <w:rPr>
          <w:b/>
        </w:rPr>
      </w:pPr>
    </w:p>
    <w:tbl>
      <w:tblPr>
        <w:tblStyle w:val="af5"/>
        <w:tblW w:w="10456" w:type="dxa"/>
        <w:jc w:val="center"/>
        <w:tblLook w:val="04A0" w:firstRow="1" w:lastRow="0" w:firstColumn="1" w:lastColumn="0" w:noHBand="0" w:noVBand="1"/>
      </w:tblPr>
      <w:tblGrid>
        <w:gridCol w:w="534"/>
        <w:gridCol w:w="2835"/>
        <w:gridCol w:w="531"/>
        <w:gridCol w:w="3012"/>
        <w:gridCol w:w="531"/>
        <w:gridCol w:w="3013"/>
      </w:tblGrid>
      <w:tr w:rsidR="00235392" w:rsidTr="00EA08FE">
        <w:trPr>
          <w:jc w:val="center"/>
        </w:trPr>
        <w:tc>
          <w:tcPr>
            <w:tcW w:w="534" w:type="dxa"/>
          </w:tcPr>
          <w:p w:rsidR="00235392" w:rsidRDefault="00235392" w:rsidP="00A65BC3">
            <w:pPr>
              <w:jc w:val="both"/>
              <w:rPr>
                <w:b/>
              </w:rPr>
            </w:pPr>
            <w:r w:rsidRPr="00C25A68">
              <w:rPr>
                <w:b/>
              </w:rPr>
              <w:t>А</w:t>
            </w:r>
          </w:p>
        </w:tc>
        <w:tc>
          <w:tcPr>
            <w:tcW w:w="2835" w:type="dxa"/>
          </w:tcPr>
          <w:p w:rsidR="00235392" w:rsidRPr="0034793B" w:rsidRDefault="00A214F6" w:rsidP="0034793B">
            <w:pPr>
              <w:jc w:val="both"/>
            </w:pPr>
            <w:r>
              <w:t>Составление Кондиций</w:t>
            </w:r>
          </w:p>
        </w:tc>
        <w:tc>
          <w:tcPr>
            <w:tcW w:w="531" w:type="dxa"/>
          </w:tcPr>
          <w:p w:rsidR="00235392" w:rsidRDefault="00235392" w:rsidP="00A65BC3">
            <w:pPr>
              <w:jc w:val="both"/>
              <w:rPr>
                <w:b/>
              </w:rPr>
            </w:pPr>
            <w:r w:rsidRPr="00C25A68">
              <w:rPr>
                <w:b/>
              </w:rPr>
              <w:t>В</w:t>
            </w:r>
          </w:p>
        </w:tc>
        <w:tc>
          <w:tcPr>
            <w:tcW w:w="3012" w:type="dxa"/>
          </w:tcPr>
          <w:p w:rsidR="00235392" w:rsidRPr="0034793B" w:rsidRDefault="00A214F6" w:rsidP="00A65BC3">
            <w:pPr>
              <w:jc w:val="both"/>
            </w:pPr>
            <w:r>
              <w:t>Война за польское наследство</w:t>
            </w:r>
          </w:p>
        </w:tc>
        <w:tc>
          <w:tcPr>
            <w:tcW w:w="531" w:type="dxa"/>
          </w:tcPr>
          <w:p w:rsidR="00235392" w:rsidRDefault="00235392" w:rsidP="00A65BC3">
            <w:pPr>
              <w:jc w:val="both"/>
              <w:rPr>
                <w:b/>
              </w:rPr>
            </w:pPr>
            <w:r w:rsidRPr="00C25A68">
              <w:rPr>
                <w:b/>
              </w:rPr>
              <w:t>Д</w:t>
            </w:r>
          </w:p>
        </w:tc>
        <w:tc>
          <w:tcPr>
            <w:tcW w:w="3013" w:type="dxa"/>
          </w:tcPr>
          <w:p w:rsidR="00235392" w:rsidRPr="0034793B" w:rsidRDefault="00A214F6" w:rsidP="00A65BC3">
            <w:pPr>
              <w:jc w:val="both"/>
            </w:pPr>
            <w:r>
              <w:t>Указ о единонаследии</w:t>
            </w:r>
          </w:p>
        </w:tc>
      </w:tr>
      <w:tr w:rsidR="00235392" w:rsidTr="00EA08FE">
        <w:trPr>
          <w:jc w:val="center"/>
        </w:trPr>
        <w:tc>
          <w:tcPr>
            <w:tcW w:w="534" w:type="dxa"/>
          </w:tcPr>
          <w:p w:rsidR="00235392" w:rsidRDefault="00235392" w:rsidP="00A65BC3">
            <w:pPr>
              <w:jc w:val="both"/>
              <w:rPr>
                <w:b/>
              </w:rPr>
            </w:pPr>
            <w:r w:rsidRPr="00C25A68">
              <w:rPr>
                <w:b/>
              </w:rPr>
              <w:t>Б</w:t>
            </w:r>
          </w:p>
        </w:tc>
        <w:tc>
          <w:tcPr>
            <w:tcW w:w="2835" w:type="dxa"/>
          </w:tcPr>
          <w:p w:rsidR="00235392" w:rsidRPr="0034793B" w:rsidRDefault="00A214F6" w:rsidP="00EA08FE">
            <w:pPr>
              <w:jc w:val="both"/>
            </w:pPr>
            <w:r w:rsidRPr="00A214F6">
              <w:t>Прутский поход</w:t>
            </w:r>
          </w:p>
        </w:tc>
        <w:tc>
          <w:tcPr>
            <w:tcW w:w="531" w:type="dxa"/>
          </w:tcPr>
          <w:p w:rsidR="00235392" w:rsidRDefault="00235392" w:rsidP="00A65BC3">
            <w:pPr>
              <w:jc w:val="both"/>
              <w:rPr>
                <w:b/>
              </w:rPr>
            </w:pPr>
            <w:r w:rsidRPr="00C25A68">
              <w:rPr>
                <w:b/>
              </w:rPr>
              <w:t>Г</w:t>
            </w:r>
          </w:p>
        </w:tc>
        <w:tc>
          <w:tcPr>
            <w:tcW w:w="3012" w:type="dxa"/>
          </w:tcPr>
          <w:p w:rsidR="00235392" w:rsidRPr="0034793B" w:rsidRDefault="00A214F6" w:rsidP="00A65BC3">
            <w:pPr>
              <w:jc w:val="both"/>
            </w:pPr>
            <w:r>
              <w:t xml:space="preserve">Сражение при </w:t>
            </w:r>
            <w:proofErr w:type="spellStart"/>
            <w:r>
              <w:t>Гренгаме</w:t>
            </w:r>
            <w:proofErr w:type="spellEnd"/>
          </w:p>
        </w:tc>
        <w:tc>
          <w:tcPr>
            <w:tcW w:w="531" w:type="dxa"/>
          </w:tcPr>
          <w:p w:rsidR="00235392" w:rsidRDefault="00235392" w:rsidP="00A65BC3">
            <w:pPr>
              <w:jc w:val="both"/>
              <w:rPr>
                <w:b/>
              </w:rPr>
            </w:pPr>
            <w:r w:rsidRPr="00C25A68">
              <w:rPr>
                <w:b/>
              </w:rPr>
              <w:t>Е</w:t>
            </w:r>
          </w:p>
        </w:tc>
        <w:tc>
          <w:tcPr>
            <w:tcW w:w="3013" w:type="dxa"/>
          </w:tcPr>
          <w:p w:rsidR="00235392" w:rsidRPr="0034793B" w:rsidRDefault="00A214F6" w:rsidP="00A65BC3">
            <w:pPr>
              <w:jc w:val="both"/>
            </w:pPr>
            <w:r>
              <w:t>Битва при Лесной</w:t>
            </w:r>
          </w:p>
        </w:tc>
      </w:tr>
    </w:tbl>
    <w:p w:rsidR="00235392" w:rsidRDefault="00235392" w:rsidP="003525BF">
      <w:pPr>
        <w:jc w:val="both"/>
        <w:rPr>
          <w:b/>
        </w:rPr>
      </w:pPr>
    </w:p>
    <w:p w:rsidR="00235392" w:rsidRDefault="00235392" w:rsidP="003525BF">
      <w:pPr>
        <w:jc w:val="both"/>
        <w:rPr>
          <w:b/>
        </w:rPr>
      </w:pPr>
      <w:r>
        <w:rPr>
          <w:b/>
        </w:rPr>
        <w:t>5.3. Определите хронологический порядок событий.</w:t>
      </w:r>
    </w:p>
    <w:p w:rsidR="00235392" w:rsidRDefault="00235392" w:rsidP="00235392">
      <w:pPr>
        <w:jc w:val="both"/>
        <w:rPr>
          <w:b/>
        </w:rPr>
      </w:pPr>
    </w:p>
    <w:tbl>
      <w:tblPr>
        <w:tblStyle w:val="af5"/>
        <w:tblW w:w="10456" w:type="dxa"/>
        <w:jc w:val="center"/>
        <w:tblLook w:val="04A0" w:firstRow="1" w:lastRow="0" w:firstColumn="1" w:lastColumn="0" w:noHBand="0" w:noVBand="1"/>
      </w:tblPr>
      <w:tblGrid>
        <w:gridCol w:w="534"/>
        <w:gridCol w:w="2835"/>
        <w:gridCol w:w="531"/>
        <w:gridCol w:w="3012"/>
        <w:gridCol w:w="531"/>
        <w:gridCol w:w="3013"/>
      </w:tblGrid>
      <w:tr w:rsidR="00235392" w:rsidTr="00EA08FE">
        <w:trPr>
          <w:jc w:val="center"/>
        </w:trPr>
        <w:tc>
          <w:tcPr>
            <w:tcW w:w="534" w:type="dxa"/>
          </w:tcPr>
          <w:p w:rsidR="00235392" w:rsidRDefault="00235392" w:rsidP="00A65BC3">
            <w:pPr>
              <w:jc w:val="both"/>
              <w:rPr>
                <w:b/>
              </w:rPr>
            </w:pPr>
            <w:r w:rsidRPr="00C25A68">
              <w:rPr>
                <w:b/>
              </w:rPr>
              <w:t>А</w:t>
            </w:r>
          </w:p>
        </w:tc>
        <w:tc>
          <w:tcPr>
            <w:tcW w:w="2835" w:type="dxa"/>
          </w:tcPr>
          <w:p w:rsidR="00235392" w:rsidRPr="0034793B" w:rsidRDefault="005979EA" w:rsidP="00A65BC3">
            <w:pPr>
              <w:jc w:val="both"/>
            </w:pPr>
            <w:r w:rsidRPr="005979EA">
              <w:t>Кючук-Кайнарджийский мирный договор</w:t>
            </w:r>
          </w:p>
        </w:tc>
        <w:tc>
          <w:tcPr>
            <w:tcW w:w="531" w:type="dxa"/>
          </w:tcPr>
          <w:p w:rsidR="00235392" w:rsidRDefault="00235392" w:rsidP="00A65BC3">
            <w:pPr>
              <w:jc w:val="both"/>
              <w:rPr>
                <w:b/>
              </w:rPr>
            </w:pPr>
            <w:r w:rsidRPr="00C25A68">
              <w:rPr>
                <w:b/>
              </w:rPr>
              <w:t>В</w:t>
            </w:r>
          </w:p>
        </w:tc>
        <w:tc>
          <w:tcPr>
            <w:tcW w:w="3012" w:type="dxa"/>
          </w:tcPr>
          <w:p w:rsidR="00235392" w:rsidRPr="0034793B" w:rsidRDefault="005979EA" w:rsidP="00A65BC3">
            <w:pPr>
              <w:jc w:val="both"/>
            </w:pPr>
            <w:r>
              <w:t>Второй раздел Речи Посполитой</w:t>
            </w:r>
          </w:p>
        </w:tc>
        <w:tc>
          <w:tcPr>
            <w:tcW w:w="531" w:type="dxa"/>
          </w:tcPr>
          <w:p w:rsidR="00235392" w:rsidRDefault="00235392" w:rsidP="00A65BC3">
            <w:pPr>
              <w:jc w:val="both"/>
              <w:rPr>
                <w:b/>
              </w:rPr>
            </w:pPr>
            <w:r w:rsidRPr="00C25A68">
              <w:rPr>
                <w:b/>
              </w:rPr>
              <w:t>Д</w:t>
            </w:r>
          </w:p>
        </w:tc>
        <w:tc>
          <w:tcPr>
            <w:tcW w:w="3013" w:type="dxa"/>
          </w:tcPr>
          <w:p w:rsidR="00235392" w:rsidRPr="0034793B" w:rsidRDefault="005979EA" w:rsidP="00A65BC3">
            <w:pPr>
              <w:jc w:val="both"/>
            </w:pPr>
            <w:r>
              <w:t xml:space="preserve">Сражение пол </w:t>
            </w:r>
            <w:proofErr w:type="spellStart"/>
            <w:r>
              <w:t>Фокшанами</w:t>
            </w:r>
            <w:proofErr w:type="spellEnd"/>
          </w:p>
        </w:tc>
      </w:tr>
      <w:tr w:rsidR="00235392" w:rsidTr="00EA08FE">
        <w:trPr>
          <w:jc w:val="center"/>
        </w:trPr>
        <w:tc>
          <w:tcPr>
            <w:tcW w:w="534" w:type="dxa"/>
          </w:tcPr>
          <w:p w:rsidR="00235392" w:rsidRDefault="00235392" w:rsidP="00A65BC3">
            <w:pPr>
              <w:jc w:val="both"/>
              <w:rPr>
                <w:b/>
              </w:rPr>
            </w:pPr>
            <w:r w:rsidRPr="00C25A68">
              <w:rPr>
                <w:b/>
              </w:rPr>
              <w:t>Б</w:t>
            </w:r>
          </w:p>
        </w:tc>
        <w:tc>
          <w:tcPr>
            <w:tcW w:w="2835" w:type="dxa"/>
          </w:tcPr>
          <w:p w:rsidR="00235392" w:rsidRPr="0034793B" w:rsidRDefault="005979EA" w:rsidP="00A65BC3">
            <w:pPr>
              <w:jc w:val="both"/>
            </w:pPr>
            <w:r>
              <w:t>Жалованная грамота городам</w:t>
            </w:r>
          </w:p>
        </w:tc>
        <w:tc>
          <w:tcPr>
            <w:tcW w:w="531" w:type="dxa"/>
          </w:tcPr>
          <w:p w:rsidR="00235392" w:rsidRDefault="00235392" w:rsidP="00A65BC3">
            <w:pPr>
              <w:jc w:val="both"/>
              <w:rPr>
                <w:b/>
              </w:rPr>
            </w:pPr>
            <w:r w:rsidRPr="00C25A68">
              <w:rPr>
                <w:b/>
              </w:rPr>
              <w:t>Г</w:t>
            </w:r>
          </w:p>
        </w:tc>
        <w:tc>
          <w:tcPr>
            <w:tcW w:w="3012" w:type="dxa"/>
          </w:tcPr>
          <w:p w:rsidR="00235392" w:rsidRPr="0034793B" w:rsidRDefault="005979EA" w:rsidP="00A65BC3">
            <w:pPr>
              <w:jc w:val="both"/>
            </w:pPr>
            <w:r>
              <w:t>Ликвидация Запорожской сечи</w:t>
            </w:r>
          </w:p>
        </w:tc>
        <w:tc>
          <w:tcPr>
            <w:tcW w:w="531" w:type="dxa"/>
          </w:tcPr>
          <w:p w:rsidR="00235392" w:rsidRDefault="00235392" w:rsidP="00A65BC3">
            <w:pPr>
              <w:jc w:val="both"/>
              <w:rPr>
                <w:b/>
              </w:rPr>
            </w:pPr>
            <w:r w:rsidRPr="00C25A68">
              <w:rPr>
                <w:b/>
              </w:rPr>
              <w:t>Е</w:t>
            </w:r>
          </w:p>
        </w:tc>
        <w:tc>
          <w:tcPr>
            <w:tcW w:w="3013" w:type="dxa"/>
          </w:tcPr>
          <w:p w:rsidR="00235392" w:rsidRPr="0034793B" w:rsidRDefault="00A214F6" w:rsidP="00A65BC3">
            <w:pPr>
              <w:jc w:val="both"/>
            </w:pPr>
            <w:r w:rsidRPr="00A214F6">
              <w:t>Манифест о даровании вольности российскому дворянству</w:t>
            </w:r>
          </w:p>
        </w:tc>
      </w:tr>
    </w:tbl>
    <w:p w:rsidR="003525BF" w:rsidRDefault="003525BF" w:rsidP="003525BF">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72"/>
        <w:gridCol w:w="1473"/>
        <w:gridCol w:w="1473"/>
        <w:gridCol w:w="1473"/>
        <w:gridCol w:w="1473"/>
        <w:gridCol w:w="1473"/>
      </w:tblGrid>
      <w:tr w:rsidR="003525BF" w:rsidRPr="00515902" w:rsidTr="00EA08FE">
        <w:trPr>
          <w:jc w:val="center"/>
        </w:trPr>
        <w:tc>
          <w:tcPr>
            <w:tcW w:w="1472" w:type="dxa"/>
            <w:shd w:val="clear" w:color="auto" w:fill="auto"/>
          </w:tcPr>
          <w:p w:rsidR="003525BF" w:rsidRPr="00515902" w:rsidRDefault="003525BF" w:rsidP="00A65BC3">
            <w:pPr>
              <w:jc w:val="center"/>
              <w:rPr>
                <w:b/>
              </w:rPr>
            </w:pPr>
          </w:p>
        </w:tc>
        <w:tc>
          <w:tcPr>
            <w:tcW w:w="1472" w:type="dxa"/>
            <w:shd w:val="clear" w:color="auto" w:fill="auto"/>
          </w:tcPr>
          <w:p w:rsidR="003525BF" w:rsidRPr="00515902" w:rsidRDefault="003525BF" w:rsidP="00A65BC3">
            <w:pPr>
              <w:jc w:val="center"/>
              <w:rPr>
                <w:b/>
              </w:rPr>
            </w:pPr>
            <w:r w:rsidRPr="00515902">
              <w:rPr>
                <w:b/>
              </w:rPr>
              <w:t>1</w:t>
            </w:r>
          </w:p>
        </w:tc>
        <w:tc>
          <w:tcPr>
            <w:tcW w:w="1473" w:type="dxa"/>
            <w:shd w:val="clear" w:color="auto" w:fill="auto"/>
          </w:tcPr>
          <w:p w:rsidR="003525BF" w:rsidRPr="00515902" w:rsidRDefault="003525BF" w:rsidP="00A65BC3">
            <w:pPr>
              <w:jc w:val="center"/>
              <w:rPr>
                <w:b/>
              </w:rPr>
            </w:pPr>
            <w:r w:rsidRPr="00515902">
              <w:rPr>
                <w:b/>
              </w:rPr>
              <w:t>2</w:t>
            </w:r>
          </w:p>
        </w:tc>
        <w:tc>
          <w:tcPr>
            <w:tcW w:w="1473" w:type="dxa"/>
            <w:shd w:val="clear" w:color="auto" w:fill="auto"/>
          </w:tcPr>
          <w:p w:rsidR="003525BF" w:rsidRPr="00515902" w:rsidRDefault="003525BF" w:rsidP="00A65BC3">
            <w:pPr>
              <w:jc w:val="center"/>
              <w:rPr>
                <w:b/>
              </w:rPr>
            </w:pPr>
            <w:r w:rsidRPr="00515902">
              <w:rPr>
                <w:b/>
              </w:rPr>
              <w:t>3</w:t>
            </w:r>
          </w:p>
        </w:tc>
        <w:tc>
          <w:tcPr>
            <w:tcW w:w="1473" w:type="dxa"/>
            <w:shd w:val="clear" w:color="auto" w:fill="auto"/>
          </w:tcPr>
          <w:p w:rsidR="003525BF" w:rsidRPr="00515902" w:rsidRDefault="003525BF" w:rsidP="00A65BC3">
            <w:pPr>
              <w:jc w:val="center"/>
              <w:rPr>
                <w:b/>
              </w:rPr>
            </w:pPr>
            <w:r w:rsidRPr="00515902">
              <w:rPr>
                <w:b/>
              </w:rPr>
              <w:t>4</w:t>
            </w:r>
          </w:p>
        </w:tc>
        <w:tc>
          <w:tcPr>
            <w:tcW w:w="1473" w:type="dxa"/>
            <w:shd w:val="clear" w:color="auto" w:fill="auto"/>
          </w:tcPr>
          <w:p w:rsidR="003525BF" w:rsidRPr="00515902" w:rsidRDefault="003525BF" w:rsidP="00A65BC3">
            <w:pPr>
              <w:jc w:val="center"/>
              <w:rPr>
                <w:b/>
              </w:rPr>
            </w:pPr>
            <w:r w:rsidRPr="00515902">
              <w:rPr>
                <w:b/>
              </w:rPr>
              <w:t>5</w:t>
            </w:r>
          </w:p>
        </w:tc>
        <w:tc>
          <w:tcPr>
            <w:tcW w:w="1473" w:type="dxa"/>
            <w:shd w:val="clear" w:color="auto" w:fill="auto"/>
          </w:tcPr>
          <w:p w:rsidR="003525BF" w:rsidRPr="00515902" w:rsidRDefault="003525BF" w:rsidP="00A65BC3">
            <w:pPr>
              <w:jc w:val="center"/>
              <w:rPr>
                <w:b/>
              </w:rPr>
            </w:pPr>
            <w:r w:rsidRPr="00515902">
              <w:rPr>
                <w:b/>
              </w:rPr>
              <w:t>6</w:t>
            </w:r>
          </w:p>
        </w:tc>
      </w:tr>
      <w:tr w:rsidR="003525BF" w:rsidTr="00EA08FE">
        <w:trPr>
          <w:jc w:val="center"/>
        </w:trPr>
        <w:tc>
          <w:tcPr>
            <w:tcW w:w="1472" w:type="dxa"/>
            <w:shd w:val="clear" w:color="auto" w:fill="auto"/>
          </w:tcPr>
          <w:p w:rsidR="003525BF" w:rsidRPr="00515902" w:rsidRDefault="003525BF" w:rsidP="00A65BC3">
            <w:pPr>
              <w:jc w:val="center"/>
              <w:rPr>
                <w:b/>
              </w:rPr>
            </w:pPr>
            <w:r w:rsidRPr="00515902">
              <w:rPr>
                <w:b/>
              </w:rPr>
              <w:t>5.1</w:t>
            </w:r>
          </w:p>
        </w:tc>
        <w:tc>
          <w:tcPr>
            <w:tcW w:w="1472"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r>
      <w:tr w:rsidR="003525BF" w:rsidTr="00EA08FE">
        <w:trPr>
          <w:jc w:val="center"/>
        </w:trPr>
        <w:tc>
          <w:tcPr>
            <w:tcW w:w="1472" w:type="dxa"/>
            <w:shd w:val="clear" w:color="auto" w:fill="auto"/>
          </w:tcPr>
          <w:p w:rsidR="003525BF" w:rsidRPr="00515902" w:rsidRDefault="003525BF" w:rsidP="00A65BC3">
            <w:pPr>
              <w:jc w:val="center"/>
              <w:rPr>
                <w:b/>
              </w:rPr>
            </w:pPr>
            <w:r w:rsidRPr="00515902">
              <w:rPr>
                <w:b/>
              </w:rPr>
              <w:t>5.2</w:t>
            </w:r>
          </w:p>
        </w:tc>
        <w:tc>
          <w:tcPr>
            <w:tcW w:w="1472"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r>
      <w:tr w:rsidR="003525BF" w:rsidTr="00EA08FE">
        <w:trPr>
          <w:jc w:val="center"/>
        </w:trPr>
        <w:tc>
          <w:tcPr>
            <w:tcW w:w="1472" w:type="dxa"/>
            <w:shd w:val="clear" w:color="auto" w:fill="auto"/>
          </w:tcPr>
          <w:p w:rsidR="003525BF" w:rsidRPr="00515902" w:rsidRDefault="003525BF" w:rsidP="00A65BC3">
            <w:pPr>
              <w:jc w:val="center"/>
              <w:rPr>
                <w:b/>
              </w:rPr>
            </w:pPr>
            <w:r w:rsidRPr="00515902">
              <w:rPr>
                <w:b/>
              </w:rPr>
              <w:t>5.3</w:t>
            </w:r>
          </w:p>
        </w:tc>
        <w:tc>
          <w:tcPr>
            <w:tcW w:w="1472"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c>
          <w:tcPr>
            <w:tcW w:w="1473" w:type="dxa"/>
            <w:shd w:val="clear" w:color="auto" w:fill="auto"/>
          </w:tcPr>
          <w:p w:rsidR="003525BF" w:rsidRDefault="003525BF" w:rsidP="00A65BC3">
            <w:pPr>
              <w:jc w:val="center"/>
            </w:pPr>
          </w:p>
        </w:tc>
      </w:tr>
    </w:tbl>
    <w:p w:rsidR="003525BF" w:rsidRPr="003A336E" w:rsidRDefault="003525BF" w:rsidP="003525BF">
      <w:pPr>
        <w:jc w:val="both"/>
      </w:pPr>
    </w:p>
    <w:p w:rsidR="003525BF" w:rsidRDefault="003525BF" w:rsidP="003525BF">
      <w:pPr>
        <w:jc w:val="both"/>
        <w:rPr>
          <w:b/>
        </w:rPr>
      </w:pPr>
      <w:r>
        <w:rPr>
          <w:b/>
          <w:i/>
        </w:rPr>
        <w:t>Задание 6.</w:t>
      </w:r>
      <w:r>
        <w:rPr>
          <w:b/>
        </w:rPr>
        <w:t xml:space="preserve"> Заполните пронумерованные пропуски в тексте. Вставляемые понятия (имена, даты, термины) занесите под соответствующими порядко</w:t>
      </w:r>
      <w:r w:rsidR="00620B2F">
        <w:rPr>
          <w:b/>
        </w:rPr>
        <w:t>выми номерами в таблицу (1 балл</w:t>
      </w:r>
      <w:r>
        <w:rPr>
          <w:b/>
        </w:rPr>
        <w:t xml:space="preserve"> за каждый правильный ответ, максимальный балл – 1</w:t>
      </w:r>
      <w:r w:rsidR="00866812">
        <w:rPr>
          <w:b/>
        </w:rPr>
        <w:t>7</w:t>
      </w:r>
      <w:r>
        <w:rPr>
          <w:b/>
        </w:rPr>
        <w:t>).</w:t>
      </w:r>
    </w:p>
    <w:p w:rsidR="00235392" w:rsidRDefault="00235392" w:rsidP="006839AB">
      <w:pPr>
        <w:ind w:firstLine="567"/>
        <w:jc w:val="both"/>
      </w:pPr>
    </w:p>
    <w:p w:rsidR="00235392" w:rsidRDefault="003D2C16" w:rsidP="003D2C16">
      <w:pPr>
        <w:ind w:firstLine="567"/>
        <w:jc w:val="both"/>
        <w:rPr>
          <w:color w:val="000000"/>
        </w:rPr>
      </w:pPr>
      <w:r w:rsidRPr="003D2C16">
        <w:rPr>
          <w:color w:val="000000"/>
        </w:rPr>
        <w:t xml:space="preserve">Османская империя, пристально следившая за событиями в Речи Посполитой и науськиваемая Францией, потребовала вывода оттуда русских войск, а также отказа от покровительства диссидентам. В </w:t>
      </w:r>
      <w:r w:rsidR="003E08CE" w:rsidRPr="00367F61">
        <w:rPr>
          <w:b/>
          <w:bCs/>
          <w:color w:val="000000"/>
        </w:rPr>
        <w:t>(</w:t>
      </w:r>
      <w:r w:rsidR="003E08CE" w:rsidRPr="00E77F97">
        <w:rPr>
          <w:b/>
          <w:bCs/>
          <w:color w:val="000000"/>
        </w:rPr>
        <w:t>1</w:t>
      </w:r>
      <w:r w:rsidR="003E08CE" w:rsidRPr="00367F61">
        <w:rPr>
          <w:b/>
          <w:bCs/>
          <w:color w:val="000000"/>
        </w:rPr>
        <w:t>)</w:t>
      </w:r>
      <w:r w:rsidR="003E08CE" w:rsidRPr="00E77F97">
        <w:rPr>
          <w:b/>
          <w:bCs/>
          <w:color w:val="000000"/>
        </w:rPr>
        <w:t>____________(</w:t>
      </w:r>
      <w:r w:rsidR="003E08CE" w:rsidRPr="00367F61">
        <w:rPr>
          <w:b/>
          <w:bCs/>
          <w:color w:val="000000"/>
        </w:rPr>
        <w:t>год</w:t>
      </w:r>
      <w:r w:rsidR="003E08CE" w:rsidRPr="00E77F97">
        <w:rPr>
          <w:b/>
          <w:bCs/>
          <w:color w:val="000000"/>
        </w:rPr>
        <w:t>)</w:t>
      </w:r>
      <w:r w:rsidRPr="003D2C16">
        <w:rPr>
          <w:color w:val="000000"/>
        </w:rPr>
        <w:t xml:space="preserve"> она объявила войну России.</w:t>
      </w:r>
    </w:p>
    <w:p w:rsidR="003D2C16" w:rsidRDefault="003D2C16" w:rsidP="00E414FB">
      <w:pPr>
        <w:ind w:firstLine="567"/>
        <w:jc w:val="both"/>
        <w:rPr>
          <w:color w:val="000000"/>
        </w:rPr>
      </w:pPr>
      <w:r w:rsidRPr="003D2C16">
        <w:rPr>
          <w:color w:val="000000"/>
        </w:rPr>
        <w:t>В течение первых трех лет войны османским войскам не удалось одержать ни одной победы, они оставили Хотин, Яссы, Бухарест, Измаил и другие крепости на Дунайском театре военных действий. Два из многочисленных поражений османов были особенно сокрушительными. Первое, 25</w:t>
      </w:r>
      <w:r w:rsidR="00E414FB">
        <w:rPr>
          <w:color w:val="000000"/>
        </w:rPr>
        <w:t>-</w:t>
      </w:r>
      <w:r w:rsidRPr="003D2C16">
        <w:rPr>
          <w:color w:val="000000"/>
        </w:rPr>
        <w:t xml:space="preserve">26 июня </w:t>
      </w:r>
      <w:r w:rsidR="00367F61" w:rsidRPr="00367F61">
        <w:rPr>
          <w:b/>
          <w:bCs/>
          <w:color w:val="000000"/>
        </w:rPr>
        <w:t>(2)____________(год)</w:t>
      </w:r>
      <w:r w:rsidRPr="003D2C16">
        <w:rPr>
          <w:color w:val="000000"/>
        </w:rPr>
        <w:t xml:space="preserve">, когда русская эскадра, обогнув Европу, появилась в Средиземном море и под </w:t>
      </w:r>
      <w:r w:rsidR="00367F61">
        <w:rPr>
          <w:b/>
          <w:bCs/>
          <w:color w:val="000000"/>
        </w:rPr>
        <w:t>(3)________________(название места)</w:t>
      </w:r>
      <w:r>
        <w:rPr>
          <w:color w:val="000000"/>
        </w:rPr>
        <w:t xml:space="preserve"> </w:t>
      </w:r>
      <w:r w:rsidR="004528FB">
        <w:rPr>
          <w:color w:val="000000"/>
        </w:rPr>
        <w:t xml:space="preserve">и </w:t>
      </w:r>
      <w:r w:rsidR="00E414FB" w:rsidRPr="00E414FB">
        <w:rPr>
          <w:color w:val="000000"/>
        </w:rPr>
        <w:t xml:space="preserve">одержала блистательную победу. Запертые в бухте все </w:t>
      </w:r>
      <w:r w:rsidR="00E414FB">
        <w:rPr>
          <w:color w:val="000000"/>
        </w:rPr>
        <w:t>н</w:t>
      </w:r>
      <w:r w:rsidR="00E414FB" w:rsidRPr="00E414FB">
        <w:rPr>
          <w:color w:val="000000"/>
        </w:rPr>
        <w:t xml:space="preserve">еприятельские корабли, за исключением одного, были сожжены. Русским флотом в </w:t>
      </w:r>
      <w:r w:rsidR="002D6141">
        <w:rPr>
          <w:color w:val="000000"/>
        </w:rPr>
        <w:t>данном морском</w:t>
      </w:r>
      <w:r w:rsidR="00E414FB" w:rsidRPr="00E414FB">
        <w:rPr>
          <w:color w:val="000000"/>
        </w:rPr>
        <w:t xml:space="preserve"> сражении командовали </w:t>
      </w:r>
      <w:r w:rsidR="00367F61">
        <w:rPr>
          <w:color w:val="000000"/>
        </w:rPr>
        <w:t xml:space="preserve">фаворит Екатерины </w:t>
      </w:r>
      <w:r w:rsidR="00367F61" w:rsidRPr="00367F61">
        <w:rPr>
          <w:b/>
          <w:bCs/>
          <w:color w:val="000000"/>
        </w:rPr>
        <w:t>(4)________________(фамилия)</w:t>
      </w:r>
      <w:r w:rsidR="00E414FB" w:rsidRPr="00E414FB">
        <w:rPr>
          <w:color w:val="000000"/>
        </w:rPr>
        <w:t xml:space="preserve">, </w:t>
      </w:r>
      <w:r w:rsidR="00367F61">
        <w:rPr>
          <w:color w:val="000000"/>
        </w:rPr>
        <w:t xml:space="preserve">а также </w:t>
      </w:r>
      <w:r w:rsidR="00E414FB" w:rsidRPr="00E414FB">
        <w:rPr>
          <w:color w:val="000000"/>
        </w:rPr>
        <w:t xml:space="preserve">адмиралы </w:t>
      </w:r>
      <w:r w:rsidR="00367F61">
        <w:rPr>
          <w:b/>
          <w:bCs/>
          <w:color w:val="000000"/>
        </w:rPr>
        <w:t>(</w:t>
      </w:r>
      <w:r w:rsidR="001B27C7">
        <w:rPr>
          <w:b/>
          <w:bCs/>
          <w:color w:val="000000"/>
        </w:rPr>
        <w:t>5</w:t>
      </w:r>
      <w:r w:rsidR="00367F61">
        <w:rPr>
          <w:b/>
          <w:bCs/>
          <w:color w:val="000000"/>
        </w:rPr>
        <w:t>)________________(фамилия)</w:t>
      </w:r>
      <w:r w:rsidR="00E414FB" w:rsidRPr="00E414FB">
        <w:rPr>
          <w:color w:val="000000"/>
        </w:rPr>
        <w:t xml:space="preserve"> и </w:t>
      </w:r>
      <w:r w:rsidR="00367F61">
        <w:rPr>
          <w:b/>
          <w:bCs/>
          <w:color w:val="000000"/>
        </w:rPr>
        <w:t>(</w:t>
      </w:r>
      <w:r w:rsidR="001B27C7">
        <w:rPr>
          <w:b/>
          <w:bCs/>
          <w:color w:val="000000"/>
        </w:rPr>
        <w:t>6</w:t>
      </w:r>
      <w:r w:rsidR="00367F61">
        <w:rPr>
          <w:b/>
          <w:bCs/>
          <w:color w:val="000000"/>
        </w:rPr>
        <w:t>)_______________(фамилия)</w:t>
      </w:r>
      <w:r w:rsidR="00E414FB" w:rsidRPr="00E414FB">
        <w:rPr>
          <w:color w:val="000000"/>
        </w:rPr>
        <w:t xml:space="preserve">. Месяц спустя, 21 июля, отличился талантливый полководец </w:t>
      </w:r>
      <w:r w:rsidR="00367F61">
        <w:rPr>
          <w:b/>
          <w:bCs/>
          <w:color w:val="000000"/>
        </w:rPr>
        <w:t>(</w:t>
      </w:r>
      <w:r w:rsidR="001B27C7">
        <w:rPr>
          <w:b/>
          <w:bCs/>
          <w:color w:val="000000"/>
        </w:rPr>
        <w:t>7</w:t>
      </w:r>
      <w:r w:rsidR="00367F61">
        <w:rPr>
          <w:b/>
          <w:bCs/>
          <w:color w:val="000000"/>
        </w:rPr>
        <w:t>)______________(фамилия)</w:t>
      </w:r>
      <w:r w:rsidR="00E414FB" w:rsidRPr="00E414FB">
        <w:rPr>
          <w:color w:val="000000"/>
        </w:rPr>
        <w:t xml:space="preserve"> в сражении при </w:t>
      </w:r>
      <w:proofErr w:type="spellStart"/>
      <w:r w:rsidR="00E414FB" w:rsidRPr="00E414FB">
        <w:rPr>
          <w:color w:val="000000"/>
        </w:rPr>
        <w:t>Кагуле</w:t>
      </w:r>
      <w:proofErr w:type="spellEnd"/>
      <w:r w:rsidR="00E414FB" w:rsidRPr="00E414FB">
        <w:rPr>
          <w:color w:val="000000"/>
        </w:rPr>
        <w:t>. Османская армия насчитывала 150 тыс. человек при 150 орудиях, в то время как у Румянцева было 27 тыс. человек и 118 орудий. Тем не менее русские войска нанесли османам сокрушительное поражение — те потеряли весь обоз и всю артиллерию. Становилось очевидным, что цель, ради которой Порта начала войну, не будет достигнута. Более того, ей предстояло пойти на территориальные уступки. Россия предприняла мирную инициативу, которая, однако, не встретила поддержки у султанского правительства.</w:t>
      </w:r>
    </w:p>
    <w:p w:rsidR="00E414FB" w:rsidRPr="00E414FB" w:rsidRDefault="001D14BE" w:rsidP="001D14BE">
      <w:pPr>
        <w:ind w:firstLine="567"/>
        <w:jc w:val="both"/>
        <w:rPr>
          <w:color w:val="000000"/>
        </w:rPr>
      </w:pPr>
      <w:r>
        <w:rPr>
          <w:color w:val="000000"/>
        </w:rPr>
        <w:lastRenderedPageBreak/>
        <w:t xml:space="preserve">В </w:t>
      </w:r>
      <w:r w:rsidR="00367F61" w:rsidRPr="00367F61">
        <w:rPr>
          <w:b/>
          <w:bCs/>
          <w:color w:val="000000"/>
        </w:rPr>
        <w:t>(</w:t>
      </w:r>
      <w:r w:rsidR="001B27C7">
        <w:rPr>
          <w:b/>
          <w:bCs/>
          <w:color w:val="000000"/>
        </w:rPr>
        <w:t>8</w:t>
      </w:r>
      <w:r w:rsidR="00367F61" w:rsidRPr="00367F61">
        <w:rPr>
          <w:b/>
          <w:bCs/>
          <w:color w:val="000000"/>
        </w:rPr>
        <w:t>)__________(год)</w:t>
      </w:r>
      <w:r w:rsidR="00367F61">
        <w:rPr>
          <w:color w:val="000000"/>
        </w:rPr>
        <w:t xml:space="preserve"> </w:t>
      </w:r>
      <w:r>
        <w:rPr>
          <w:color w:val="000000"/>
        </w:rPr>
        <w:t xml:space="preserve">правительство Османской империи инициировало мирные переговоры, но они вскоре зашли в тупик и военные действия продолжились с прежним размахом. Но для России начало нового этапа войны было осложнено восстанием </w:t>
      </w:r>
      <w:r w:rsidR="00367F61" w:rsidRPr="00367F61">
        <w:rPr>
          <w:b/>
          <w:bCs/>
          <w:color w:val="000000"/>
        </w:rPr>
        <w:t>(</w:t>
      </w:r>
      <w:r w:rsidR="001B27C7">
        <w:rPr>
          <w:b/>
          <w:bCs/>
          <w:color w:val="000000"/>
        </w:rPr>
        <w:t>9</w:t>
      </w:r>
      <w:r w:rsidR="00367F61" w:rsidRPr="00367F61">
        <w:rPr>
          <w:b/>
          <w:bCs/>
          <w:color w:val="000000"/>
        </w:rPr>
        <w:t>)_______________(фамилия)</w:t>
      </w:r>
      <w:r w:rsidR="00E414FB" w:rsidRPr="00E414FB">
        <w:rPr>
          <w:color w:val="000000"/>
        </w:rPr>
        <w:t xml:space="preserve">. </w:t>
      </w:r>
      <w:r>
        <w:rPr>
          <w:color w:val="000000"/>
        </w:rPr>
        <w:t>И тем не менее, р</w:t>
      </w:r>
      <w:r w:rsidR="00E414FB" w:rsidRPr="00E414FB">
        <w:rPr>
          <w:color w:val="000000"/>
        </w:rPr>
        <w:t xml:space="preserve">усским войскам под командованием А.В. Суворова в июне </w:t>
      </w:r>
      <w:r w:rsidR="00367F61">
        <w:rPr>
          <w:b/>
          <w:bCs/>
          <w:color w:val="000000"/>
        </w:rPr>
        <w:t>(</w:t>
      </w:r>
      <w:proofErr w:type="gramStart"/>
      <w:r w:rsidR="001B27C7">
        <w:rPr>
          <w:b/>
          <w:bCs/>
          <w:color w:val="000000"/>
        </w:rPr>
        <w:t>10</w:t>
      </w:r>
      <w:r w:rsidR="00367F61">
        <w:rPr>
          <w:b/>
          <w:bCs/>
          <w:color w:val="000000"/>
        </w:rPr>
        <w:t>)_</w:t>
      </w:r>
      <w:proofErr w:type="gramEnd"/>
      <w:r w:rsidR="00367F61">
        <w:rPr>
          <w:b/>
          <w:bCs/>
          <w:color w:val="000000"/>
        </w:rPr>
        <w:t>__________(год)</w:t>
      </w:r>
      <w:r w:rsidR="00E414FB" w:rsidRPr="00E414FB">
        <w:rPr>
          <w:color w:val="000000"/>
        </w:rPr>
        <w:t xml:space="preserve"> удало</w:t>
      </w:r>
      <w:r w:rsidR="00E414FB">
        <w:rPr>
          <w:color w:val="000000"/>
        </w:rPr>
        <w:t xml:space="preserve">сь </w:t>
      </w:r>
      <w:r w:rsidR="00E414FB" w:rsidRPr="00E414FB">
        <w:rPr>
          <w:color w:val="000000"/>
        </w:rPr>
        <w:t xml:space="preserve">разгромить османов при </w:t>
      </w:r>
      <w:r w:rsidR="001B27C7" w:rsidRPr="001B27C7">
        <w:rPr>
          <w:b/>
          <w:bCs/>
          <w:color w:val="000000"/>
        </w:rPr>
        <w:t>(1</w:t>
      </w:r>
      <w:r w:rsidR="001B27C7">
        <w:rPr>
          <w:b/>
          <w:bCs/>
          <w:color w:val="000000"/>
        </w:rPr>
        <w:t>1</w:t>
      </w:r>
      <w:r w:rsidR="001B27C7" w:rsidRPr="001B27C7">
        <w:rPr>
          <w:b/>
          <w:bCs/>
          <w:color w:val="000000"/>
        </w:rPr>
        <w:t>)_________________(название места)</w:t>
      </w:r>
      <w:r w:rsidR="00E414FB" w:rsidRPr="00E414FB">
        <w:rPr>
          <w:color w:val="000000"/>
        </w:rPr>
        <w:t xml:space="preserve">. Противник согласился возобновить переговоры. Царское правительство тоже было заинтересовано в незамедлительном окончании войны, с тем чтобы освободившиеся силы бросить на подавление народного движения внутри страны. </w:t>
      </w:r>
    </w:p>
    <w:p w:rsidR="00E414FB" w:rsidRDefault="00E414FB" w:rsidP="00E414FB">
      <w:pPr>
        <w:ind w:firstLine="567"/>
        <w:jc w:val="both"/>
        <w:rPr>
          <w:color w:val="000000"/>
        </w:rPr>
      </w:pPr>
      <w:r w:rsidRPr="00E414FB">
        <w:rPr>
          <w:color w:val="000000"/>
        </w:rPr>
        <w:t xml:space="preserve">10 июля </w:t>
      </w:r>
      <w:r w:rsidR="001B27C7">
        <w:rPr>
          <w:b/>
          <w:bCs/>
          <w:color w:val="000000"/>
        </w:rPr>
        <w:t>(12)_______</w:t>
      </w:r>
      <w:r w:rsidR="0013034C">
        <w:rPr>
          <w:b/>
          <w:bCs/>
          <w:color w:val="000000"/>
        </w:rPr>
        <w:t>___</w:t>
      </w:r>
      <w:r w:rsidR="001B27C7">
        <w:rPr>
          <w:b/>
          <w:bCs/>
          <w:color w:val="000000"/>
        </w:rPr>
        <w:t xml:space="preserve">_(год) </w:t>
      </w:r>
      <w:r w:rsidR="0013034C" w:rsidRPr="0013034C">
        <w:rPr>
          <w:color w:val="000000"/>
        </w:rPr>
        <w:t>длительные</w:t>
      </w:r>
      <w:r w:rsidR="0013034C">
        <w:rPr>
          <w:b/>
          <w:bCs/>
          <w:color w:val="000000"/>
        </w:rPr>
        <w:t xml:space="preserve"> </w:t>
      </w:r>
      <w:r w:rsidR="0013034C" w:rsidRPr="0013034C">
        <w:rPr>
          <w:color w:val="000000"/>
        </w:rPr>
        <w:t>и трудные</w:t>
      </w:r>
      <w:r w:rsidR="0013034C">
        <w:rPr>
          <w:b/>
          <w:bCs/>
          <w:color w:val="000000"/>
        </w:rPr>
        <w:t xml:space="preserve"> </w:t>
      </w:r>
      <w:r w:rsidRPr="00E414FB">
        <w:rPr>
          <w:color w:val="000000"/>
        </w:rPr>
        <w:t xml:space="preserve">переговоры в болгарской деревне </w:t>
      </w:r>
      <w:r w:rsidR="001B27C7" w:rsidRPr="001B27C7">
        <w:rPr>
          <w:b/>
          <w:bCs/>
          <w:color w:val="000000"/>
        </w:rPr>
        <w:t>(1</w:t>
      </w:r>
      <w:r w:rsidR="001B27C7">
        <w:rPr>
          <w:b/>
          <w:bCs/>
          <w:color w:val="000000"/>
        </w:rPr>
        <w:t>3</w:t>
      </w:r>
      <w:r w:rsidR="001B27C7" w:rsidRPr="001B27C7">
        <w:rPr>
          <w:b/>
          <w:bCs/>
          <w:color w:val="000000"/>
        </w:rPr>
        <w:t>)_________________(название места)</w:t>
      </w:r>
      <w:r w:rsidRPr="00E414FB">
        <w:rPr>
          <w:color w:val="000000"/>
        </w:rPr>
        <w:t xml:space="preserve"> завершились подписанием мирного договора. По </w:t>
      </w:r>
      <w:r w:rsidR="002D6141">
        <w:rPr>
          <w:color w:val="000000"/>
        </w:rPr>
        <w:t>данному</w:t>
      </w:r>
      <w:r w:rsidRPr="00E414FB">
        <w:rPr>
          <w:color w:val="000000"/>
        </w:rPr>
        <w:t xml:space="preserve"> миру к России переходили Керчь, </w:t>
      </w:r>
      <w:proofErr w:type="spellStart"/>
      <w:r w:rsidRPr="00E414FB">
        <w:rPr>
          <w:color w:val="000000"/>
        </w:rPr>
        <w:t>Еникале</w:t>
      </w:r>
      <w:proofErr w:type="spellEnd"/>
      <w:r w:rsidRPr="00E414FB">
        <w:rPr>
          <w:color w:val="000000"/>
        </w:rPr>
        <w:t xml:space="preserve"> и </w:t>
      </w:r>
      <w:proofErr w:type="spellStart"/>
      <w:r w:rsidRPr="00E414FB">
        <w:rPr>
          <w:color w:val="000000"/>
        </w:rPr>
        <w:t>Кинбурн</w:t>
      </w:r>
      <w:proofErr w:type="spellEnd"/>
      <w:r w:rsidRPr="00E414FB">
        <w:rPr>
          <w:color w:val="000000"/>
        </w:rPr>
        <w:t xml:space="preserve">, а также </w:t>
      </w:r>
      <w:proofErr w:type="spellStart"/>
      <w:r w:rsidRPr="00E414FB">
        <w:rPr>
          <w:color w:val="000000"/>
        </w:rPr>
        <w:t>Кабарда</w:t>
      </w:r>
      <w:proofErr w:type="spellEnd"/>
      <w:r w:rsidRPr="00E414FB">
        <w:rPr>
          <w:color w:val="000000"/>
        </w:rPr>
        <w:t xml:space="preserve">. Россия получила право на строительство военно-морского флота на Черном море, ее торговые корабли могли беспрепятственно проходить через проливы, </w:t>
      </w:r>
      <w:r w:rsidR="009A2268">
        <w:rPr>
          <w:color w:val="000000"/>
        </w:rPr>
        <w:t xml:space="preserve">а дунайские княжества – </w:t>
      </w:r>
      <w:r w:rsidR="001B27C7" w:rsidRPr="001B27C7">
        <w:rPr>
          <w:b/>
          <w:bCs/>
          <w:color w:val="000000"/>
        </w:rPr>
        <w:t>(1</w:t>
      </w:r>
      <w:r w:rsidR="001B27C7">
        <w:rPr>
          <w:b/>
          <w:bCs/>
          <w:color w:val="000000"/>
        </w:rPr>
        <w:t>4</w:t>
      </w:r>
      <w:r w:rsidR="001B27C7" w:rsidRPr="001B27C7">
        <w:rPr>
          <w:b/>
          <w:bCs/>
          <w:color w:val="000000"/>
        </w:rPr>
        <w:t>)_______________(название княжества)</w:t>
      </w:r>
      <w:r w:rsidRPr="00E414FB">
        <w:rPr>
          <w:color w:val="000000"/>
        </w:rPr>
        <w:t xml:space="preserve"> и </w:t>
      </w:r>
      <w:r w:rsidR="001B27C7" w:rsidRPr="001B27C7">
        <w:rPr>
          <w:b/>
          <w:bCs/>
          <w:color w:val="000000"/>
        </w:rPr>
        <w:t>(1</w:t>
      </w:r>
      <w:r w:rsidR="001B27C7">
        <w:rPr>
          <w:b/>
          <w:bCs/>
          <w:color w:val="000000"/>
        </w:rPr>
        <w:t>5</w:t>
      </w:r>
      <w:r w:rsidR="001B27C7" w:rsidRPr="001B27C7">
        <w:rPr>
          <w:b/>
          <w:bCs/>
          <w:color w:val="000000"/>
        </w:rPr>
        <w:t>)_______________(название княжества)</w:t>
      </w:r>
      <w:r w:rsidRPr="00E414FB">
        <w:rPr>
          <w:color w:val="000000"/>
        </w:rPr>
        <w:t>, хотя формально и оставались под властью Османской империи, но фактически находились под протекторатом России. Султанский двор, являвшийся инициатором войны, обязался уплатить России контрибуцию в 4,5 млн руб.</w:t>
      </w:r>
      <w:r w:rsidR="009A2268">
        <w:rPr>
          <w:color w:val="000000"/>
        </w:rPr>
        <w:t xml:space="preserve"> Одним из условий договора было и предоставление независимости </w:t>
      </w:r>
      <w:r w:rsidR="001B27C7" w:rsidRPr="001B27C7">
        <w:rPr>
          <w:b/>
          <w:bCs/>
          <w:color w:val="000000"/>
        </w:rPr>
        <w:t>(</w:t>
      </w:r>
      <w:proofErr w:type="gramStart"/>
      <w:r w:rsidR="001B27C7" w:rsidRPr="001B27C7">
        <w:rPr>
          <w:b/>
          <w:bCs/>
          <w:color w:val="000000"/>
        </w:rPr>
        <w:t>1</w:t>
      </w:r>
      <w:r w:rsidR="001B27C7">
        <w:rPr>
          <w:b/>
          <w:bCs/>
          <w:color w:val="000000"/>
        </w:rPr>
        <w:t>6</w:t>
      </w:r>
      <w:r w:rsidR="001B27C7" w:rsidRPr="001B27C7">
        <w:rPr>
          <w:b/>
          <w:bCs/>
          <w:color w:val="000000"/>
        </w:rPr>
        <w:t>)_</w:t>
      </w:r>
      <w:proofErr w:type="gramEnd"/>
      <w:r w:rsidR="001B27C7" w:rsidRPr="001B27C7">
        <w:rPr>
          <w:b/>
          <w:bCs/>
          <w:color w:val="000000"/>
        </w:rPr>
        <w:t>______________(название государства)</w:t>
      </w:r>
      <w:r w:rsidR="009A2268">
        <w:rPr>
          <w:color w:val="000000"/>
        </w:rPr>
        <w:t xml:space="preserve">. Однако, уже в 1775 году Османская империя предприняла попытку нарушить это условия и посадить на престол своего ставленника. В ответ на это Россия ввела свои войска и поддержала своего кандидата на трон. Соперничество за полуостров продолжалось до тех пор, пока Российская империя </w:t>
      </w:r>
      <w:r w:rsidR="001B27C7" w:rsidRPr="001B27C7">
        <w:rPr>
          <w:b/>
          <w:bCs/>
          <w:color w:val="000000"/>
        </w:rPr>
        <w:t>(1</w:t>
      </w:r>
      <w:r w:rsidR="001B27C7">
        <w:rPr>
          <w:b/>
          <w:bCs/>
          <w:color w:val="000000"/>
        </w:rPr>
        <w:t>7</w:t>
      </w:r>
      <w:r w:rsidR="001B27C7" w:rsidRPr="001B27C7">
        <w:rPr>
          <w:b/>
          <w:bCs/>
          <w:color w:val="000000"/>
        </w:rPr>
        <w:t>)_______________(</w:t>
      </w:r>
      <w:r w:rsidR="001B27C7">
        <w:rPr>
          <w:b/>
          <w:bCs/>
          <w:color w:val="000000"/>
        </w:rPr>
        <w:t>точна дата – число, месяц и год</w:t>
      </w:r>
      <w:r w:rsidR="001B27C7" w:rsidRPr="001B27C7">
        <w:rPr>
          <w:b/>
          <w:bCs/>
          <w:color w:val="000000"/>
        </w:rPr>
        <w:t>)</w:t>
      </w:r>
      <w:r w:rsidR="001D14BE">
        <w:rPr>
          <w:color w:val="000000"/>
        </w:rPr>
        <w:t xml:space="preserve"> не</w:t>
      </w:r>
      <w:r w:rsidR="009A2268">
        <w:rPr>
          <w:color w:val="000000"/>
        </w:rPr>
        <w:t xml:space="preserve"> </w:t>
      </w:r>
      <w:r w:rsidR="009821B7">
        <w:rPr>
          <w:color w:val="000000"/>
        </w:rPr>
        <w:t>объявил</w:t>
      </w:r>
      <w:r w:rsidR="001B27C7">
        <w:rPr>
          <w:color w:val="000000"/>
        </w:rPr>
        <w:t>а</w:t>
      </w:r>
      <w:r w:rsidR="009A2268">
        <w:rPr>
          <w:color w:val="000000"/>
        </w:rPr>
        <w:t xml:space="preserve"> </w:t>
      </w:r>
      <w:r w:rsidR="001D14BE">
        <w:rPr>
          <w:color w:val="000000"/>
        </w:rPr>
        <w:t xml:space="preserve">о </w:t>
      </w:r>
      <w:r w:rsidR="009A2268">
        <w:rPr>
          <w:color w:val="000000"/>
        </w:rPr>
        <w:t xml:space="preserve">его </w:t>
      </w:r>
      <w:r w:rsidR="001D14BE">
        <w:rPr>
          <w:color w:val="000000"/>
        </w:rPr>
        <w:t xml:space="preserve">вхождении в состав Российской империи. </w:t>
      </w:r>
    </w:p>
    <w:p w:rsidR="006839AB" w:rsidRDefault="006839AB" w:rsidP="006839AB">
      <w:pPr>
        <w:ind w:firstLine="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683"/>
        <w:gridCol w:w="4703"/>
      </w:tblGrid>
      <w:tr w:rsidR="003525BF" w:rsidRPr="00CC2CCD" w:rsidTr="00EA08FE">
        <w:trPr>
          <w:jc w:val="center"/>
        </w:trPr>
        <w:tc>
          <w:tcPr>
            <w:tcW w:w="534" w:type="dxa"/>
            <w:shd w:val="clear" w:color="auto" w:fill="auto"/>
          </w:tcPr>
          <w:p w:rsidR="003525BF" w:rsidRPr="00235392" w:rsidRDefault="003525BF" w:rsidP="00235392">
            <w:pPr>
              <w:jc w:val="center"/>
              <w:rPr>
                <w:b/>
              </w:rPr>
            </w:pPr>
            <w:r w:rsidRPr="00235392">
              <w:rPr>
                <w:b/>
              </w:rPr>
              <w:t>№</w:t>
            </w:r>
          </w:p>
        </w:tc>
        <w:tc>
          <w:tcPr>
            <w:tcW w:w="4394" w:type="dxa"/>
            <w:shd w:val="clear" w:color="auto" w:fill="auto"/>
          </w:tcPr>
          <w:p w:rsidR="003525BF" w:rsidRPr="00CC2CCD" w:rsidRDefault="003525BF" w:rsidP="00A65BC3">
            <w:pPr>
              <w:jc w:val="center"/>
              <w:rPr>
                <w:b/>
              </w:rPr>
            </w:pPr>
            <w:r w:rsidRPr="00CC2CCD">
              <w:rPr>
                <w:b/>
              </w:rPr>
              <w:t>Вставка</w:t>
            </w:r>
          </w:p>
        </w:tc>
        <w:tc>
          <w:tcPr>
            <w:tcW w:w="683" w:type="dxa"/>
            <w:shd w:val="clear" w:color="auto" w:fill="auto"/>
          </w:tcPr>
          <w:p w:rsidR="003525BF" w:rsidRPr="00235392" w:rsidRDefault="003525BF" w:rsidP="00235392">
            <w:pPr>
              <w:jc w:val="center"/>
              <w:rPr>
                <w:b/>
              </w:rPr>
            </w:pPr>
            <w:r w:rsidRPr="00235392">
              <w:rPr>
                <w:b/>
              </w:rPr>
              <w:t>№</w:t>
            </w:r>
          </w:p>
        </w:tc>
        <w:tc>
          <w:tcPr>
            <w:tcW w:w="4703" w:type="dxa"/>
            <w:shd w:val="clear" w:color="auto" w:fill="auto"/>
          </w:tcPr>
          <w:p w:rsidR="003525BF" w:rsidRPr="00CC2CCD" w:rsidRDefault="003525BF" w:rsidP="00A65BC3">
            <w:pPr>
              <w:jc w:val="center"/>
              <w:rPr>
                <w:b/>
              </w:rPr>
            </w:pPr>
            <w:r w:rsidRPr="00CC2CCD">
              <w:rPr>
                <w:b/>
              </w:rPr>
              <w:t>Вставка</w:t>
            </w: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1</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10</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2</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11</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3</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12</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4</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13</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5</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14</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6</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15</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7</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16</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8</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r w:rsidRPr="00235392">
              <w:rPr>
                <w:b/>
              </w:rPr>
              <w:t>17</w:t>
            </w:r>
          </w:p>
        </w:tc>
        <w:tc>
          <w:tcPr>
            <w:tcW w:w="4703" w:type="dxa"/>
            <w:shd w:val="clear" w:color="auto" w:fill="auto"/>
          </w:tcPr>
          <w:p w:rsidR="003525BF" w:rsidRDefault="003525BF" w:rsidP="00A65BC3">
            <w:pPr>
              <w:jc w:val="both"/>
            </w:pPr>
          </w:p>
        </w:tc>
      </w:tr>
      <w:tr w:rsidR="003525BF" w:rsidTr="00EA08FE">
        <w:trPr>
          <w:jc w:val="center"/>
        </w:trPr>
        <w:tc>
          <w:tcPr>
            <w:tcW w:w="534" w:type="dxa"/>
            <w:shd w:val="clear" w:color="auto" w:fill="auto"/>
          </w:tcPr>
          <w:p w:rsidR="003525BF" w:rsidRPr="00235392" w:rsidRDefault="003525BF" w:rsidP="00235392">
            <w:pPr>
              <w:jc w:val="center"/>
              <w:rPr>
                <w:b/>
              </w:rPr>
            </w:pPr>
            <w:r w:rsidRPr="00235392">
              <w:rPr>
                <w:b/>
              </w:rPr>
              <w:t>9</w:t>
            </w:r>
          </w:p>
        </w:tc>
        <w:tc>
          <w:tcPr>
            <w:tcW w:w="4394" w:type="dxa"/>
            <w:shd w:val="clear" w:color="auto" w:fill="auto"/>
          </w:tcPr>
          <w:p w:rsidR="003525BF" w:rsidRDefault="003525BF" w:rsidP="00A65BC3">
            <w:pPr>
              <w:jc w:val="both"/>
            </w:pPr>
          </w:p>
        </w:tc>
        <w:tc>
          <w:tcPr>
            <w:tcW w:w="683" w:type="dxa"/>
            <w:shd w:val="clear" w:color="auto" w:fill="auto"/>
          </w:tcPr>
          <w:p w:rsidR="003525BF" w:rsidRPr="00235392" w:rsidRDefault="003525BF" w:rsidP="00235392">
            <w:pPr>
              <w:jc w:val="center"/>
              <w:rPr>
                <w:b/>
              </w:rPr>
            </w:pPr>
          </w:p>
        </w:tc>
        <w:tc>
          <w:tcPr>
            <w:tcW w:w="4703" w:type="dxa"/>
            <w:shd w:val="clear" w:color="auto" w:fill="auto"/>
          </w:tcPr>
          <w:p w:rsidR="003525BF" w:rsidRDefault="003525BF" w:rsidP="00A65BC3">
            <w:pPr>
              <w:jc w:val="both"/>
            </w:pPr>
          </w:p>
        </w:tc>
      </w:tr>
    </w:tbl>
    <w:p w:rsidR="003525BF" w:rsidRDefault="003525BF" w:rsidP="003525BF">
      <w:pPr>
        <w:jc w:val="both"/>
      </w:pPr>
    </w:p>
    <w:p w:rsidR="003525BF" w:rsidRDefault="003525BF" w:rsidP="003525BF">
      <w:pPr>
        <w:jc w:val="both"/>
        <w:rPr>
          <w:b/>
        </w:rPr>
      </w:pPr>
      <w:r>
        <w:rPr>
          <w:b/>
          <w:i/>
        </w:rPr>
        <w:t>Задание 7.</w:t>
      </w:r>
      <w:r>
        <w:rPr>
          <w:b/>
        </w:rPr>
        <w:t xml:space="preserve"> </w:t>
      </w:r>
      <w:r w:rsidR="00A500C0">
        <w:rPr>
          <w:b/>
        </w:rPr>
        <w:t>В соответствии с картой укажите</w:t>
      </w:r>
      <w:r w:rsidR="0046033F">
        <w:rPr>
          <w:b/>
        </w:rPr>
        <w:t>,</w:t>
      </w:r>
      <w:r w:rsidR="00A500C0">
        <w:rPr>
          <w:b/>
        </w:rPr>
        <w:t xml:space="preserve"> когда и при заключении какого мирного договора к России были присоединены обозначенные территории </w:t>
      </w:r>
      <w:r>
        <w:rPr>
          <w:b/>
        </w:rPr>
        <w:t>(</w:t>
      </w:r>
      <w:r w:rsidR="00F33BA8">
        <w:rPr>
          <w:b/>
        </w:rPr>
        <w:t xml:space="preserve">в отдельных случаях необходимо указать две или более даты; </w:t>
      </w:r>
      <w:r>
        <w:rPr>
          <w:b/>
        </w:rPr>
        <w:t>1 балл за каждый правильный ответ, максимальный балл – 6).</w:t>
      </w:r>
    </w:p>
    <w:p w:rsidR="005A51F6" w:rsidRDefault="005A51F6" w:rsidP="003525BF">
      <w:pPr>
        <w:jc w:val="both"/>
        <w:rPr>
          <w:b/>
        </w:rPr>
      </w:pPr>
    </w:p>
    <w:tbl>
      <w:tblPr>
        <w:tblStyle w:val="af5"/>
        <w:tblW w:w="0" w:type="auto"/>
        <w:tblLook w:val="04A0" w:firstRow="1" w:lastRow="0" w:firstColumn="1" w:lastColumn="0" w:noHBand="0" w:noVBand="1"/>
      </w:tblPr>
      <w:tblGrid>
        <w:gridCol w:w="3473"/>
        <w:gridCol w:w="3474"/>
        <w:gridCol w:w="3474"/>
      </w:tblGrid>
      <w:tr w:rsidR="00A500C0" w:rsidTr="00A500C0">
        <w:tc>
          <w:tcPr>
            <w:tcW w:w="3473" w:type="dxa"/>
          </w:tcPr>
          <w:p w:rsidR="00A500C0" w:rsidRDefault="00A500C0" w:rsidP="0046033F">
            <w:pPr>
              <w:jc w:val="center"/>
              <w:rPr>
                <w:b/>
              </w:rPr>
            </w:pPr>
            <w:r>
              <w:rPr>
                <w:b/>
              </w:rPr>
              <w:t>Цветовое обозначение на карте</w:t>
            </w:r>
          </w:p>
        </w:tc>
        <w:tc>
          <w:tcPr>
            <w:tcW w:w="3474" w:type="dxa"/>
          </w:tcPr>
          <w:p w:rsidR="00A500C0" w:rsidRDefault="00A500C0" w:rsidP="00A500C0">
            <w:pPr>
              <w:jc w:val="center"/>
              <w:rPr>
                <w:b/>
              </w:rPr>
            </w:pPr>
            <w:r>
              <w:rPr>
                <w:b/>
              </w:rPr>
              <w:t>Мирный договор</w:t>
            </w:r>
          </w:p>
        </w:tc>
        <w:tc>
          <w:tcPr>
            <w:tcW w:w="3474" w:type="dxa"/>
          </w:tcPr>
          <w:p w:rsidR="00A500C0" w:rsidRDefault="00A500C0" w:rsidP="00A500C0">
            <w:pPr>
              <w:jc w:val="center"/>
              <w:rPr>
                <w:b/>
              </w:rPr>
            </w:pPr>
            <w:r>
              <w:rPr>
                <w:b/>
              </w:rPr>
              <w:t>Год</w:t>
            </w:r>
          </w:p>
        </w:tc>
      </w:tr>
      <w:tr w:rsidR="00A500C0" w:rsidTr="00A500C0">
        <w:tc>
          <w:tcPr>
            <w:tcW w:w="3473" w:type="dxa"/>
          </w:tcPr>
          <w:p w:rsidR="00A500C0" w:rsidRDefault="0046033F" w:rsidP="0046033F">
            <w:pPr>
              <w:jc w:val="center"/>
              <w:rPr>
                <w:b/>
              </w:rPr>
            </w:pPr>
            <w:r>
              <w:object w:dxaOrig="5868" w:dyaOrig="1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46.5pt" o:ole="">
                  <v:imagedata r:id="rId9" o:title=""/>
                </v:shape>
                <o:OLEObject Type="Embed" ProgID="PBrush" ShapeID="_x0000_i1025" DrawAspect="Content" ObjectID="_1635756176" r:id="rId10"/>
              </w:object>
            </w:r>
          </w:p>
        </w:tc>
        <w:tc>
          <w:tcPr>
            <w:tcW w:w="3474" w:type="dxa"/>
          </w:tcPr>
          <w:p w:rsidR="00F33BA8" w:rsidRDefault="00F33BA8" w:rsidP="003525BF">
            <w:pPr>
              <w:jc w:val="both"/>
              <w:rPr>
                <w:b/>
              </w:rPr>
            </w:pPr>
          </w:p>
        </w:tc>
        <w:tc>
          <w:tcPr>
            <w:tcW w:w="3474" w:type="dxa"/>
          </w:tcPr>
          <w:p w:rsidR="00F33BA8" w:rsidRDefault="00F33BA8" w:rsidP="003525BF">
            <w:pPr>
              <w:jc w:val="both"/>
              <w:rPr>
                <w:b/>
              </w:rPr>
            </w:pPr>
          </w:p>
        </w:tc>
      </w:tr>
      <w:tr w:rsidR="00A500C0" w:rsidTr="00A500C0">
        <w:tc>
          <w:tcPr>
            <w:tcW w:w="3473" w:type="dxa"/>
          </w:tcPr>
          <w:p w:rsidR="00A500C0" w:rsidRDefault="00A500C0" w:rsidP="0046033F">
            <w:pPr>
              <w:jc w:val="center"/>
              <w:rPr>
                <w:b/>
              </w:rPr>
            </w:pPr>
            <w:r>
              <w:object w:dxaOrig="5844" w:dyaOrig="1680">
                <v:shape id="_x0000_i1026" type="#_x0000_t75" style="width:152.25pt;height:43.5pt" o:ole="">
                  <v:imagedata r:id="rId11" o:title=""/>
                </v:shape>
                <o:OLEObject Type="Embed" ProgID="PBrush" ShapeID="_x0000_i1026" DrawAspect="Content" ObjectID="_1635756177" r:id="rId12"/>
              </w:object>
            </w:r>
          </w:p>
        </w:tc>
        <w:tc>
          <w:tcPr>
            <w:tcW w:w="3474" w:type="dxa"/>
          </w:tcPr>
          <w:p w:rsidR="00A500C0" w:rsidRDefault="00A500C0" w:rsidP="003525BF">
            <w:pPr>
              <w:jc w:val="both"/>
              <w:rPr>
                <w:b/>
              </w:rPr>
            </w:pPr>
          </w:p>
        </w:tc>
        <w:tc>
          <w:tcPr>
            <w:tcW w:w="3474" w:type="dxa"/>
          </w:tcPr>
          <w:p w:rsidR="00A500C0" w:rsidRDefault="00A500C0" w:rsidP="003525BF">
            <w:pPr>
              <w:jc w:val="both"/>
              <w:rPr>
                <w:b/>
              </w:rPr>
            </w:pPr>
          </w:p>
        </w:tc>
      </w:tr>
      <w:tr w:rsidR="00A500C0" w:rsidTr="00A500C0">
        <w:tc>
          <w:tcPr>
            <w:tcW w:w="3473" w:type="dxa"/>
          </w:tcPr>
          <w:p w:rsidR="00A500C0" w:rsidRDefault="0046033F" w:rsidP="0046033F">
            <w:pPr>
              <w:jc w:val="center"/>
              <w:rPr>
                <w:b/>
              </w:rPr>
            </w:pPr>
            <w:r>
              <w:object w:dxaOrig="5856" w:dyaOrig="1524">
                <v:shape id="_x0000_i1027" type="#_x0000_t75" style="width:156pt;height:40.5pt" o:ole="">
                  <v:imagedata r:id="rId13" o:title=""/>
                </v:shape>
                <o:OLEObject Type="Embed" ProgID="PBrush" ShapeID="_x0000_i1027" DrawAspect="Content" ObjectID="_1635756178" r:id="rId14"/>
              </w:object>
            </w:r>
          </w:p>
        </w:tc>
        <w:tc>
          <w:tcPr>
            <w:tcW w:w="3474" w:type="dxa"/>
          </w:tcPr>
          <w:p w:rsidR="00A500C0" w:rsidRDefault="00A500C0" w:rsidP="003525BF">
            <w:pPr>
              <w:jc w:val="both"/>
              <w:rPr>
                <w:b/>
              </w:rPr>
            </w:pPr>
          </w:p>
        </w:tc>
        <w:tc>
          <w:tcPr>
            <w:tcW w:w="3474" w:type="dxa"/>
          </w:tcPr>
          <w:p w:rsidR="00A500C0" w:rsidRDefault="00A500C0" w:rsidP="003525BF">
            <w:pPr>
              <w:jc w:val="both"/>
              <w:rPr>
                <w:b/>
              </w:rPr>
            </w:pPr>
          </w:p>
        </w:tc>
      </w:tr>
      <w:tr w:rsidR="00A500C0" w:rsidTr="00A500C0">
        <w:tc>
          <w:tcPr>
            <w:tcW w:w="3473" w:type="dxa"/>
          </w:tcPr>
          <w:p w:rsidR="00A500C0" w:rsidRDefault="0046033F" w:rsidP="0046033F">
            <w:pPr>
              <w:jc w:val="center"/>
              <w:rPr>
                <w:b/>
              </w:rPr>
            </w:pPr>
            <w:r>
              <w:object w:dxaOrig="5856" w:dyaOrig="1728">
                <v:shape id="_x0000_i1028" type="#_x0000_t75" style="width:154.5pt;height:45.75pt" o:ole="">
                  <v:imagedata r:id="rId15" o:title=""/>
                </v:shape>
                <o:OLEObject Type="Embed" ProgID="PBrush" ShapeID="_x0000_i1028" DrawAspect="Content" ObjectID="_1635756179" r:id="rId16"/>
              </w:object>
            </w:r>
          </w:p>
        </w:tc>
        <w:tc>
          <w:tcPr>
            <w:tcW w:w="3474" w:type="dxa"/>
          </w:tcPr>
          <w:p w:rsidR="00A500C0" w:rsidRDefault="00A500C0" w:rsidP="003525BF">
            <w:pPr>
              <w:jc w:val="both"/>
              <w:rPr>
                <w:b/>
              </w:rPr>
            </w:pPr>
          </w:p>
        </w:tc>
        <w:tc>
          <w:tcPr>
            <w:tcW w:w="3474" w:type="dxa"/>
          </w:tcPr>
          <w:p w:rsidR="00A500C0" w:rsidRDefault="00A500C0" w:rsidP="003525BF">
            <w:pPr>
              <w:jc w:val="both"/>
              <w:rPr>
                <w:b/>
              </w:rPr>
            </w:pPr>
          </w:p>
        </w:tc>
      </w:tr>
      <w:tr w:rsidR="00A500C0" w:rsidTr="00A500C0">
        <w:tc>
          <w:tcPr>
            <w:tcW w:w="3473" w:type="dxa"/>
          </w:tcPr>
          <w:p w:rsidR="00A500C0" w:rsidRDefault="0046033F" w:rsidP="0046033F">
            <w:pPr>
              <w:jc w:val="center"/>
              <w:rPr>
                <w:b/>
              </w:rPr>
            </w:pPr>
            <w:r>
              <w:object w:dxaOrig="5856" w:dyaOrig="1680">
                <v:shape id="_x0000_i1029" type="#_x0000_t75" style="width:156.75pt;height:45pt" o:ole="">
                  <v:imagedata r:id="rId17" o:title=""/>
                </v:shape>
                <o:OLEObject Type="Embed" ProgID="PBrush" ShapeID="_x0000_i1029" DrawAspect="Content" ObjectID="_1635756180" r:id="rId18"/>
              </w:object>
            </w:r>
          </w:p>
        </w:tc>
        <w:tc>
          <w:tcPr>
            <w:tcW w:w="3474" w:type="dxa"/>
          </w:tcPr>
          <w:p w:rsidR="00A500C0" w:rsidRDefault="00A500C0" w:rsidP="003525BF">
            <w:pPr>
              <w:jc w:val="both"/>
              <w:rPr>
                <w:b/>
              </w:rPr>
            </w:pPr>
          </w:p>
        </w:tc>
        <w:tc>
          <w:tcPr>
            <w:tcW w:w="3474" w:type="dxa"/>
          </w:tcPr>
          <w:p w:rsidR="003F2A02" w:rsidRDefault="003F2A02" w:rsidP="003525BF">
            <w:pPr>
              <w:jc w:val="both"/>
              <w:rPr>
                <w:b/>
              </w:rPr>
            </w:pPr>
          </w:p>
        </w:tc>
      </w:tr>
      <w:tr w:rsidR="00A500C0" w:rsidTr="00F33BA8">
        <w:tc>
          <w:tcPr>
            <w:tcW w:w="3473" w:type="dxa"/>
          </w:tcPr>
          <w:p w:rsidR="00A500C0" w:rsidRDefault="0046033F" w:rsidP="0046033F">
            <w:pPr>
              <w:jc w:val="center"/>
              <w:rPr>
                <w:b/>
              </w:rPr>
            </w:pPr>
            <w:r>
              <w:object w:dxaOrig="5856" w:dyaOrig="1620">
                <v:shape id="_x0000_i1030" type="#_x0000_t75" style="width:157.5pt;height:43.5pt" o:ole="">
                  <v:imagedata r:id="rId19" o:title=""/>
                </v:shape>
                <o:OLEObject Type="Embed" ProgID="PBrush" ShapeID="_x0000_i1030" DrawAspect="Content" ObjectID="_1635756181" r:id="rId20"/>
              </w:object>
            </w:r>
          </w:p>
        </w:tc>
        <w:tc>
          <w:tcPr>
            <w:tcW w:w="3474" w:type="dxa"/>
          </w:tcPr>
          <w:p w:rsidR="003F2A02" w:rsidRDefault="003F2A02" w:rsidP="00F33BA8">
            <w:pPr>
              <w:jc w:val="both"/>
              <w:rPr>
                <w:b/>
              </w:rPr>
            </w:pPr>
          </w:p>
        </w:tc>
        <w:tc>
          <w:tcPr>
            <w:tcW w:w="3474" w:type="dxa"/>
          </w:tcPr>
          <w:p w:rsidR="003F2A02" w:rsidRDefault="003F2A02" w:rsidP="00F33BA8">
            <w:pPr>
              <w:jc w:val="both"/>
              <w:rPr>
                <w:b/>
              </w:rPr>
            </w:pPr>
          </w:p>
        </w:tc>
      </w:tr>
    </w:tbl>
    <w:p w:rsidR="00A500C0" w:rsidRDefault="00A500C0" w:rsidP="003525BF">
      <w:pPr>
        <w:jc w:val="both"/>
        <w:rPr>
          <w:b/>
        </w:rPr>
      </w:pPr>
    </w:p>
    <w:p w:rsidR="00312D22" w:rsidRDefault="00312D22" w:rsidP="003525BF">
      <w:pPr>
        <w:jc w:val="both"/>
        <w:rPr>
          <w:b/>
        </w:rPr>
      </w:pPr>
    </w:p>
    <w:p w:rsidR="00281F06" w:rsidRDefault="003A15CB" w:rsidP="00E40E66">
      <w:pPr>
        <w:jc w:val="center"/>
        <w:rPr>
          <w:noProof/>
        </w:rPr>
      </w:pPr>
      <w:r>
        <w:rPr>
          <w:noProof/>
        </w:rPr>
        <w:drawing>
          <wp:inline distT="0" distB="0" distL="0" distR="0">
            <wp:extent cx="6736080" cy="67360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736080" cy="6736080"/>
                    </a:xfrm>
                    <a:prstGeom prst="rect">
                      <a:avLst/>
                    </a:prstGeom>
                    <a:noFill/>
                    <a:ln>
                      <a:noFill/>
                    </a:ln>
                  </pic:spPr>
                </pic:pic>
              </a:graphicData>
            </a:graphic>
          </wp:inline>
        </w:drawing>
      </w:r>
    </w:p>
    <w:p w:rsidR="003525BF" w:rsidRDefault="003525BF" w:rsidP="003525BF">
      <w:pPr>
        <w:jc w:val="both"/>
      </w:pPr>
    </w:p>
    <w:p w:rsidR="00312D22" w:rsidRDefault="00312D22" w:rsidP="003525BF">
      <w:pPr>
        <w:jc w:val="both"/>
      </w:pPr>
    </w:p>
    <w:p w:rsidR="008A606C" w:rsidRDefault="008A606C" w:rsidP="003525BF">
      <w:pPr>
        <w:jc w:val="both"/>
      </w:pPr>
    </w:p>
    <w:p w:rsidR="003E54E8" w:rsidRDefault="003E54E8" w:rsidP="003525BF">
      <w:pPr>
        <w:jc w:val="both"/>
      </w:pPr>
    </w:p>
    <w:p w:rsidR="003E54E8" w:rsidRDefault="003E54E8" w:rsidP="003525BF">
      <w:pPr>
        <w:jc w:val="both"/>
      </w:pPr>
    </w:p>
    <w:p w:rsidR="003E54E8" w:rsidRDefault="003E54E8" w:rsidP="003525BF">
      <w:pPr>
        <w:jc w:val="both"/>
      </w:pPr>
    </w:p>
    <w:p w:rsidR="003525BF" w:rsidRDefault="003525BF" w:rsidP="003525BF">
      <w:pPr>
        <w:jc w:val="both"/>
        <w:rPr>
          <w:b/>
        </w:rPr>
      </w:pPr>
      <w:r w:rsidRPr="007760CF">
        <w:rPr>
          <w:b/>
          <w:i/>
        </w:rPr>
        <w:lastRenderedPageBreak/>
        <w:t xml:space="preserve">Задание </w:t>
      </w:r>
      <w:r>
        <w:rPr>
          <w:b/>
          <w:i/>
        </w:rPr>
        <w:t>8</w:t>
      </w:r>
      <w:r w:rsidRPr="007760CF">
        <w:rPr>
          <w:b/>
          <w:i/>
        </w:rPr>
        <w:t>.</w:t>
      </w:r>
      <w:r>
        <w:t xml:space="preserve"> </w:t>
      </w:r>
      <w:r w:rsidR="00DA6ECD" w:rsidRPr="00DA6ECD">
        <w:rPr>
          <w:b/>
          <w:bCs/>
        </w:rPr>
        <w:t>Внимательно прочитайте исторические источники и выполните задания</w:t>
      </w:r>
      <w:r w:rsidR="00DA6ECD">
        <w:t xml:space="preserve"> </w:t>
      </w:r>
      <w:r>
        <w:rPr>
          <w:b/>
        </w:rPr>
        <w:t xml:space="preserve">(4 балла за каждый </w:t>
      </w:r>
      <w:r w:rsidR="00B47940">
        <w:rPr>
          <w:b/>
        </w:rPr>
        <w:t xml:space="preserve">верный </w:t>
      </w:r>
      <w:r>
        <w:rPr>
          <w:b/>
        </w:rPr>
        <w:t xml:space="preserve">ответ, максимальный балл </w:t>
      </w:r>
      <w:r w:rsidR="00B47940">
        <w:rPr>
          <w:b/>
        </w:rPr>
        <w:t xml:space="preserve">– </w:t>
      </w:r>
      <w:r>
        <w:rPr>
          <w:b/>
        </w:rPr>
        <w:t>12.</w:t>
      </w:r>
    </w:p>
    <w:p w:rsidR="003525BF" w:rsidRDefault="003525BF" w:rsidP="003525BF">
      <w:pPr>
        <w:jc w:val="both"/>
      </w:pPr>
    </w:p>
    <w:p w:rsidR="003D4D52" w:rsidRDefault="00A12C36" w:rsidP="003D4D52">
      <w:pPr>
        <w:ind w:left="567" w:firstLine="709"/>
        <w:jc w:val="both"/>
      </w:pPr>
      <w:r>
        <w:t>«</w:t>
      </w:r>
      <w:r w:rsidR="007E453D">
        <w:t>…</w:t>
      </w:r>
      <w:r w:rsidR="003D4D52">
        <w:t xml:space="preserve">Объявляем сей указ всем подданным нашего государства, какого чину и достоинства </w:t>
      </w:r>
      <w:proofErr w:type="spellStart"/>
      <w:r w:rsidR="003D4D52">
        <w:t>оныя</w:t>
      </w:r>
      <w:proofErr w:type="spellEnd"/>
      <w:r w:rsidR="003D4D52">
        <w:t xml:space="preserve"> ни есть.</w:t>
      </w:r>
    </w:p>
    <w:p w:rsidR="003D4D52" w:rsidRDefault="003D4D52" w:rsidP="003D4D52">
      <w:pPr>
        <w:ind w:left="567" w:firstLine="709"/>
        <w:jc w:val="both"/>
      </w:pPr>
      <w:r>
        <w:t xml:space="preserve">Понеже разделением имений после отцов детям недвижимых великой есть вред в государстве нашем, как интересам государственным, так и подданным и самим фамилиям падение… (…) Ежели недвижимое будет всегда одному сыну, а </w:t>
      </w:r>
      <w:proofErr w:type="spellStart"/>
      <w:r>
        <w:t>протчим</w:t>
      </w:r>
      <w:proofErr w:type="spellEnd"/>
      <w:r>
        <w:t xml:space="preserve"> </w:t>
      </w:r>
      <w:proofErr w:type="spellStart"/>
      <w:r>
        <w:t>толко</w:t>
      </w:r>
      <w:proofErr w:type="spellEnd"/>
      <w:r>
        <w:t xml:space="preserve"> движимое, то </w:t>
      </w:r>
      <w:proofErr w:type="spellStart"/>
      <w:r>
        <w:t>государственныя</w:t>
      </w:r>
      <w:proofErr w:type="spellEnd"/>
      <w:r>
        <w:t xml:space="preserve"> доходы будут справнее, ибо с </w:t>
      </w:r>
      <w:proofErr w:type="spellStart"/>
      <w:r>
        <w:t>болшаго</w:t>
      </w:r>
      <w:proofErr w:type="spellEnd"/>
      <w:r>
        <w:t xml:space="preserve"> всегда господин </w:t>
      </w:r>
      <w:proofErr w:type="spellStart"/>
      <w:r>
        <w:t>доволнее</w:t>
      </w:r>
      <w:proofErr w:type="spellEnd"/>
      <w:r>
        <w:t xml:space="preserve"> будет, хотя по малу </w:t>
      </w:r>
      <w:proofErr w:type="spellStart"/>
      <w:r>
        <w:t>возмет</w:t>
      </w:r>
      <w:proofErr w:type="spellEnd"/>
      <w:r>
        <w:t xml:space="preserve">, и один дом будет, а не пять, (как выше писано), и может </w:t>
      </w:r>
      <w:proofErr w:type="spellStart"/>
      <w:r>
        <w:t>лутче</w:t>
      </w:r>
      <w:proofErr w:type="spellEnd"/>
      <w:r>
        <w:t xml:space="preserve"> </w:t>
      </w:r>
      <w:proofErr w:type="spellStart"/>
      <w:r>
        <w:t>льготить</w:t>
      </w:r>
      <w:proofErr w:type="spellEnd"/>
      <w:r>
        <w:t xml:space="preserve"> подданных, а не разорять. Фамилии не будут упадать, но в своей ясности непоколебимы будут чрез </w:t>
      </w:r>
      <w:proofErr w:type="spellStart"/>
      <w:r>
        <w:t>славныя</w:t>
      </w:r>
      <w:proofErr w:type="spellEnd"/>
      <w:r>
        <w:t xml:space="preserve"> и </w:t>
      </w:r>
      <w:proofErr w:type="spellStart"/>
      <w:r>
        <w:t>великия</w:t>
      </w:r>
      <w:proofErr w:type="spellEnd"/>
      <w:r>
        <w:t xml:space="preserve"> </w:t>
      </w:r>
      <w:proofErr w:type="spellStart"/>
      <w:r>
        <w:t>домы</w:t>
      </w:r>
      <w:proofErr w:type="spellEnd"/>
      <w:r>
        <w:t xml:space="preserve">. </w:t>
      </w:r>
      <w:proofErr w:type="spellStart"/>
      <w:r>
        <w:t>Протчия</w:t>
      </w:r>
      <w:proofErr w:type="spellEnd"/>
      <w:r>
        <w:t xml:space="preserve"> не будут праздны, ибо принуждены будут хлеба своего искать службою, учением, торгами и </w:t>
      </w:r>
      <w:proofErr w:type="spellStart"/>
      <w:r>
        <w:t>протчим</w:t>
      </w:r>
      <w:proofErr w:type="spellEnd"/>
      <w:r>
        <w:t xml:space="preserve">. И то все, что </w:t>
      </w:r>
      <w:proofErr w:type="spellStart"/>
      <w:r>
        <w:t>оныя</w:t>
      </w:r>
      <w:proofErr w:type="spellEnd"/>
      <w:r>
        <w:t xml:space="preserve"> сделают вновь для своего пропитания, государственная польза есть. Чего ради за благо изобретено </w:t>
      </w:r>
      <w:proofErr w:type="spellStart"/>
      <w:r>
        <w:t>чинити</w:t>
      </w:r>
      <w:proofErr w:type="spellEnd"/>
      <w:r>
        <w:t xml:space="preserve"> по сему, как </w:t>
      </w:r>
      <w:proofErr w:type="spellStart"/>
      <w:r>
        <w:t>обявлено</w:t>
      </w:r>
      <w:proofErr w:type="spellEnd"/>
      <w:r>
        <w:t xml:space="preserve"> ниже сего.</w:t>
      </w:r>
    </w:p>
    <w:p w:rsidR="000E11CE" w:rsidRDefault="000E11CE" w:rsidP="003D4D52">
      <w:pPr>
        <w:ind w:left="567" w:firstLine="709"/>
        <w:jc w:val="both"/>
      </w:pPr>
    </w:p>
    <w:p w:rsidR="003D4D52" w:rsidRDefault="003D4D52" w:rsidP="003D4D52">
      <w:pPr>
        <w:ind w:left="567"/>
        <w:jc w:val="center"/>
      </w:pPr>
      <w:r>
        <w:t>I.</w:t>
      </w:r>
    </w:p>
    <w:p w:rsidR="003D4D52" w:rsidRDefault="003D4D52" w:rsidP="003D4D52">
      <w:pPr>
        <w:ind w:left="567" w:firstLine="709"/>
        <w:jc w:val="both"/>
      </w:pPr>
      <w:r>
        <w:t xml:space="preserve">Всем недвижимых вещей, то есть, родовых, </w:t>
      </w:r>
      <w:proofErr w:type="spellStart"/>
      <w:r>
        <w:t>выслуженых</w:t>
      </w:r>
      <w:proofErr w:type="spellEnd"/>
      <w:r>
        <w:t xml:space="preserve"> и </w:t>
      </w:r>
      <w:proofErr w:type="spellStart"/>
      <w:r>
        <w:t>купленых</w:t>
      </w:r>
      <w:proofErr w:type="spellEnd"/>
      <w:r>
        <w:t xml:space="preserve"> вотчин и </w:t>
      </w:r>
      <w:proofErr w:type="spellStart"/>
      <w:r>
        <w:t>поместей</w:t>
      </w:r>
      <w:proofErr w:type="spellEnd"/>
      <w:r>
        <w:t xml:space="preserve">, также и дворов и лавок не продавать и не закладывать, но </w:t>
      </w:r>
      <w:proofErr w:type="spellStart"/>
      <w:r>
        <w:t>обращатися</w:t>
      </w:r>
      <w:proofErr w:type="spellEnd"/>
      <w:r>
        <w:t xml:space="preserve"> оным в род таким образом.</w:t>
      </w:r>
    </w:p>
    <w:p w:rsidR="000E11CE" w:rsidRDefault="000E11CE" w:rsidP="003D4D52">
      <w:pPr>
        <w:ind w:left="567" w:firstLine="709"/>
        <w:jc w:val="both"/>
      </w:pPr>
    </w:p>
    <w:p w:rsidR="003D4D52" w:rsidRDefault="003D4D52" w:rsidP="003D4D52">
      <w:pPr>
        <w:ind w:left="567"/>
        <w:jc w:val="center"/>
      </w:pPr>
      <w:r>
        <w:t>II.</w:t>
      </w:r>
    </w:p>
    <w:p w:rsidR="000E11CE" w:rsidRDefault="003D4D52" w:rsidP="003D4D52">
      <w:pPr>
        <w:ind w:left="567" w:firstLine="709"/>
        <w:jc w:val="both"/>
      </w:pPr>
      <w:r>
        <w:t xml:space="preserve">Кто имеет сыновей и ему же, аще </w:t>
      </w:r>
      <w:proofErr w:type="spellStart"/>
      <w:r>
        <w:t>хощет</w:t>
      </w:r>
      <w:proofErr w:type="spellEnd"/>
      <w:r>
        <w:t xml:space="preserve">, единому из оных дать недвижимое, чрез духовную, тому в наследие и будет. Другие же дети обоего полу да награждены будут движимыми имении, которые должен отец их или мать </w:t>
      </w:r>
      <w:proofErr w:type="spellStart"/>
      <w:r>
        <w:t>разделити</w:t>
      </w:r>
      <w:proofErr w:type="spellEnd"/>
      <w:r>
        <w:t xml:space="preserve"> им при себе, как сыновьям, так и дочерям, </w:t>
      </w:r>
      <w:proofErr w:type="spellStart"/>
      <w:r>
        <w:t>колико</w:t>
      </w:r>
      <w:proofErr w:type="spellEnd"/>
      <w:r>
        <w:t xml:space="preserve"> их будет, по своей воли, кроме оного одного, который в недвижимых наследником будет. А ежели у оного сыновей не будет, а имеет дочерей, то должен их </w:t>
      </w:r>
      <w:proofErr w:type="spellStart"/>
      <w:r>
        <w:t>определити</w:t>
      </w:r>
      <w:proofErr w:type="spellEnd"/>
      <w:r>
        <w:t xml:space="preserve"> таким же образом. А буде при себе не определит, тогда определится указом недвижимое по первенству </w:t>
      </w:r>
      <w:proofErr w:type="spellStart"/>
      <w:r>
        <w:t>болшому</w:t>
      </w:r>
      <w:proofErr w:type="spellEnd"/>
      <w:r>
        <w:t xml:space="preserve"> сыну в наследие, а движимое другим равною </w:t>
      </w:r>
      <w:proofErr w:type="spellStart"/>
      <w:r>
        <w:t>частию</w:t>
      </w:r>
      <w:proofErr w:type="spellEnd"/>
      <w:r>
        <w:t xml:space="preserve"> разделено будет. То ж разумеется и о дочерях</w:t>
      </w:r>
      <w:r w:rsidR="000E11CE">
        <w:t>.</w:t>
      </w:r>
    </w:p>
    <w:p w:rsidR="000E11CE" w:rsidRDefault="000E11CE" w:rsidP="003D4D52">
      <w:pPr>
        <w:ind w:left="567" w:firstLine="709"/>
        <w:jc w:val="both"/>
      </w:pPr>
    </w:p>
    <w:p w:rsidR="000E11CE" w:rsidRDefault="000E11CE" w:rsidP="000E11CE">
      <w:pPr>
        <w:ind w:left="567"/>
        <w:jc w:val="center"/>
      </w:pPr>
      <w:r>
        <w:t>III.</w:t>
      </w:r>
    </w:p>
    <w:p w:rsidR="000E11CE" w:rsidRDefault="000E11CE" w:rsidP="000E11CE">
      <w:pPr>
        <w:ind w:left="567" w:firstLine="709"/>
        <w:jc w:val="both"/>
      </w:pPr>
      <w:r>
        <w:t xml:space="preserve">А кто бездетен, и оный волен отдать недвижимое одному фамилии своей, кому похочет, а движимое кому что </w:t>
      </w:r>
      <w:proofErr w:type="spellStart"/>
      <w:r>
        <w:t>похощет</w:t>
      </w:r>
      <w:proofErr w:type="spellEnd"/>
      <w:r>
        <w:t xml:space="preserve"> дать сродником своим, или и посторонним, и то в его произволении будет. А ежели при себе не учинит, тогда обои те имения да разделены будут указом в род: недвижимое одному, по линии ближнему, а прочее другим, кому надлежит, равным образом.</w:t>
      </w:r>
    </w:p>
    <w:p w:rsidR="000E11CE" w:rsidRDefault="000E11CE" w:rsidP="000E11CE">
      <w:pPr>
        <w:ind w:left="567" w:firstLine="709"/>
        <w:jc w:val="both"/>
      </w:pPr>
    </w:p>
    <w:p w:rsidR="000E11CE" w:rsidRDefault="000E11CE" w:rsidP="000E11CE">
      <w:pPr>
        <w:ind w:left="567"/>
        <w:jc w:val="center"/>
      </w:pPr>
      <w:r>
        <w:t>IV.</w:t>
      </w:r>
    </w:p>
    <w:p w:rsidR="000E11CE" w:rsidRDefault="000E11CE" w:rsidP="000E11CE">
      <w:pPr>
        <w:ind w:left="567" w:firstLine="709"/>
        <w:jc w:val="both"/>
      </w:pPr>
      <w:r>
        <w:t xml:space="preserve">Кому по духовной или по первенству достанутся недвижимые, у того и </w:t>
      </w:r>
      <w:proofErr w:type="spellStart"/>
      <w:r>
        <w:t>движимаго</w:t>
      </w:r>
      <w:proofErr w:type="spellEnd"/>
      <w:r>
        <w:t xml:space="preserve"> имения части других в сохранении да будут до тех мест, пока </w:t>
      </w:r>
      <w:proofErr w:type="spellStart"/>
      <w:r>
        <w:t>ево</w:t>
      </w:r>
      <w:proofErr w:type="spellEnd"/>
      <w:r>
        <w:t xml:space="preserve"> братья и сестры приспеют возраста своего, мужеской – до </w:t>
      </w:r>
      <w:proofErr w:type="spellStart"/>
      <w:r>
        <w:t>осмнатцати</w:t>
      </w:r>
      <w:proofErr w:type="spellEnd"/>
      <w:r>
        <w:t xml:space="preserve">, а женской – до </w:t>
      </w:r>
      <w:proofErr w:type="spellStart"/>
      <w:r>
        <w:t>семнатцати</w:t>
      </w:r>
      <w:proofErr w:type="spellEnd"/>
      <w:r>
        <w:t xml:space="preserve"> лет. И в те </w:t>
      </w:r>
      <w:proofErr w:type="spellStart"/>
      <w:r>
        <w:t>уреченные</w:t>
      </w:r>
      <w:proofErr w:type="spellEnd"/>
      <w:r>
        <w:t xml:space="preserve"> лета должен тот наследник их, </w:t>
      </w:r>
      <w:proofErr w:type="spellStart"/>
      <w:r>
        <w:t>братей</w:t>
      </w:r>
      <w:proofErr w:type="spellEnd"/>
      <w:r>
        <w:t xml:space="preserve"> и </w:t>
      </w:r>
      <w:proofErr w:type="spellStart"/>
      <w:r>
        <w:t>сестр</w:t>
      </w:r>
      <w:proofErr w:type="spellEnd"/>
      <w:r>
        <w:t xml:space="preserve">, кормить и </w:t>
      </w:r>
      <w:proofErr w:type="spellStart"/>
      <w:r>
        <w:t>снабдевать</w:t>
      </w:r>
      <w:proofErr w:type="spellEnd"/>
      <w:r>
        <w:t xml:space="preserve"> и учить всех грамоте, а мужеской пол и </w:t>
      </w:r>
      <w:proofErr w:type="spellStart"/>
      <w:r>
        <w:t>цыфирному</w:t>
      </w:r>
      <w:proofErr w:type="spellEnd"/>
      <w:r>
        <w:t xml:space="preserve"> счету, также и наукам, к которым </w:t>
      </w:r>
      <w:proofErr w:type="spellStart"/>
      <w:r>
        <w:t>приклонность</w:t>
      </w:r>
      <w:proofErr w:type="spellEnd"/>
      <w:r>
        <w:t xml:space="preserve"> будет кто иметь. А потом, когда выдут те лета, то им каждой персоне дать его </w:t>
      </w:r>
      <w:proofErr w:type="spellStart"/>
      <w:r>
        <w:t>жребей</w:t>
      </w:r>
      <w:proofErr w:type="spellEnd"/>
      <w:r>
        <w:t xml:space="preserve"> по духовной сполна, не </w:t>
      </w:r>
      <w:proofErr w:type="spellStart"/>
      <w:r>
        <w:t>зачитая</w:t>
      </w:r>
      <w:proofErr w:type="spellEnd"/>
      <w:r>
        <w:t xml:space="preserve"> издержек, учиненных (на них) в </w:t>
      </w:r>
      <w:proofErr w:type="spellStart"/>
      <w:r>
        <w:t>вышереченные</w:t>
      </w:r>
      <w:proofErr w:type="spellEnd"/>
      <w:r>
        <w:t xml:space="preserve"> лета.</w:t>
      </w:r>
    </w:p>
    <w:p w:rsidR="000E11CE" w:rsidRDefault="000E11CE" w:rsidP="000E11CE">
      <w:pPr>
        <w:ind w:left="567" w:firstLine="709"/>
        <w:jc w:val="both"/>
      </w:pPr>
    </w:p>
    <w:p w:rsidR="000E11CE" w:rsidRDefault="000E11CE" w:rsidP="000E11CE">
      <w:pPr>
        <w:ind w:left="567"/>
        <w:jc w:val="center"/>
      </w:pPr>
      <w:r>
        <w:t>V.</w:t>
      </w:r>
    </w:p>
    <w:p w:rsidR="00BB76F6" w:rsidRDefault="000E11CE" w:rsidP="000E11CE">
      <w:pPr>
        <w:ind w:left="567" w:firstLine="709"/>
        <w:jc w:val="both"/>
      </w:pPr>
      <w:r>
        <w:t xml:space="preserve">И для того надлежит отцам или матерям заранее духовные писать и </w:t>
      </w:r>
      <w:proofErr w:type="spellStart"/>
      <w:r>
        <w:t>движимыя</w:t>
      </w:r>
      <w:proofErr w:type="spellEnd"/>
      <w:r>
        <w:t xml:space="preserve"> имения долями описывать. Буде же отец или мать умрет без духовной, то тотчас детям их </w:t>
      </w:r>
      <w:proofErr w:type="spellStart"/>
      <w:r>
        <w:t>обявить</w:t>
      </w:r>
      <w:proofErr w:type="spellEnd"/>
      <w:r>
        <w:t xml:space="preserve"> после смерти родителей своих, где они ведомы, и требовать, дабы пожитки описать, и доли им определить при </w:t>
      </w:r>
      <w:proofErr w:type="spellStart"/>
      <w:r>
        <w:t>свидетелех</w:t>
      </w:r>
      <w:proofErr w:type="spellEnd"/>
      <w:r>
        <w:t xml:space="preserve">. А покамест наследники недвижимых вещей до </w:t>
      </w:r>
      <w:proofErr w:type="spellStart"/>
      <w:r>
        <w:t>дватцати</w:t>
      </w:r>
      <w:proofErr w:type="spellEnd"/>
      <w:r>
        <w:t xml:space="preserve"> лет возраста своего не придут, а </w:t>
      </w:r>
      <w:proofErr w:type="spellStart"/>
      <w:r>
        <w:t>другия</w:t>
      </w:r>
      <w:proofErr w:type="spellEnd"/>
      <w:r>
        <w:t xml:space="preserve">, </w:t>
      </w:r>
      <w:proofErr w:type="spellStart"/>
      <w:r>
        <w:t>оставшияся</w:t>
      </w:r>
      <w:proofErr w:type="spellEnd"/>
      <w:r>
        <w:t xml:space="preserve"> в движимых имениях обоего пола до </w:t>
      </w:r>
      <w:proofErr w:type="spellStart"/>
      <w:r>
        <w:t>вышеписанных</w:t>
      </w:r>
      <w:proofErr w:type="spellEnd"/>
      <w:r>
        <w:t xml:space="preserve"> лет не приспеют, никаким их </w:t>
      </w:r>
      <w:proofErr w:type="spellStart"/>
      <w:r>
        <w:t>писмам</w:t>
      </w:r>
      <w:proofErr w:type="spellEnd"/>
      <w:r>
        <w:t xml:space="preserve"> или записям не верить, которые прежде </w:t>
      </w:r>
      <w:r>
        <w:lastRenderedPageBreak/>
        <w:t xml:space="preserve">тех лет </w:t>
      </w:r>
      <w:proofErr w:type="spellStart"/>
      <w:r>
        <w:t>явятца</w:t>
      </w:r>
      <w:proofErr w:type="spellEnd"/>
      <w:r>
        <w:t xml:space="preserve"> у кого. И дабы кадеты обоих полов каким образом не были притеснены в молодых </w:t>
      </w:r>
      <w:proofErr w:type="spellStart"/>
      <w:r>
        <w:t>летех</w:t>
      </w:r>
      <w:proofErr w:type="spellEnd"/>
      <w:r>
        <w:t xml:space="preserve">, того для </w:t>
      </w:r>
      <w:proofErr w:type="spellStart"/>
      <w:r>
        <w:t>неволно</w:t>
      </w:r>
      <w:proofErr w:type="spellEnd"/>
      <w:r>
        <w:t xml:space="preserve"> в брак вступать ранее, мужеского пола до </w:t>
      </w:r>
      <w:proofErr w:type="spellStart"/>
      <w:r>
        <w:t>дватцати</w:t>
      </w:r>
      <w:proofErr w:type="spellEnd"/>
      <w:r>
        <w:t xml:space="preserve">, а женского – до </w:t>
      </w:r>
      <w:proofErr w:type="spellStart"/>
      <w:r>
        <w:t>семнатцати</w:t>
      </w:r>
      <w:proofErr w:type="spellEnd"/>
      <w:r>
        <w:t xml:space="preserve"> лет</w:t>
      </w:r>
      <w:r w:rsidR="007E453D">
        <w:t xml:space="preserve"> (…)</w:t>
      </w:r>
      <w:r w:rsidR="00DA6ECD">
        <w:t>»</w:t>
      </w:r>
      <w:r w:rsidR="00BB76F6">
        <w:t>.</w:t>
      </w:r>
    </w:p>
    <w:p w:rsidR="00DA6ECD" w:rsidRDefault="00DA6ECD" w:rsidP="00BB76F6">
      <w:pPr>
        <w:ind w:left="567" w:firstLine="709"/>
        <w:jc w:val="both"/>
      </w:pPr>
    </w:p>
    <w:p w:rsidR="003525BF" w:rsidRPr="00A65BC3" w:rsidRDefault="003525BF" w:rsidP="003525BF">
      <w:pPr>
        <w:jc w:val="both"/>
        <w:rPr>
          <w:b/>
        </w:rPr>
      </w:pPr>
      <w:r w:rsidRPr="00A65BC3">
        <w:rPr>
          <w:b/>
        </w:rPr>
        <w:t xml:space="preserve">8.1. </w:t>
      </w:r>
      <w:r w:rsidR="00A65BC3">
        <w:rPr>
          <w:b/>
        </w:rPr>
        <w:t>Назовите</w:t>
      </w:r>
      <w:r w:rsidR="006C18C8" w:rsidRPr="00A65BC3">
        <w:rPr>
          <w:b/>
        </w:rPr>
        <w:t xml:space="preserve"> </w:t>
      </w:r>
      <w:r w:rsidR="007E453D">
        <w:rPr>
          <w:b/>
        </w:rPr>
        <w:t>год</w:t>
      </w:r>
      <w:r w:rsidR="006C18C8" w:rsidRPr="00A65BC3">
        <w:rPr>
          <w:b/>
        </w:rPr>
        <w:t xml:space="preserve"> подписания данного документа</w:t>
      </w:r>
      <w:r w:rsidR="007E453D">
        <w:rPr>
          <w:b/>
        </w:rPr>
        <w:t>,</w:t>
      </w:r>
      <w:r w:rsidR="006C18C8" w:rsidRPr="00A65BC3">
        <w:rPr>
          <w:b/>
        </w:rPr>
        <w:t xml:space="preserve"> его </w:t>
      </w:r>
      <w:r w:rsidR="00A65BC3" w:rsidRPr="00A65BC3">
        <w:rPr>
          <w:b/>
        </w:rPr>
        <w:t xml:space="preserve">общепринятое </w:t>
      </w:r>
      <w:r w:rsidR="006C18C8" w:rsidRPr="00A65BC3">
        <w:rPr>
          <w:b/>
        </w:rPr>
        <w:t>название</w:t>
      </w:r>
      <w:r w:rsidR="007E453D">
        <w:rPr>
          <w:b/>
        </w:rPr>
        <w:t xml:space="preserve"> и год его отмены</w:t>
      </w:r>
      <w:r w:rsidR="00A65BC3" w:rsidRPr="00A65BC3">
        <w:rPr>
          <w:b/>
        </w:rPr>
        <w:t>.</w:t>
      </w:r>
    </w:p>
    <w:p w:rsidR="00A00D8B" w:rsidRDefault="00A65BC3" w:rsidP="003525BF">
      <w:pPr>
        <w:jc w:val="both"/>
      </w:pPr>
      <w:r>
        <w:t>_____________________________________________________________________________________</w:t>
      </w:r>
      <w:r w:rsidR="007E453D">
        <w:t>_____________________________________________________________________________________</w:t>
      </w:r>
    </w:p>
    <w:p w:rsidR="00A65BC3" w:rsidRDefault="00A65BC3" w:rsidP="003525BF">
      <w:pPr>
        <w:jc w:val="both"/>
      </w:pPr>
    </w:p>
    <w:p w:rsidR="003525BF" w:rsidRDefault="003525BF" w:rsidP="003525BF">
      <w:pPr>
        <w:jc w:val="both"/>
      </w:pPr>
      <w:r>
        <w:rPr>
          <w:b/>
        </w:rPr>
        <w:t xml:space="preserve">8.2. </w:t>
      </w:r>
      <w:r w:rsidR="00684AFB">
        <w:rPr>
          <w:b/>
        </w:rPr>
        <w:t>Перечислите три основных результата данного указа</w:t>
      </w:r>
      <w:r w:rsidR="00AA3E54">
        <w:rPr>
          <w:b/>
        </w:rPr>
        <w:t xml:space="preserve"> (не допускается буквальное повторение текста указа)</w:t>
      </w:r>
      <w:r w:rsidR="00684AFB">
        <w:rPr>
          <w:b/>
        </w:rPr>
        <w:t>.</w:t>
      </w:r>
    </w:p>
    <w:p w:rsidR="00A65BC3" w:rsidRDefault="00A65BC3" w:rsidP="00A65BC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53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E453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3E54">
        <w:t>_______________________________________________________________________________________________________________________________________________________________________________________________________________________________________________________________</w:t>
      </w:r>
    </w:p>
    <w:p w:rsidR="00A00D8B" w:rsidRDefault="00A00D8B" w:rsidP="003525BF">
      <w:pPr>
        <w:jc w:val="both"/>
      </w:pPr>
    </w:p>
    <w:p w:rsidR="003525BF" w:rsidRPr="00A65BC3" w:rsidRDefault="003525BF" w:rsidP="003525BF">
      <w:pPr>
        <w:jc w:val="both"/>
        <w:rPr>
          <w:b/>
        </w:rPr>
      </w:pPr>
      <w:r w:rsidRPr="00A65BC3">
        <w:rPr>
          <w:b/>
        </w:rPr>
        <w:t xml:space="preserve">8.3. </w:t>
      </w:r>
      <w:r w:rsidR="00684AFB">
        <w:rPr>
          <w:b/>
        </w:rPr>
        <w:t xml:space="preserve">Объясните, </w:t>
      </w:r>
      <w:r w:rsidR="007E453D">
        <w:rPr>
          <w:b/>
        </w:rPr>
        <w:t>что привело к отмене данного указа</w:t>
      </w:r>
      <w:r w:rsidR="003B41A6">
        <w:rPr>
          <w:b/>
        </w:rPr>
        <w:t xml:space="preserve"> (не менее 2-х причин отмены)</w:t>
      </w:r>
      <w:r w:rsidR="007E453D">
        <w:rPr>
          <w:b/>
        </w:rPr>
        <w:t xml:space="preserve">. </w:t>
      </w:r>
    </w:p>
    <w:p w:rsidR="00F37471" w:rsidRDefault="00684AFB" w:rsidP="00A65BC3">
      <w:pPr>
        <w:jc w:val="both"/>
      </w:pPr>
      <w:r>
        <w:t>__________</w:t>
      </w:r>
      <w:r w:rsidR="00A65BC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53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37471">
        <w:t>___________________________________________________________________</w:t>
      </w:r>
      <w:r w:rsidR="007E453D">
        <w:t>___________________</w:t>
      </w:r>
      <w:r w:rsidR="00AA3E5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0D8B" w:rsidRDefault="00A00D8B" w:rsidP="003525BF">
      <w:pPr>
        <w:jc w:val="both"/>
      </w:pPr>
    </w:p>
    <w:p w:rsidR="00E1107C" w:rsidRDefault="00E1107C" w:rsidP="003525BF">
      <w:pPr>
        <w:jc w:val="both"/>
        <w:rPr>
          <w:b/>
          <w:i/>
        </w:rPr>
      </w:pPr>
    </w:p>
    <w:p w:rsidR="00E1107C" w:rsidRDefault="00E1107C" w:rsidP="003525BF">
      <w:pPr>
        <w:jc w:val="both"/>
        <w:rPr>
          <w:b/>
          <w:i/>
        </w:rPr>
      </w:pPr>
    </w:p>
    <w:p w:rsidR="003525BF" w:rsidRPr="0038681F" w:rsidRDefault="003525BF" w:rsidP="003525BF">
      <w:pPr>
        <w:jc w:val="both"/>
        <w:rPr>
          <w:b/>
        </w:rPr>
      </w:pPr>
      <w:r>
        <w:rPr>
          <w:b/>
          <w:i/>
        </w:rPr>
        <w:lastRenderedPageBreak/>
        <w:t xml:space="preserve">Задание 9. </w:t>
      </w:r>
      <w:r>
        <w:rPr>
          <w:b/>
        </w:rPr>
        <w:t xml:space="preserve">Перед </w:t>
      </w:r>
      <w:r w:rsidR="00E37CC7">
        <w:rPr>
          <w:b/>
        </w:rPr>
        <w:t>в</w:t>
      </w:r>
      <w:r>
        <w:rPr>
          <w:b/>
        </w:rPr>
        <w:t xml:space="preserve">ами </w:t>
      </w:r>
      <w:r w:rsidR="000670F1">
        <w:rPr>
          <w:b/>
        </w:rPr>
        <w:t xml:space="preserve">таблица, в которой представлены </w:t>
      </w:r>
      <w:r w:rsidR="00F34381">
        <w:rPr>
          <w:b/>
        </w:rPr>
        <w:t>фамилии</w:t>
      </w:r>
      <w:r>
        <w:rPr>
          <w:b/>
        </w:rPr>
        <w:t xml:space="preserve"> </w:t>
      </w:r>
      <w:r w:rsidR="000670F1">
        <w:rPr>
          <w:b/>
        </w:rPr>
        <w:t xml:space="preserve">российских </w:t>
      </w:r>
      <w:r>
        <w:rPr>
          <w:b/>
        </w:rPr>
        <w:t xml:space="preserve">деятелей </w:t>
      </w:r>
      <w:r w:rsidR="000670F1">
        <w:rPr>
          <w:b/>
          <w:lang w:val="en-US"/>
        </w:rPr>
        <w:t>XVIII</w:t>
      </w:r>
      <w:r w:rsidR="000670F1">
        <w:rPr>
          <w:b/>
        </w:rPr>
        <w:t xml:space="preserve"> – </w:t>
      </w:r>
      <w:r>
        <w:rPr>
          <w:b/>
          <w:lang w:val="en-US"/>
        </w:rPr>
        <w:t>XIX</w:t>
      </w:r>
      <w:r w:rsidR="000670F1">
        <w:rPr>
          <w:b/>
        </w:rPr>
        <w:t xml:space="preserve"> вв</w:t>
      </w:r>
      <w:r>
        <w:rPr>
          <w:b/>
        </w:rPr>
        <w:t>.</w:t>
      </w:r>
      <w:r w:rsidR="000670F1">
        <w:rPr>
          <w:b/>
        </w:rPr>
        <w:t>, события связанные с ними с указанием года.</w:t>
      </w:r>
      <w:r>
        <w:rPr>
          <w:b/>
        </w:rPr>
        <w:t xml:space="preserve"> Изучите </w:t>
      </w:r>
      <w:r w:rsidR="000670F1">
        <w:rPr>
          <w:b/>
        </w:rPr>
        <w:t>данную таблицу и заполните пустые места</w:t>
      </w:r>
      <w:r w:rsidR="00B47940">
        <w:rPr>
          <w:b/>
        </w:rPr>
        <w:t xml:space="preserve"> (2 балла за каждый верный ответ, максимальный балл – 20)</w:t>
      </w:r>
      <w:r>
        <w:rPr>
          <w:b/>
        </w:rPr>
        <w:t>.</w:t>
      </w:r>
    </w:p>
    <w:p w:rsidR="003525BF" w:rsidRDefault="003525BF" w:rsidP="003525BF">
      <w:pPr>
        <w:jc w:val="both"/>
      </w:pPr>
    </w:p>
    <w:p w:rsidR="00E1107C" w:rsidRDefault="00E1107C" w:rsidP="003525BF">
      <w:pPr>
        <w:jc w:val="both"/>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3232"/>
        <w:gridCol w:w="3227"/>
      </w:tblGrid>
      <w:tr w:rsidR="00F34381" w:rsidTr="00F34381">
        <w:trPr>
          <w:jc w:val="center"/>
        </w:trPr>
        <w:tc>
          <w:tcPr>
            <w:tcW w:w="3533" w:type="dxa"/>
            <w:shd w:val="clear" w:color="auto" w:fill="auto"/>
          </w:tcPr>
          <w:p w:rsidR="00F34381" w:rsidRPr="00545769" w:rsidRDefault="00545769" w:rsidP="000670F1">
            <w:pPr>
              <w:jc w:val="center"/>
              <w:rPr>
                <w:b/>
              </w:rPr>
            </w:pPr>
            <w:r w:rsidRPr="00545769">
              <w:rPr>
                <w:b/>
              </w:rPr>
              <w:t>ИМЯ И ФАМИЛИЯ</w:t>
            </w:r>
          </w:p>
        </w:tc>
        <w:tc>
          <w:tcPr>
            <w:tcW w:w="3232" w:type="dxa"/>
            <w:shd w:val="clear" w:color="auto" w:fill="auto"/>
          </w:tcPr>
          <w:p w:rsidR="00F34381" w:rsidRPr="00545769" w:rsidRDefault="00545769" w:rsidP="000670F1">
            <w:pPr>
              <w:jc w:val="center"/>
              <w:rPr>
                <w:b/>
              </w:rPr>
            </w:pPr>
            <w:r w:rsidRPr="00545769">
              <w:rPr>
                <w:b/>
              </w:rPr>
              <w:t>СОБЫТИЕ</w:t>
            </w:r>
          </w:p>
        </w:tc>
        <w:tc>
          <w:tcPr>
            <w:tcW w:w="3227" w:type="dxa"/>
            <w:shd w:val="clear" w:color="auto" w:fill="auto"/>
          </w:tcPr>
          <w:p w:rsidR="00F34381" w:rsidRPr="00545769" w:rsidRDefault="00545769" w:rsidP="000670F1">
            <w:pPr>
              <w:jc w:val="center"/>
              <w:rPr>
                <w:b/>
              </w:rPr>
            </w:pPr>
            <w:r w:rsidRPr="00545769">
              <w:rPr>
                <w:b/>
              </w:rPr>
              <w:t>ГОД</w:t>
            </w:r>
          </w:p>
        </w:tc>
      </w:tr>
      <w:tr w:rsidR="00F34381" w:rsidTr="00F34381">
        <w:trPr>
          <w:jc w:val="center"/>
        </w:trPr>
        <w:tc>
          <w:tcPr>
            <w:tcW w:w="3533" w:type="dxa"/>
            <w:shd w:val="clear" w:color="auto" w:fill="auto"/>
          </w:tcPr>
          <w:p w:rsidR="00F34381" w:rsidRDefault="00F34381" w:rsidP="000670F1">
            <w:pPr>
              <w:jc w:val="center"/>
            </w:pPr>
          </w:p>
          <w:p w:rsidR="00F34381" w:rsidRPr="000670F1" w:rsidRDefault="00545769" w:rsidP="000670F1">
            <w:pPr>
              <w:jc w:val="center"/>
            </w:pPr>
            <w:r>
              <w:t>Алексей Романов</w:t>
            </w:r>
          </w:p>
        </w:tc>
        <w:tc>
          <w:tcPr>
            <w:tcW w:w="3232" w:type="dxa"/>
            <w:shd w:val="clear" w:color="auto" w:fill="auto"/>
          </w:tcPr>
          <w:p w:rsidR="00F34381" w:rsidRDefault="00F34381" w:rsidP="000670F1">
            <w:pPr>
              <w:jc w:val="center"/>
            </w:pPr>
          </w:p>
          <w:p w:rsidR="00F34381" w:rsidRPr="000670F1" w:rsidRDefault="00545769" w:rsidP="000670F1">
            <w:pPr>
              <w:jc w:val="center"/>
            </w:pPr>
            <w:r>
              <w:t>Бессрочный сыск беглых крестьян</w:t>
            </w:r>
          </w:p>
        </w:tc>
        <w:tc>
          <w:tcPr>
            <w:tcW w:w="3227" w:type="dxa"/>
            <w:shd w:val="clear" w:color="auto" w:fill="auto"/>
          </w:tcPr>
          <w:p w:rsidR="00F34381" w:rsidRDefault="00F34381" w:rsidP="000670F1">
            <w:pPr>
              <w:jc w:val="center"/>
            </w:pPr>
          </w:p>
          <w:p w:rsidR="00F34381" w:rsidRDefault="00F34381" w:rsidP="000670F1">
            <w:pPr>
              <w:jc w:val="center"/>
            </w:pPr>
            <w:r>
              <w:t>____________________</w:t>
            </w:r>
          </w:p>
          <w:p w:rsidR="00F34381" w:rsidRPr="000670F1" w:rsidRDefault="00F34381" w:rsidP="000670F1">
            <w:pPr>
              <w:jc w:val="center"/>
            </w:pPr>
            <w:r>
              <w:t>(1)</w:t>
            </w:r>
          </w:p>
        </w:tc>
      </w:tr>
      <w:tr w:rsidR="00F34381" w:rsidTr="00F34381">
        <w:trPr>
          <w:jc w:val="center"/>
        </w:trPr>
        <w:tc>
          <w:tcPr>
            <w:tcW w:w="3533" w:type="dxa"/>
            <w:shd w:val="clear" w:color="auto" w:fill="auto"/>
          </w:tcPr>
          <w:p w:rsidR="00545769" w:rsidRDefault="00545769" w:rsidP="000670F1">
            <w:pPr>
              <w:jc w:val="center"/>
            </w:pPr>
          </w:p>
          <w:p w:rsidR="00F34381" w:rsidRPr="000670F1" w:rsidRDefault="00545769" w:rsidP="000670F1">
            <w:pPr>
              <w:jc w:val="center"/>
            </w:pPr>
            <w:r>
              <w:t>Дмитрий Голицын</w:t>
            </w:r>
          </w:p>
        </w:tc>
        <w:tc>
          <w:tcPr>
            <w:tcW w:w="3232" w:type="dxa"/>
            <w:shd w:val="clear" w:color="auto" w:fill="auto"/>
          </w:tcPr>
          <w:p w:rsidR="00F34381" w:rsidRDefault="00F34381" w:rsidP="00F34381">
            <w:pPr>
              <w:jc w:val="center"/>
            </w:pPr>
          </w:p>
          <w:p w:rsidR="00F34381" w:rsidRDefault="00F34381" w:rsidP="00F34381">
            <w:pPr>
              <w:jc w:val="center"/>
            </w:pPr>
            <w:r>
              <w:t>______________________</w:t>
            </w:r>
          </w:p>
          <w:p w:rsidR="00F34381" w:rsidRDefault="00F34381" w:rsidP="00F34381">
            <w:pPr>
              <w:jc w:val="center"/>
            </w:pPr>
            <w:r>
              <w:t>(2)</w:t>
            </w:r>
          </w:p>
          <w:p w:rsidR="00F34381" w:rsidRPr="000670F1" w:rsidRDefault="00F34381" w:rsidP="00F34381">
            <w:pPr>
              <w:jc w:val="center"/>
            </w:pPr>
          </w:p>
        </w:tc>
        <w:tc>
          <w:tcPr>
            <w:tcW w:w="3227" w:type="dxa"/>
            <w:shd w:val="clear" w:color="auto" w:fill="auto"/>
          </w:tcPr>
          <w:p w:rsidR="00F34381" w:rsidRDefault="00F34381" w:rsidP="000670F1">
            <w:pPr>
              <w:jc w:val="center"/>
            </w:pPr>
          </w:p>
          <w:p w:rsidR="00545769" w:rsidRPr="000670F1" w:rsidRDefault="00545769" w:rsidP="000670F1">
            <w:pPr>
              <w:jc w:val="center"/>
            </w:pPr>
            <w:r>
              <w:t xml:space="preserve">1730 </w:t>
            </w:r>
          </w:p>
        </w:tc>
      </w:tr>
      <w:tr w:rsidR="00F34381" w:rsidTr="00F34381">
        <w:trPr>
          <w:jc w:val="center"/>
        </w:trPr>
        <w:tc>
          <w:tcPr>
            <w:tcW w:w="3533" w:type="dxa"/>
            <w:shd w:val="clear" w:color="auto" w:fill="auto"/>
          </w:tcPr>
          <w:p w:rsidR="00F34381" w:rsidRDefault="00F34381" w:rsidP="00F34381">
            <w:pPr>
              <w:jc w:val="center"/>
            </w:pPr>
          </w:p>
          <w:p w:rsidR="00F34381" w:rsidRDefault="00F34381" w:rsidP="00F34381">
            <w:pPr>
              <w:jc w:val="center"/>
            </w:pPr>
            <w:r>
              <w:t>________________________</w:t>
            </w:r>
          </w:p>
          <w:p w:rsidR="00F34381" w:rsidRDefault="00F34381" w:rsidP="00F34381">
            <w:pPr>
              <w:jc w:val="center"/>
            </w:pPr>
            <w:r>
              <w:t>(3)</w:t>
            </w:r>
          </w:p>
          <w:p w:rsidR="00F34381" w:rsidRPr="000670F1" w:rsidRDefault="00F34381" w:rsidP="00F34381">
            <w:pPr>
              <w:jc w:val="center"/>
            </w:pPr>
          </w:p>
        </w:tc>
        <w:tc>
          <w:tcPr>
            <w:tcW w:w="3232" w:type="dxa"/>
            <w:shd w:val="clear" w:color="auto" w:fill="auto"/>
          </w:tcPr>
          <w:p w:rsidR="00F34381" w:rsidRDefault="00F34381" w:rsidP="000670F1">
            <w:pPr>
              <w:jc w:val="center"/>
            </w:pPr>
          </w:p>
          <w:p w:rsidR="00C84552" w:rsidRPr="000670F1" w:rsidRDefault="009A13B2" w:rsidP="00545769">
            <w:pPr>
              <w:jc w:val="center"/>
            </w:pPr>
            <w:r>
              <w:t>Сражение при Г</w:t>
            </w:r>
            <w:r w:rsidR="00545769">
              <w:t>ангуте</w:t>
            </w:r>
          </w:p>
        </w:tc>
        <w:tc>
          <w:tcPr>
            <w:tcW w:w="3227" w:type="dxa"/>
            <w:shd w:val="clear" w:color="auto" w:fill="auto"/>
          </w:tcPr>
          <w:p w:rsidR="00F34381" w:rsidRDefault="00F34381" w:rsidP="000670F1">
            <w:pPr>
              <w:jc w:val="center"/>
            </w:pPr>
          </w:p>
          <w:p w:rsidR="009A13B2" w:rsidRPr="000670F1" w:rsidRDefault="009A13B2" w:rsidP="00545769">
            <w:pPr>
              <w:jc w:val="center"/>
            </w:pPr>
            <w:r>
              <w:t>17</w:t>
            </w:r>
            <w:r w:rsidR="00545769">
              <w:t>14</w:t>
            </w:r>
          </w:p>
        </w:tc>
      </w:tr>
      <w:tr w:rsidR="00F34381" w:rsidTr="00F34381">
        <w:trPr>
          <w:jc w:val="center"/>
        </w:trPr>
        <w:tc>
          <w:tcPr>
            <w:tcW w:w="3533" w:type="dxa"/>
            <w:shd w:val="clear" w:color="auto" w:fill="auto"/>
          </w:tcPr>
          <w:p w:rsidR="00F34381" w:rsidRDefault="00F34381" w:rsidP="000670F1">
            <w:pPr>
              <w:jc w:val="center"/>
            </w:pPr>
          </w:p>
          <w:p w:rsidR="009A13B2" w:rsidRPr="000670F1" w:rsidRDefault="00DB7EB4" w:rsidP="004E7BE8">
            <w:pPr>
              <w:jc w:val="center"/>
            </w:pPr>
            <w:r>
              <w:t>Александр Суворов</w:t>
            </w:r>
          </w:p>
        </w:tc>
        <w:tc>
          <w:tcPr>
            <w:tcW w:w="3232" w:type="dxa"/>
            <w:shd w:val="clear" w:color="auto" w:fill="auto"/>
          </w:tcPr>
          <w:p w:rsidR="00F34381" w:rsidRDefault="00F34381" w:rsidP="00F34381">
            <w:pPr>
              <w:jc w:val="center"/>
            </w:pPr>
          </w:p>
          <w:p w:rsidR="00F34381" w:rsidRDefault="00F34381" w:rsidP="00F34381">
            <w:pPr>
              <w:jc w:val="center"/>
            </w:pPr>
            <w:r>
              <w:t>______________________</w:t>
            </w:r>
          </w:p>
          <w:p w:rsidR="00F34381" w:rsidRDefault="00F34381" w:rsidP="00F34381">
            <w:pPr>
              <w:jc w:val="center"/>
            </w:pPr>
            <w:r>
              <w:t>(4)</w:t>
            </w:r>
          </w:p>
          <w:p w:rsidR="00F34381" w:rsidRPr="000670F1" w:rsidRDefault="00F34381" w:rsidP="00F34381">
            <w:pPr>
              <w:jc w:val="center"/>
            </w:pPr>
          </w:p>
        </w:tc>
        <w:tc>
          <w:tcPr>
            <w:tcW w:w="3227" w:type="dxa"/>
            <w:shd w:val="clear" w:color="auto" w:fill="auto"/>
          </w:tcPr>
          <w:p w:rsidR="00F34381" w:rsidRDefault="00F34381" w:rsidP="000670F1">
            <w:pPr>
              <w:jc w:val="center"/>
            </w:pPr>
          </w:p>
          <w:p w:rsidR="004E7BE8" w:rsidRPr="000670F1" w:rsidRDefault="00DB7EB4" w:rsidP="000670F1">
            <w:pPr>
              <w:jc w:val="center"/>
            </w:pPr>
            <w:r>
              <w:t>17</w:t>
            </w:r>
            <w:r w:rsidR="00170814">
              <w:t>89</w:t>
            </w:r>
          </w:p>
        </w:tc>
      </w:tr>
      <w:tr w:rsidR="00F34381" w:rsidTr="00F34381">
        <w:trPr>
          <w:jc w:val="center"/>
        </w:trPr>
        <w:tc>
          <w:tcPr>
            <w:tcW w:w="3533" w:type="dxa"/>
            <w:shd w:val="clear" w:color="auto" w:fill="auto"/>
          </w:tcPr>
          <w:p w:rsidR="00F34381" w:rsidRDefault="00F34381" w:rsidP="000670F1">
            <w:pPr>
              <w:jc w:val="center"/>
            </w:pPr>
          </w:p>
          <w:p w:rsidR="00CA5B9D" w:rsidRPr="000670F1" w:rsidRDefault="00E6171B" w:rsidP="000670F1">
            <w:pPr>
              <w:jc w:val="center"/>
            </w:pPr>
            <w:r>
              <w:t>Фёдор Ушаков</w:t>
            </w:r>
          </w:p>
        </w:tc>
        <w:tc>
          <w:tcPr>
            <w:tcW w:w="3232" w:type="dxa"/>
            <w:shd w:val="clear" w:color="auto" w:fill="auto"/>
          </w:tcPr>
          <w:p w:rsidR="00E6171B" w:rsidRDefault="00E6171B" w:rsidP="00CA5B9D">
            <w:pPr>
              <w:jc w:val="center"/>
            </w:pPr>
          </w:p>
          <w:p w:rsidR="00CA5B9D" w:rsidRPr="000670F1" w:rsidRDefault="00347820" w:rsidP="00CA5B9D">
            <w:pPr>
              <w:jc w:val="center"/>
            </w:pPr>
            <w:r w:rsidRPr="00347820">
              <w:t xml:space="preserve">Сражение при </w:t>
            </w:r>
            <w:proofErr w:type="spellStart"/>
            <w:r w:rsidRPr="00347820">
              <w:t>Калиакрии</w:t>
            </w:r>
            <w:proofErr w:type="spellEnd"/>
          </w:p>
        </w:tc>
        <w:tc>
          <w:tcPr>
            <w:tcW w:w="3227" w:type="dxa"/>
            <w:shd w:val="clear" w:color="auto" w:fill="auto"/>
          </w:tcPr>
          <w:p w:rsidR="00F34381" w:rsidRDefault="00F34381" w:rsidP="00F34381">
            <w:pPr>
              <w:jc w:val="center"/>
            </w:pPr>
          </w:p>
          <w:p w:rsidR="00F34381" w:rsidRDefault="00F34381" w:rsidP="00F34381">
            <w:pPr>
              <w:jc w:val="center"/>
            </w:pPr>
            <w:r>
              <w:t>_____________________</w:t>
            </w:r>
          </w:p>
          <w:p w:rsidR="00F34381" w:rsidRDefault="00F34381" w:rsidP="00F34381">
            <w:pPr>
              <w:jc w:val="center"/>
            </w:pPr>
            <w:r>
              <w:t>(5)</w:t>
            </w:r>
          </w:p>
          <w:p w:rsidR="00F34381" w:rsidRPr="000670F1" w:rsidRDefault="00F34381" w:rsidP="00F34381">
            <w:pPr>
              <w:jc w:val="center"/>
            </w:pPr>
          </w:p>
        </w:tc>
      </w:tr>
      <w:tr w:rsidR="00F34381" w:rsidTr="00F34381">
        <w:trPr>
          <w:jc w:val="center"/>
        </w:trPr>
        <w:tc>
          <w:tcPr>
            <w:tcW w:w="3533" w:type="dxa"/>
            <w:shd w:val="clear" w:color="auto" w:fill="auto"/>
          </w:tcPr>
          <w:p w:rsidR="00F34381" w:rsidRDefault="00F34381" w:rsidP="000670F1">
            <w:pPr>
              <w:jc w:val="center"/>
            </w:pPr>
          </w:p>
          <w:p w:rsidR="004E7BE8" w:rsidRPr="000670F1" w:rsidRDefault="00E6171B" w:rsidP="000670F1">
            <w:pPr>
              <w:jc w:val="center"/>
            </w:pPr>
            <w:r>
              <w:t>Марко Войнович</w:t>
            </w:r>
          </w:p>
        </w:tc>
        <w:tc>
          <w:tcPr>
            <w:tcW w:w="3232" w:type="dxa"/>
            <w:shd w:val="clear" w:color="auto" w:fill="auto"/>
          </w:tcPr>
          <w:p w:rsidR="00F34381" w:rsidRDefault="00F34381" w:rsidP="00F34381">
            <w:pPr>
              <w:jc w:val="center"/>
            </w:pPr>
          </w:p>
          <w:p w:rsidR="00F34381" w:rsidRDefault="00F34381" w:rsidP="00F34381">
            <w:pPr>
              <w:jc w:val="center"/>
            </w:pPr>
            <w:r>
              <w:t>_____________________</w:t>
            </w:r>
          </w:p>
          <w:p w:rsidR="00F34381" w:rsidRDefault="00F34381" w:rsidP="00F34381">
            <w:pPr>
              <w:jc w:val="center"/>
            </w:pPr>
            <w:r>
              <w:t>(6)</w:t>
            </w:r>
          </w:p>
          <w:p w:rsidR="00F34381" w:rsidRPr="000670F1" w:rsidRDefault="00F34381" w:rsidP="00F34381">
            <w:pPr>
              <w:jc w:val="center"/>
            </w:pPr>
          </w:p>
        </w:tc>
        <w:tc>
          <w:tcPr>
            <w:tcW w:w="3227" w:type="dxa"/>
            <w:shd w:val="clear" w:color="auto" w:fill="auto"/>
          </w:tcPr>
          <w:p w:rsidR="00F34381" w:rsidRDefault="00F34381" w:rsidP="000670F1">
            <w:pPr>
              <w:jc w:val="center"/>
            </w:pPr>
          </w:p>
          <w:p w:rsidR="004E7BE8" w:rsidRPr="000670F1" w:rsidRDefault="00E6171B" w:rsidP="000670F1">
            <w:pPr>
              <w:jc w:val="center"/>
            </w:pPr>
            <w:r>
              <w:t>1788</w:t>
            </w:r>
          </w:p>
        </w:tc>
      </w:tr>
      <w:tr w:rsidR="00F34381" w:rsidTr="00F34381">
        <w:trPr>
          <w:jc w:val="center"/>
        </w:trPr>
        <w:tc>
          <w:tcPr>
            <w:tcW w:w="3533" w:type="dxa"/>
            <w:shd w:val="clear" w:color="auto" w:fill="auto"/>
          </w:tcPr>
          <w:p w:rsidR="00F34381" w:rsidRDefault="00F34381" w:rsidP="00F34381">
            <w:pPr>
              <w:jc w:val="center"/>
            </w:pPr>
          </w:p>
          <w:p w:rsidR="00F34381" w:rsidRDefault="00F34381" w:rsidP="00F34381">
            <w:pPr>
              <w:jc w:val="center"/>
            </w:pPr>
            <w:r>
              <w:t>_______________________</w:t>
            </w:r>
          </w:p>
          <w:p w:rsidR="00F34381" w:rsidRDefault="00F34381" w:rsidP="00F34381">
            <w:pPr>
              <w:jc w:val="center"/>
            </w:pPr>
            <w:r>
              <w:t>(7)</w:t>
            </w:r>
          </w:p>
          <w:p w:rsidR="00F34381" w:rsidRPr="000670F1" w:rsidRDefault="00F34381" w:rsidP="00F34381">
            <w:pPr>
              <w:jc w:val="center"/>
            </w:pPr>
          </w:p>
        </w:tc>
        <w:tc>
          <w:tcPr>
            <w:tcW w:w="3232" w:type="dxa"/>
            <w:shd w:val="clear" w:color="auto" w:fill="auto"/>
          </w:tcPr>
          <w:p w:rsidR="00F34381" w:rsidRDefault="00F34381" w:rsidP="000670F1">
            <w:pPr>
              <w:jc w:val="center"/>
            </w:pPr>
          </w:p>
          <w:p w:rsidR="004E7BE8" w:rsidRPr="000670F1" w:rsidRDefault="00F37471" w:rsidP="000670F1">
            <w:pPr>
              <w:jc w:val="center"/>
            </w:pPr>
            <w:r>
              <w:t>Манифест о трёхдневной барщине</w:t>
            </w:r>
          </w:p>
        </w:tc>
        <w:tc>
          <w:tcPr>
            <w:tcW w:w="3227" w:type="dxa"/>
            <w:shd w:val="clear" w:color="auto" w:fill="auto"/>
          </w:tcPr>
          <w:p w:rsidR="00F34381" w:rsidRDefault="00F34381" w:rsidP="000670F1">
            <w:pPr>
              <w:jc w:val="center"/>
            </w:pPr>
          </w:p>
          <w:p w:rsidR="004E7BE8" w:rsidRPr="000670F1" w:rsidRDefault="00773404" w:rsidP="000670F1">
            <w:pPr>
              <w:jc w:val="center"/>
            </w:pPr>
            <w:r>
              <w:t>1797</w:t>
            </w:r>
          </w:p>
        </w:tc>
      </w:tr>
      <w:tr w:rsidR="00F34381" w:rsidTr="00F34381">
        <w:trPr>
          <w:jc w:val="center"/>
        </w:trPr>
        <w:tc>
          <w:tcPr>
            <w:tcW w:w="3533" w:type="dxa"/>
            <w:shd w:val="clear" w:color="auto" w:fill="auto"/>
          </w:tcPr>
          <w:p w:rsidR="00F34381" w:rsidRDefault="00F34381" w:rsidP="000670F1">
            <w:pPr>
              <w:jc w:val="center"/>
            </w:pPr>
          </w:p>
          <w:p w:rsidR="00CA5B9D" w:rsidRPr="000670F1" w:rsidRDefault="00F53E43" w:rsidP="000670F1">
            <w:pPr>
              <w:jc w:val="center"/>
            </w:pPr>
            <w:r>
              <w:t>Витус Беринг</w:t>
            </w:r>
          </w:p>
        </w:tc>
        <w:tc>
          <w:tcPr>
            <w:tcW w:w="3232" w:type="dxa"/>
            <w:shd w:val="clear" w:color="auto" w:fill="auto"/>
          </w:tcPr>
          <w:p w:rsidR="00F34381" w:rsidRDefault="00F34381" w:rsidP="00F34381">
            <w:pPr>
              <w:jc w:val="center"/>
            </w:pPr>
          </w:p>
          <w:p w:rsidR="00F34381" w:rsidRDefault="00F34381" w:rsidP="00F34381">
            <w:pPr>
              <w:jc w:val="center"/>
            </w:pPr>
            <w:r>
              <w:t>_____________________</w:t>
            </w:r>
          </w:p>
          <w:p w:rsidR="00F34381" w:rsidRDefault="00F34381" w:rsidP="00F34381">
            <w:pPr>
              <w:jc w:val="center"/>
            </w:pPr>
            <w:r>
              <w:t>(8)</w:t>
            </w:r>
          </w:p>
          <w:p w:rsidR="00F34381" w:rsidRPr="000670F1" w:rsidRDefault="00F34381" w:rsidP="00F34381">
            <w:pPr>
              <w:jc w:val="center"/>
            </w:pPr>
          </w:p>
        </w:tc>
        <w:tc>
          <w:tcPr>
            <w:tcW w:w="3227" w:type="dxa"/>
            <w:shd w:val="clear" w:color="auto" w:fill="auto"/>
          </w:tcPr>
          <w:p w:rsidR="00F34381" w:rsidRDefault="00F34381" w:rsidP="000670F1">
            <w:pPr>
              <w:jc w:val="center"/>
            </w:pPr>
          </w:p>
          <w:p w:rsidR="00CA5B9D" w:rsidRPr="000670F1" w:rsidRDefault="00773404" w:rsidP="000670F1">
            <w:pPr>
              <w:jc w:val="center"/>
            </w:pPr>
            <w:r>
              <w:t>17</w:t>
            </w:r>
            <w:r w:rsidR="00F53E43">
              <w:t>41</w:t>
            </w:r>
          </w:p>
        </w:tc>
      </w:tr>
      <w:tr w:rsidR="00F34381" w:rsidTr="00F34381">
        <w:trPr>
          <w:jc w:val="center"/>
        </w:trPr>
        <w:tc>
          <w:tcPr>
            <w:tcW w:w="3533" w:type="dxa"/>
            <w:shd w:val="clear" w:color="auto" w:fill="auto"/>
          </w:tcPr>
          <w:p w:rsidR="00F34381" w:rsidRDefault="00F34381" w:rsidP="000670F1">
            <w:pPr>
              <w:jc w:val="center"/>
            </w:pPr>
          </w:p>
          <w:p w:rsidR="00CA5B9D" w:rsidRPr="00773404" w:rsidRDefault="00773404" w:rsidP="000670F1">
            <w:pPr>
              <w:jc w:val="center"/>
            </w:pPr>
            <w:r>
              <w:t xml:space="preserve">Екатерина </w:t>
            </w:r>
            <w:r>
              <w:rPr>
                <w:lang w:val="en-US"/>
              </w:rPr>
              <w:t>I</w:t>
            </w:r>
          </w:p>
        </w:tc>
        <w:tc>
          <w:tcPr>
            <w:tcW w:w="3232" w:type="dxa"/>
            <w:shd w:val="clear" w:color="auto" w:fill="auto"/>
          </w:tcPr>
          <w:p w:rsidR="00F34381" w:rsidRDefault="00F34381" w:rsidP="000670F1">
            <w:pPr>
              <w:jc w:val="center"/>
            </w:pPr>
          </w:p>
          <w:p w:rsidR="00CA5B9D" w:rsidRPr="00455226" w:rsidRDefault="00773404" w:rsidP="000670F1">
            <w:pPr>
              <w:jc w:val="center"/>
            </w:pPr>
            <w:r>
              <w:t>Создание Верховного тайного совета</w:t>
            </w:r>
          </w:p>
        </w:tc>
        <w:tc>
          <w:tcPr>
            <w:tcW w:w="3227" w:type="dxa"/>
            <w:shd w:val="clear" w:color="auto" w:fill="auto"/>
          </w:tcPr>
          <w:p w:rsidR="00F34381" w:rsidRDefault="00F34381" w:rsidP="00F34381">
            <w:pPr>
              <w:jc w:val="center"/>
            </w:pPr>
          </w:p>
          <w:p w:rsidR="00F34381" w:rsidRDefault="00F34381" w:rsidP="00F34381">
            <w:pPr>
              <w:jc w:val="center"/>
            </w:pPr>
            <w:r>
              <w:t>____________________</w:t>
            </w:r>
          </w:p>
          <w:p w:rsidR="00F34381" w:rsidRDefault="00F34381" w:rsidP="00F34381">
            <w:pPr>
              <w:jc w:val="center"/>
            </w:pPr>
            <w:r>
              <w:t>(9)</w:t>
            </w:r>
          </w:p>
          <w:p w:rsidR="00F34381" w:rsidRPr="000670F1" w:rsidRDefault="00F34381" w:rsidP="00F34381">
            <w:pPr>
              <w:jc w:val="center"/>
            </w:pPr>
          </w:p>
        </w:tc>
      </w:tr>
      <w:tr w:rsidR="00F34381" w:rsidRPr="000670F1" w:rsidTr="00F34381">
        <w:trPr>
          <w:jc w:val="center"/>
        </w:trPr>
        <w:tc>
          <w:tcPr>
            <w:tcW w:w="3533" w:type="dxa"/>
            <w:tcBorders>
              <w:top w:val="single" w:sz="4" w:space="0" w:color="auto"/>
              <w:left w:val="single" w:sz="4" w:space="0" w:color="auto"/>
              <w:bottom w:val="single" w:sz="4" w:space="0" w:color="auto"/>
              <w:right w:val="single" w:sz="4" w:space="0" w:color="auto"/>
            </w:tcBorders>
            <w:shd w:val="clear" w:color="auto" w:fill="auto"/>
          </w:tcPr>
          <w:p w:rsidR="00F34381" w:rsidRDefault="00F34381" w:rsidP="006839AB">
            <w:pPr>
              <w:jc w:val="center"/>
            </w:pPr>
          </w:p>
          <w:p w:rsidR="00CA5B9D" w:rsidRPr="00B47940" w:rsidRDefault="00773404" w:rsidP="006839AB">
            <w:pPr>
              <w:jc w:val="center"/>
            </w:pPr>
            <w:r>
              <w:t>Иван Бецкой</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773404" w:rsidRDefault="00773404" w:rsidP="00773404">
            <w:pPr>
              <w:jc w:val="center"/>
            </w:pPr>
          </w:p>
          <w:p w:rsidR="00773404" w:rsidRDefault="00773404" w:rsidP="00773404">
            <w:pPr>
              <w:jc w:val="center"/>
            </w:pPr>
            <w:r>
              <w:t>_____________________</w:t>
            </w:r>
          </w:p>
          <w:p w:rsidR="00F34381" w:rsidRDefault="00773404" w:rsidP="00773404">
            <w:pPr>
              <w:jc w:val="center"/>
            </w:pPr>
            <w:r>
              <w:t>(10)</w:t>
            </w:r>
          </w:p>
          <w:p w:rsidR="00773404" w:rsidRPr="000670F1" w:rsidRDefault="00773404" w:rsidP="00773404">
            <w:pPr>
              <w:jc w:val="center"/>
            </w:pPr>
          </w:p>
        </w:tc>
        <w:tc>
          <w:tcPr>
            <w:tcW w:w="3227" w:type="dxa"/>
            <w:tcBorders>
              <w:top w:val="single" w:sz="4" w:space="0" w:color="auto"/>
              <w:left w:val="single" w:sz="4" w:space="0" w:color="auto"/>
              <w:bottom w:val="single" w:sz="4" w:space="0" w:color="auto"/>
              <w:right w:val="single" w:sz="4" w:space="0" w:color="auto"/>
            </w:tcBorders>
            <w:shd w:val="clear" w:color="auto" w:fill="auto"/>
          </w:tcPr>
          <w:p w:rsidR="00CA5B9D" w:rsidRDefault="00CA5B9D" w:rsidP="00773404">
            <w:pPr>
              <w:jc w:val="center"/>
            </w:pPr>
          </w:p>
          <w:p w:rsidR="00773404" w:rsidRPr="000670F1" w:rsidRDefault="00773404" w:rsidP="00773404">
            <w:pPr>
              <w:jc w:val="center"/>
            </w:pPr>
            <w:r>
              <w:t>1764</w:t>
            </w:r>
          </w:p>
        </w:tc>
      </w:tr>
    </w:tbl>
    <w:p w:rsidR="00E37CC7" w:rsidRDefault="00E37CC7" w:rsidP="003525BF">
      <w:pPr>
        <w:jc w:val="both"/>
      </w:pPr>
    </w:p>
    <w:p w:rsidR="00865D63" w:rsidRDefault="00865D63" w:rsidP="003525BF">
      <w:pPr>
        <w:jc w:val="both"/>
      </w:pPr>
    </w:p>
    <w:p w:rsidR="00E1107C" w:rsidRDefault="00E1107C" w:rsidP="003525BF">
      <w:pPr>
        <w:jc w:val="both"/>
      </w:pPr>
    </w:p>
    <w:p w:rsidR="00E1107C" w:rsidRDefault="00E1107C" w:rsidP="003525BF">
      <w:pPr>
        <w:jc w:val="both"/>
      </w:pPr>
    </w:p>
    <w:p w:rsidR="00E1107C" w:rsidRDefault="00E1107C" w:rsidP="003525BF">
      <w:pPr>
        <w:jc w:val="both"/>
      </w:pPr>
    </w:p>
    <w:p w:rsidR="003E54E8" w:rsidRDefault="003E54E8" w:rsidP="003525BF">
      <w:pPr>
        <w:jc w:val="both"/>
      </w:pPr>
    </w:p>
    <w:p w:rsidR="003E54E8" w:rsidRDefault="003E54E8" w:rsidP="003525BF">
      <w:pPr>
        <w:jc w:val="both"/>
      </w:pPr>
    </w:p>
    <w:p w:rsidR="003E54E8" w:rsidRDefault="003E54E8" w:rsidP="003525BF">
      <w:pPr>
        <w:jc w:val="both"/>
      </w:pPr>
      <w:bookmarkStart w:id="0" w:name="_GoBack"/>
      <w:bookmarkEnd w:id="0"/>
    </w:p>
    <w:p w:rsidR="003525BF" w:rsidRDefault="003525BF" w:rsidP="003525BF">
      <w:pPr>
        <w:jc w:val="both"/>
        <w:rPr>
          <w:b/>
        </w:rPr>
      </w:pPr>
      <w:r>
        <w:rPr>
          <w:b/>
          <w:i/>
        </w:rPr>
        <w:lastRenderedPageBreak/>
        <w:t>Задание 10.</w:t>
      </w:r>
      <w:r>
        <w:rPr>
          <w:b/>
        </w:rPr>
        <w:t xml:space="preserve"> Перед </w:t>
      </w:r>
      <w:r w:rsidR="00B978C1">
        <w:rPr>
          <w:b/>
        </w:rPr>
        <w:t>в</w:t>
      </w:r>
      <w:r>
        <w:rPr>
          <w:b/>
        </w:rPr>
        <w:t xml:space="preserve">ами </w:t>
      </w:r>
      <w:r w:rsidR="00A46B0A">
        <w:rPr>
          <w:b/>
        </w:rPr>
        <w:t>изображения</w:t>
      </w:r>
      <w:r w:rsidR="00B978C1">
        <w:rPr>
          <w:b/>
        </w:rPr>
        <w:t xml:space="preserve"> </w:t>
      </w:r>
      <w:r w:rsidR="000E74CB">
        <w:rPr>
          <w:b/>
        </w:rPr>
        <w:t xml:space="preserve">известных российских деятелей </w:t>
      </w:r>
      <w:r w:rsidR="000E74CB">
        <w:rPr>
          <w:b/>
          <w:lang w:val="en-US"/>
        </w:rPr>
        <w:t>XVIII</w:t>
      </w:r>
      <w:r w:rsidR="000E74CB">
        <w:rPr>
          <w:b/>
        </w:rPr>
        <w:t xml:space="preserve"> века. </w:t>
      </w:r>
      <w:r w:rsidR="00B978C1">
        <w:rPr>
          <w:b/>
        </w:rPr>
        <w:t xml:space="preserve">Укажите, какие из </w:t>
      </w:r>
      <w:r w:rsidR="00E77F97">
        <w:rPr>
          <w:b/>
        </w:rPr>
        <w:t xml:space="preserve">изображённых деятелей </w:t>
      </w:r>
      <w:r w:rsidR="000E74CB">
        <w:rPr>
          <w:b/>
        </w:rPr>
        <w:t xml:space="preserve">относятся к эпохе Екатерины </w:t>
      </w:r>
      <w:r w:rsidR="000E74CB">
        <w:rPr>
          <w:b/>
          <w:lang w:val="en-US"/>
        </w:rPr>
        <w:t>II</w:t>
      </w:r>
      <w:r w:rsidR="000E74CB">
        <w:rPr>
          <w:b/>
        </w:rPr>
        <w:t xml:space="preserve"> </w:t>
      </w:r>
      <w:r w:rsidR="009A3D71">
        <w:rPr>
          <w:b/>
        </w:rPr>
        <w:t xml:space="preserve">и имеют непосредственное отношение к её персоне </w:t>
      </w:r>
      <w:r w:rsidR="00B47940">
        <w:rPr>
          <w:b/>
        </w:rPr>
        <w:t>(2 балла за каждый верный ответ, максимальный балл 10)</w:t>
      </w:r>
      <w:r>
        <w:rPr>
          <w:b/>
        </w:rPr>
        <w:t>.</w:t>
      </w:r>
    </w:p>
    <w:p w:rsidR="003525BF" w:rsidRDefault="003525BF" w:rsidP="003525BF">
      <w:pPr>
        <w:jc w:val="both"/>
      </w:pPr>
    </w:p>
    <w:tbl>
      <w:tblPr>
        <w:tblStyle w:val="af5"/>
        <w:tblW w:w="0" w:type="auto"/>
        <w:jc w:val="center"/>
        <w:tblLook w:val="04A0" w:firstRow="1" w:lastRow="0" w:firstColumn="1" w:lastColumn="0" w:noHBand="0" w:noVBand="1"/>
      </w:tblPr>
      <w:tblGrid>
        <w:gridCol w:w="5244"/>
        <w:gridCol w:w="5177"/>
      </w:tblGrid>
      <w:tr w:rsidR="00E27004" w:rsidRPr="00F7160B" w:rsidTr="00B4661C">
        <w:trPr>
          <w:jc w:val="center"/>
        </w:trPr>
        <w:tc>
          <w:tcPr>
            <w:tcW w:w="5256" w:type="dxa"/>
          </w:tcPr>
          <w:p w:rsidR="00F7160B" w:rsidRDefault="005800FF" w:rsidP="00B47940">
            <w:pPr>
              <w:jc w:val="center"/>
              <w:rPr>
                <w:b/>
              </w:rPr>
            </w:pPr>
            <w:r w:rsidRPr="005800FF">
              <w:rPr>
                <w:b/>
                <w:noProof/>
              </w:rPr>
              <w:drawing>
                <wp:inline distT="0" distB="0" distL="0" distR="0">
                  <wp:extent cx="3218860" cy="40178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4747" cy="4075094"/>
                          </a:xfrm>
                          <a:prstGeom prst="rect">
                            <a:avLst/>
                          </a:prstGeom>
                          <a:noFill/>
                          <a:ln>
                            <a:noFill/>
                          </a:ln>
                        </pic:spPr>
                      </pic:pic>
                    </a:graphicData>
                  </a:graphic>
                </wp:inline>
              </w:drawing>
            </w:r>
          </w:p>
          <w:p w:rsidR="000E74CB" w:rsidRPr="00F7160B" w:rsidRDefault="000E74CB" w:rsidP="00B47940">
            <w:pPr>
              <w:jc w:val="center"/>
              <w:rPr>
                <w:b/>
              </w:rPr>
            </w:pPr>
          </w:p>
          <w:p w:rsidR="00F7160B" w:rsidRPr="00F7160B" w:rsidRDefault="00F7160B" w:rsidP="00B4661C">
            <w:pPr>
              <w:jc w:val="center"/>
              <w:rPr>
                <w:b/>
              </w:rPr>
            </w:pPr>
            <w:r w:rsidRPr="00F7160B">
              <w:rPr>
                <w:b/>
              </w:rPr>
              <w:t>1</w:t>
            </w:r>
          </w:p>
        </w:tc>
        <w:tc>
          <w:tcPr>
            <w:tcW w:w="5165" w:type="dxa"/>
          </w:tcPr>
          <w:p w:rsidR="00F7160B" w:rsidRDefault="000A3FFD" w:rsidP="00B47940">
            <w:pPr>
              <w:jc w:val="center"/>
              <w:rPr>
                <w:b/>
              </w:rPr>
            </w:pPr>
            <w:r w:rsidRPr="000A3FFD">
              <w:rPr>
                <w:b/>
                <w:noProof/>
              </w:rPr>
              <w:drawing>
                <wp:inline distT="0" distB="0" distL="0" distR="0">
                  <wp:extent cx="3198952" cy="39485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2994" cy="3990564"/>
                          </a:xfrm>
                          <a:prstGeom prst="rect">
                            <a:avLst/>
                          </a:prstGeom>
                          <a:noFill/>
                          <a:ln>
                            <a:noFill/>
                          </a:ln>
                        </pic:spPr>
                      </pic:pic>
                    </a:graphicData>
                  </a:graphic>
                </wp:inline>
              </w:drawing>
            </w:r>
          </w:p>
          <w:p w:rsidR="000E74CB" w:rsidRPr="00F7160B" w:rsidRDefault="000E74CB" w:rsidP="00B47940">
            <w:pPr>
              <w:jc w:val="center"/>
              <w:rPr>
                <w:b/>
              </w:rPr>
            </w:pPr>
          </w:p>
          <w:p w:rsidR="00F7160B" w:rsidRPr="00F7160B" w:rsidRDefault="00F7160B" w:rsidP="00B47940">
            <w:pPr>
              <w:jc w:val="center"/>
              <w:rPr>
                <w:b/>
              </w:rPr>
            </w:pPr>
            <w:r w:rsidRPr="00F7160B">
              <w:rPr>
                <w:b/>
              </w:rPr>
              <w:t>2</w:t>
            </w:r>
          </w:p>
        </w:tc>
      </w:tr>
      <w:tr w:rsidR="00E27004" w:rsidRPr="00F7160B" w:rsidTr="00B4661C">
        <w:trPr>
          <w:jc w:val="center"/>
        </w:trPr>
        <w:tc>
          <w:tcPr>
            <w:tcW w:w="5256" w:type="dxa"/>
          </w:tcPr>
          <w:p w:rsidR="00F7160B" w:rsidRDefault="00894DAC" w:rsidP="00B47940">
            <w:pPr>
              <w:jc w:val="center"/>
              <w:rPr>
                <w:b/>
              </w:rPr>
            </w:pPr>
            <w:r w:rsidRPr="00894DAC">
              <w:rPr>
                <w:b/>
                <w:noProof/>
              </w:rPr>
              <w:drawing>
                <wp:inline distT="0" distB="0" distL="0" distR="0">
                  <wp:extent cx="3284678" cy="41630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21745" cy="4210040"/>
                          </a:xfrm>
                          <a:prstGeom prst="rect">
                            <a:avLst/>
                          </a:prstGeom>
                          <a:noFill/>
                          <a:ln>
                            <a:noFill/>
                          </a:ln>
                        </pic:spPr>
                      </pic:pic>
                    </a:graphicData>
                  </a:graphic>
                </wp:inline>
              </w:drawing>
            </w:r>
          </w:p>
          <w:p w:rsidR="00F7160B" w:rsidRPr="00F7160B" w:rsidRDefault="00F7160B" w:rsidP="00B47940">
            <w:pPr>
              <w:jc w:val="center"/>
              <w:rPr>
                <w:b/>
              </w:rPr>
            </w:pPr>
          </w:p>
          <w:p w:rsidR="00F7160B" w:rsidRPr="00F7160B" w:rsidRDefault="000E74CB" w:rsidP="00B4661C">
            <w:pPr>
              <w:jc w:val="center"/>
              <w:rPr>
                <w:b/>
              </w:rPr>
            </w:pPr>
            <w:r>
              <w:rPr>
                <w:b/>
              </w:rPr>
              <w:t>3</w:t>
            </w:r>
          </w:p>
        </w:tc>
        <w:tc>
          <w:tcPr>
            <w:tcW w:w="5165" w:type="dxa"/>
          </w:tcPr>
          <w:p w:rsidR="00F7160B" w:rsidRDefault="005800FF" w:rsidP="00B47940">
            <w:pPr>
              <w:jc w:val="center"/>
              <w:rPr>
                <w:b/>
              </w:rPr>
            </w:pPr>
            <w:r w:rsidRPr="005800FF">
              <w:rPr>
                <w:b/>
                <w:noProof/>
              </w:rPr>
              <w:drawing>
                <wp:inline distT="0" distB="0" distL="0" distR="0">
                  <wp:extent cx="2973705" cy="416241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15563" cy="4221002"/>
                          </a:xfrm>
                          <a:prstGeom prst="rect">
                            <a:avLst/>
                          </a:prstGeom>
                          <a:noFill/>
                          <a:ln>
                            <a:noFill/>
                          </a:ln>
                        </pic:spPr>
                      </pic:pic>
                    </a:graphicData>
                  </a:graphic>
                </wp:inline>
              </w:drawing>
            </w:r>
          </w:p>
          <w:p w:rsidR="00F7160B" w:rsidRDefault="00F7160B" w:rsidP="00B47940">
            <w:pPr>
              <w:jc w:val="center"/>
              <w:rPr>
                <w:b/>
              </w:rPr>
            </w:pPr>
          </w:p>
          <w:p w:rsidR="00F7160B" w:rsidRPr="00F7160B" w:rsidRDefault="000E74CB" w:rsidP="00B4661C">
            <w:pPr>
              <w:jc w:val="center"/>
              <w:rPr>
                <w:b/>
              </w:rPr>
            </w:pPr>
            <w:r>
              <w:rPr>
                <w:b/>
              </w:rPr>
              <w:t>4</w:t>
            </w:r>
          </w:p>
        </w:tc>
      </w:tr>
      <w:tr w:rsidR="00E27004" w:rsidRPr="00F7160B" w:rsidTr="00B4661C">
        <w:trPr>
          <w:jc w:val="center"/>
        </w:trPr>
        <w:tc>
          <w:tcPr>
            <w:tcW w:w="5256" w:type="dxa"/>
          </w:tcPr>
          <w:p w:rsidR="00931750" w:rsidRDefault="009A3D71" w:rsidP="00B47940">
            <w:pPr>
              <w:jc w:val="center"/>
              <w:rPr>
                <w:b/>
              </w:rPr>
            </w:pPr>
            <w:r w:rsidRPr="009A3D71">
              <w:rPr>
                <w:b/>
                <w:noProof/>
              </w:rPr>
              <w:lastRenderedPageBreak/>
              <w:drawing>
                <wp:inline distT="0" distB="0" distL="0" distR="0">
                  <wp:extent cx="3295600" cy="4165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17483" cy="4193260"/>
                          </a:xfrm>
                          <a:prstGeom prst="rect">
                            <a:avLst/>
                          </a:prstGeom>
                          <a:noFill/>
                          <a:ln>
                            <a:noFill/>
                          </a:ln>
                        </pic:spPr>
                      </pic:pic>
                    </a:graphicData>
                  </a:graphic>
                </wp:inline>
              </w:drawing>
            </w:r>
          </w:p>
          <w:p w:rsidR="002F6209" w:rsidRDefault="002F6209" w:rsidP="00B47940">
            <w:pPr>
              <w:jc w:val="center"/>
              <w:rPr>
                <w:b/>
              </w:rPr>
            </w:pPr>
          </w:p>
          <w:p w:rsidR="00F7160B" w:rsidRPr="00F7160B" w:rsidRDefault="000E74CB" w:rsidP="002F6209">
            <w:pPr>
              <w:jc w:val="center"/>
              <w:rPr>
                <w:b/>
              </w:rPr>
            </w:pPr>
            <w:r>
              <w:rPr>
                <w:b/>
              </w:rPr>
              <w:t>5</w:t>
            </w:r>
          </w:p>
        </w:tc>
        <w:tc>
          <w:tcPr>
            <w:tcW w:w="5165" w:type="dxa"/>
          </w:tcPr>
          <w:p w:rsidR="00A46B0A" w:rsidRDefault="005800FF" w:rsidP="00B47940">
            <w:pPr>
              <w:jc w:val="center"/>
              <w:rPr>
                <w:b/>
              </w:rPr>
            </w:pPr>
            <w:r w:rsidRPr="005800FF">
              <w:rPr>
                <w:b/>
                <w:noProof/>
              </w:rPr>
              <w:drawing>
                <wp:inline distT="0" distB="0" distL="0" distR="0">
                  <wp:extent cx="3110345" cy="416564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1338" cy="4247328"/>
                          </a:xfrm>
                          <a:prstGeom prst="rect">
                            <a:avLst/>
                          </a:prstGeom>
                          <a:noFill/>
                          <a:ln>
                            <a:noFill/>
                          </a:ln>
                        </pic:spPr>
                      </pic:pic>
                    </a:graphicData>
                  </a:graphic>
                </wp:inline>
              </w:drawing>
            </w:r>
          </w:p>
          <w:p w:rsidR="002F6209" w:rsidRDefault="002F6209" w:rsidP="00B47940">
            <w:pPr>
              <w:jc w:val="center"/>
              <w:rPr>
                <w:b/>
              </w:rPr>
            </w:pPr>
          </w:p>
          <w:p w:rsidR="00F7160B" w:rsidRPr="00F7160B" w:rsidRDefault="000E74CB" w:rsidP="002F6209">
            <w:pPr>
              <w:jc w:val="center"/>
              <w:rPr>
                <w:b/>
              </w:rPr>
            </w:pPr>
            <w:r>
              <w:rPr>
                <w:b/>
              </w:rPr>
              <w:t>6</w:t>
            </w:r>
          </w:p>
        </w:tc>
      </w:tr>
      <w:tr w:rsidR="00E27004" w:rsidRPr="00F7160B" w:rsidTr="00B4661C">
        <w:trPr>
          <w:jc w:val="center"/>
        </w:trPr>
        <w:tc>
          <w:tcPr>
            <w:tcW w:w="5256" w:type="dxa"/>
          </w:tcPr>
          <w:p w:rsidR="00F7160B" w:rsidRDefault="005800FF" w:rsidP="006839AB">
            <w:pPr>
              <w:jc w:val="center"/>
              <w:rPr>
                <w:b/>
              </w:rPr>
            </w:pPr>
            <w:r w:rsidRPr="005800FF">
              <w:rPr>
                <w:b/>
                <w:noProof/>
              </w:rPr>
              <w:drawing>
                <wp:inline distT="0" distB="0" distL="0" distR="0">
                  <wp:extent cx="3241349" cy="400396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78396" cy="4049727"/>
                          </a:xfrm>
                          <a:prstGeom prst="rect">
                            <a:avLst/>
                          </a:prstGeom>
                          <a:noFill/>
                          <a:ln>
                            <a:noFill/>
                          </a:ln>
                        </pic:spPr>
                      </pic:pic>
                    </a:graphicData>
                  </a:graphic>
                </wp:inline>
              </w:drawing>
            </w:r>
          </w:p>
          <w:p w:rsidR="000E74CB" w:rsidRDefault="000E74CB" w:rsidP="006839AB">
            <w:pPr>
              <w:jc w:val="center"/>
              <w:rPr>
                <w:b/>
              </w:rPr>
            </w:pPr>
          </w:p>
          <w:p w:rsidR="00043A51" w:rsidRPr="00F7160B" w:rsidRDefault="000E74CB" w:rsidP="009114B3">
            <w:pPr>
              <w:jc w:val="center"/>
              <w:rPr>
                <w:b/>
              </w:rPr>
            </w:pPr>
            <w:r>
              <w:rPr>
                <w:b/>
              </w:rPr>
              <w:t>7</w:t>
            </w:r>
          </w:p>
        </w:tc>
        <w:tc>
          <w:tcPr>
            <w:tcW w:w="5165" w:type="dxa"/>
          </w:tcPr>
          <w:p w:rsidR="00043A51" w:rsidRDefault="009A3D71" w:rsidP="006839AB">
            <w:pPr>
              <w:jc w:val="center"/>
              <w:rPr>
                <w:b/>
              </w:rPr>
            </w:pPr>
            <w:r w:rsidRPr="009A3D71">
              <w:rPr>
                <w:b/>
                <w:noProof/>
              </w:rPr>
              <w:drawing>
                <wp:inline distT="0" distB="0" distL="0" distR="0">
                  <wp:extent cx="3251720" cy="39880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73249" cy="4014502"/>
                          </a:xfrm>
                          <a:prstGeom prst="rect">
                            <a:avLst/>
                          </a:prstGeom>
                          <a:noFill/>
                          <a:ln>
                            <a:noFill/>
                          </a:ln>
                        </pic:spPr>
                      </pic:pic>
                    </a:graphicData>
                  </a:graphic>
                </wp:inline>
              </w:drawing>
            </w:r>
          </w:p>
          <w:p w:rsidR="000E74CB" w:rsidRDefault="000E74CB" w:rsidP="006839AB">
            <w:pPr>
              <w:jc w:val="center"/>
              <w:rPr>
                <w:b/>
              </w:rPr>
            </w:pPr>
          </w:p>
          <w:p w:rsidR="00F7160B" w:rsidRPr="00F7160B" w:rsidRDefault="000E74CB" w:rsidP="006839AB">
            <w:pPr>
              <w:jc w:val="center"/>
              <w:rPr>
                <w:b/>
              </w:rPr>
            </w:pPr>
            <w:r>
              <w:rPr>
                <w:b/>
              </w:rPr>
              <w:t>8</w:t>
            </w:r>
          </w:p>
        </w:tc>
      </w:tr>
      <w:tr w:rsidR="00E27004" w:rsidRPr="00F7160B" w:rsidTr="00B4661C">
        <w:trPr>
          <w:jc w:val="center"/>
        </w:trPr>
        <w:tc>
          <w:tcPr>
            <w:tcW w:w="5256" w:type="dxa"/>
          </w:tcPr>
          <w:p w:rsidR="000E74CB" w:rsidRDefault="00E27004" w:rsidP="006839AB">
            <w:pPr>
              <w:jc w:val="center"/>
              <w:rPr>
                <w:b/>
              </w:rPr>
            </w:pPr>
            <w:r w:rsidRPr="00E27004">
              <w:rPr>
                <w:b/>
                <w:noProof/>
              </w:rPr>
              <w:lastRenderedPageBreak/>
              <w:drawing>
                <wp:inline distT="0" distB="0" distL="0" distR="0">
                  <wp:extent cx="3266538" cy="403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97166" cy="4076467"/>
                          </a:xfrm>
                          <a:prstGeom prst="rect">
                            <a:avLst/>
                          </a:prstGeom>
                          <a:noFill/>
                          <a:ln>
                            <a:noFill/>
                          </a:ln>
                        </pic:spPr>
                      </pic:pic>
                    </a:graphicData>
                  </a:graphic>
                </wp:inline>
              </w:drawing>
            </w:r>
          </w:p>
          <w:p w:rsidR="000E74CB" w:rsidRDefault="000E74CB" w:rsidP="006839AB">
            <w:pPr>
              <w:jc w:val="center"/>
              <w:rPr>
                <w:b/>
              </w:rPr>
            </w:pPr>
          </w:p>
          <w:p w:rsidR="000E74CB" w:rsidRDefault="000E74CB" w:rsidP="006839AB">
            <w:pPr>
              <w:jc w:val="center"/>
              <w:rPr>
                <w:b/>
              </w:rPr>
            </w:pPr>
            <w:r>
              <w:rPr>
                <w:b/>
              </w:rPr>
              <w:t>9</w:t>
            </w:r>
          </w:p>
        </w:tc>
        <w:tc>
          <w:tcPr>
            <w:tcW w:w="5165" w:type="dxa"/>
          </w:tcPr>
          <w:p w:rsidR="000E74CB" w:rsidRDefault="005800FF" w:rsidP="006839AB">
            <w:pPr>
              <w:jc w:val="center"/>
              <w:rPr>
                <w:b/>
              </w:rPr>
            </w:pPr>
            <w:r w:rsidRPr="005800FF">
              <w:rPr>
                <w:b/>
                <w:noProof/>
              </w:rPr>
              <w:drawing>
                <wp:inline distT="0" distB="0" distL="0" distR="0">
                  <wp:extent cx="3173231" cy="403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6841" cy="4132284"/>
                          </a:xfrm>
                          <a:prstGeom prst="rect">
                            <a:avLst/>
                          </a:prstGeom>
                          <a:noFill/>
                          <a:ln>
                            <a:noFill/>
                          </a:ln>
                        </pic:spPr>
                      </pic:pic>
                    </a:graphicData>
                  </a:graphic>
                </wp:inline>
              </w:drawing>
            </w:r>
          </w:p>
          <w:p w:rsidR="000E74CB" w:rsidRDefault="000E74CB" w:rsidP="006839AB">
            <w:pPr>
              <w:jc w:val="center"/>
              <w:rPr>
                <w:b/>
              </w:rPr>
            </w:pPr>
          </w:p>
          <w:p w:rsidR="000E74CB" w:rsidRPr="00F7160B" w:rsidRDefault="000E74CB" w:rsidP="006839AB">
            <w:pPr>
              <w:jc w:val="center"/>
              <w:rPr>
                <w:b/>
              </w:rPr>
            </w:pPr>
            <w:r>
              <w:rPr>
                <w:b/>
              </w:rPr>
              <w:t>10</w:t>
            </w:r>
          </w:p>
        </w:tc>
      </w:tr>
    </w:tbl>
    <w:p w:rsidR="00055BE9" w:rsidRDefault="00055BE9" w:rsidP="00A214F6">
      <w:pPr>
        <w:jc w:val="both"/>
      </w:pPr>
    </w:p>
    <w:p w:rsidR="00E4288E" w:rsidRPr="00E4288E" w:rsidRDefault="00E4288E" w:rsidP="00A214F6">
      <w:pPr>
        <w:jc w:val="both"/>
        <w:rPr>
          <w:b/>
        </w:rPr>
      </w:pPr>
      <w:r w:rsidRPr="00E4288E">
        <w:rPr>
          <w:b/>
        </w:rPr>
        <w:t xml:space="preserve">Ответ: </w:t>
      </w:r>
    </w:p>
    <w:tbl>
      <w:tblPr>
        <w:tblStyle w:val="af5"/>
        <w:tblW w:w="0" w:type="auto"/>
        <w:tblLook w:val="04A0" w:firstRow="1" w:lastRow="0" w:firstColumn="1" w:lastColumn="0" w:noHBand="0" w:noVBand="1"/>
      </w:tblPr>
      <w:tblGrid>
        <w:gridCol w:w="2084"/>
        <w:gridCol w:w="2084"/>
        <w:gridCol w:w="2084"/>
        <w:gridCol w:w="2084"/>
        <w:gridCol w:w="2085"/>
      </w:tblGrid>
      <w:tr w:rsidR="00E4288E" w:rsidTr="00E4288E">
        <w:tc>
          <w:tcPr>
            <w:tcW w:w="2084" w:type="dxa"/>
          </w:tcPr>
          <w:p w:rsidR="00E4288E" w:rsidRDefault="00E4288E" w:rsidP="00A214F6">
            <w:pPr>
              <w:jc w:val="both"/>
            </w:pPr>
          </w:p>
        </w:tc>
        <w:tc>
          <w:tcPr>
            <w:tcW w:w="2084" w:type="dxa"/>
          </w:tcPr>
          <w:p w:rsidR="00E4288E" w:rsidRDefault="00E4288E" w:rsidP="00A214F6">
            <w:pPr>
              <w:jc w:val="both"/>
            </w:pPr>
          </w:p>
        </w:tc>
        <w:tc>
          <w:tcPr>
            <w:tcW w:w="2084" w:type="dxa"/>
          </w:tcPr>
          <w:p w:rsidR="00E4288E" w:rsidRDefault="00E4288E" w:rsidP="00A214F6">
            <w:pPr>
              <w:jc w:val="both"/>
            </w:pPr>
          </w:p>
        </w:tc>
        <w:tc>
          <w:tcPr>
            <w:tcW w:w="2084" w:type="dxa"/>
          </w:tcPr>
          <w:p w:rsidR="00E4288E" w:rsidRDefault="00E4288E" w:rsidP="00A214F6">
            <w:pPr>
              <w:jc w:val="both"/>
            </w:pPr>
          </w:p>
        </w:tc>
        <w:tc>
          <w:tcPr>
            <w:tcW w:w="2085" w:type="dxa"/>
          </w:tcPr>
          <w:p w:rsidR="00E4288E" w:rsidRDefault="00E4288E" w:rsidP="00A214F6">
            <w:pPr>
              <w:jc w:val="both"/>
            </w:pPr>
          </w:p>
        </w:tc>
      </w:tr>
    </w:tbl>
    <w:p w:rsidR="00E77F97" w:rsidRDefault="00E77F97" w:rsidP="00A214F6">
      <w:pPr>
        <w:jc w:val="both"/>
      </w:pPr>
    </w:p>
    <w:p w:rsidR="00E4288E" w:rsidRDefault="00E4288E" w:rsidP="00A214F6">
      <w:pPr>
        <w:jc w:val="both"/>
      </w:pPr>
    </w:p>
    <w:p w:rsidR="00E4288E" w:rsidRPr="00E4288E" w:rsidRDefault="00E4288E" w:rsidP="00E4288E">
      <w:pPr>
        <w:jc w:val="center"/>
        <w:rPr>
          <w:b/>
        </w:rPr>
      </w:pPr>
      <w:r w:rsidRPr="00E4288E">
        <w:rPr>
          <w:b/>
        </w:rPr>
        <w:t>Желаем удачи!</w:t>
      </w:r>
    </w:p>
    <w:sectPr w:rsidR="00E4288E" w:rsidRPr="00E4288E" w:rsidSect="008A606C">
      <w:type w:val="continuous"/>
      <w:pgSz w:w="11907" w:h="16840" w:code="9"/>
      <w:pgMar w:top="851" w:right="851" w:bottom="709"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D16" w:rsidRDefault="00A92D16" w:rsidP="00784CEB">
      <w:r>
        <w:separator/>
      </w:r>
    </w:p>
  </w:endnote>
  <w:endnote w:type="continuationSeparator" w:id="0">
    <w:p w:rsidR="00A92D16" w:rsidRDefault="00A92D16" w:rsidP="0078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D16" w:rsidRDefault="00A92D16" w:rsidP="00784CEB">
      <w:r>
        <w:separator/>
      </w:r>
    </w:p>
  </w:footnote>
  <w:footnote w:type="continuationSeparator" w:id="0">
    <w:p w:rsidR="00A92D16" w:rsidRDefault="00A92D16" w:rsidP="00784C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BA8" w:rsidRDefault="00F33BA8">
    <w:pPr>
      <w:pStyle w:val="af3"/>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07EF9"/>
    <w:multiLevelType w:val="hybridMultilevel"/>
    <w:tmpl w:val="4F945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1042D6"/>
    <w:multiLevelType w:val="multilevel"/>
    <w:tmpl w:val="BEA0B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525BF"/>
    <w:rsid w:val="00037DE2"/>
    <w:rsid w:val="00043A51"/>
    <w:rsid w:val="000442D7"/>
    <w:rsid w:val="00047B9E"/>
    <w:rsid w:val="00055BE9"/>
    <w:rsid w:val="000670F1"/>
    <w:rsid w:val="0009689A"/>
    <w:rsid w:val="000A3FFD"/>
    <w:rsid w:val="000B1AF7"/>
    <w:rsid w:val="000C5CCD"/>
    <w:rsid w:val="000C6DC7"/>
    <w:rsid w:val="000E11CE"/>
    <w:rsid w:val="000E18EF"/>
    <w:rsid w:val="000E74CB"/>
    <w:rsid w:val="00101CE7"/>
    <w:rsid w:val="0010359A"/>
    <w:rsid w:val="0011550C"/>
    <w:rsid w:val="001179E8"/>
    <w:rsid w:val="0013034C"/>
    <w:rsid w:val="001478D8"/>
    <w:rsid w:val="0015490D"/>
    <w:rsid w:val="00170814"/>
    <w:rsid w:val="00172F8A"/>
    <w:rsid w:val="0019268C"/>
    <w:rsid w:val="001B13DC"/>
    <w:rsid w:val="001B27C7"/>
    <w:rsid w:val="001D14BE"/>
    <w:rsid w:val="001E4CE3"/>
    <w:rsid w:val="001F1941"/>
    <w:rsid w:val="001F227A"/>
    <w:rsid w:val="00217202"/>
    <w:rsid w:val="00217380"/>
    <w:rsid w:val="00235392"/>
    <w:rsid w:val="00256C78"/>
    <w:rsid w:val="00262EA7"/>
    <w:rsid w:val="00274B15"/>
    <w:rsid w:val="00281F06"/>
    <w:rsid w:val="002939C6"/>
    <w:rsid w:val="002C6958"/>
    <w:rsid w:val="002D6141"/>
    <w:rsid w:val="002E072E"/>
    <w:rsid w:val="002F6209"/>
    <w:rsid w:val="00312D22"/>
    <w:rsid w:val="00344429"/>
    <w:rsid w:val="00347820"/>
    <w:rsid w:val="0034793B"/>
    <w:rsid w:val="003525BF"/>
    <w:rsid w:val="0036019C"/>
    <w:rsid w:val="00367F61"/>
    <w:rsid w:val="00395CD5"/>
    <w:rsid w:val="003A15CB"/>
    <w:rsid w:val="003B41A6"/>
    <w:rsid w:val="003C639F"/>
    <w:rsid w:val="003D2C16"/>
    <w:rsid w:val="003D4D52"/>
    <w:rsid w:val="003E08CE"/>
    <w:rsid w:val="003E54E8"/>
    <w:rsid w:val="003F2A02"/>
    <w:rsid w:val="00446657"/>
    <w:rsid w:val="004528FB"/>
    <w:rsid w:val="00454D27"/>
    <w:rsid w:val="00455226"/>
    <w:rsid w:val="0046033F"/>
    <w:rsid w:val="00474395"/>
    <w:rsid w:val="004A1017"/>
    <w:rsid w:val="004D70A9"/>
    <w:rsid w:val="004E4163"/>
    <w:rsid w:val="004E7BE8"/>
    <w:rsid w:val="00545769"/>
    <w:rsid w:val="00547EBD"/>
    <w:rsid w:val="00557328"/>
    <w:rsid w:val="005800FF"/>
    <w:rsid w:val="0058094A"/>
    <w:rsid w:val="00585792"/>
    <w:rsid w:val="005979EA"/>
    <w:rsid w:val="005A51F6"/>
    <w:rsid w:val="005A5C84"/>
    <w:rsid w:val="005C5B03"/>
    <w:rsid w:val="005D5DE7"/>
    <w:rsid w:val="00617168"/>
    <w:rsid w:val="00620B2F"/>
    <w:rsid w:val="00636012"/>
    <w:rsid w:val="00644B0E"/>
    <w:rsid w:val="00673656"/>
    <w:rsid w:val="006839AB"/>
    <w:rsid w:val="00684AFB"/>
    <w:rsid w:val="0068578E"/>
    <w:rsid w:val="00690D8B"/>
    <w:rsid w:val="0069273F"/>
    <w:rsid w:val="006A597F"/>
    <w:rsid w:val="006B2EBA"/>
    <w:rsid w:val="006C18C8"/>
    <w:rsid w:val="006F0E12"/>
    <w:rsid w:val="006F156D"/>
    <w:rsid w:val="006F4A1A"/>
    <w:rsid w:val="00773404"/>
    <w:rsid w:val="00784CEB"/>
    <w:rsid w:val="007C45F3"/>
    <w:rsid w:val="007E453D"/>
    <w:rsid w:val="007F5FF9"/>
    <w:rsid w:val="00803BB0"/>
    <w:rsid w:val="00812978"/>
    <w:rsid w:val="00865D63"/>
    <w:rsid w:val="00866812"/>
    <w:rsid w:val="008711F5"/>
    <w:rsid w:val="00894DAC"/>
    <w:rsid w:val="008A606C"/>
    <w:rsid w:val="00900A7C"/>
    <w:rsid w:val="009114B3"/>
    <w:rsid w:val="00913D69"/>
    <w:rsid w:val="00923469"/>
    <w:rsid w:val="00931750"/>
    <w:rsid w:val="0094019F"/>
    <w:rsid w:val="009821B7"/>
    <w:rsid w:val="00983EBE"/>
    <w:rsid w:val="009A13B2"/>
    <w:rsid w:val="009A2268"/>
    <w:rsid w:val="009A3D71"/>
    <w:rsid w:val="009B36A6"/>
    <w:rsid w:val="009B4D54"/>
    <w:rsid w:val="009C3CBB"/>
    <w:rsid w:val="009D7DD4"/>
    <w:rsid w:val="00A00D8B"/>
    <w:rsid w:val="00A0320A"/>
    <w:rsid w:val="00A10D7D"/>
    <w:rsid w:val="00A12C36"/>
    <w:rsid w:val="00A16026"/>
    <w:rsid w:val="00A214F6"/>
    <w:rsid w:val="00A336EC"/>
    <w:rsid w:val="00A36D1A"/>
    <w:rsid w:val="00A46B0A"/>
    <w:rsid w:val="00A500C0"/>
    <w:rsid w:val="00A65BC3"/>
    <w:rsid w:val="00A92D16"/>
    <w:rsid w:val="00AA3E54"/>
    <w:rsid w:val="00B13997"/>
    <w:rsid w:val="00B14D9C"/>
    <w:rsid w:val="00B15ED6"/>
    <w:rsid w:val="00B26EDC"/>
    <w:rsid w:val="00B35239"/>
    <w:rsid w:val="00B41C30"/>
    <w:rsid w:val="00B4661C"/>
    <w:rsid w:val="00B47940"/>
    <w:rsid w:val="00B53FFF"/>
    <w:rsid w:val="00B978C1"/>
    <w:rsid w:val="00BA18B1"/>
    <w:rsid w:val="00BB10AB"/>
    <w:rsid w:val="00BB14C0"/>
    <w:rsid w:val="00BB6D16"/>
    <w:rsid w:val="00BB76F6"/>
    <w:rsid w:val="00BC4288"/>
    <w:rsid w:val="00BE1625"/>
    <w:rsid w:val="00BE354F"/>
    <w:rsid w:val="00C25A68"/>
    <w:rsid w:val="00C3037C"/>
    <w:rsid w:val="00C315FA"/>
    <w:rsid w:val="00C46E14"/>
    <w:rsid w:val="00C6025E"/>
    <w:rsid w:val="00C63DA8"/>
    <w:rsid w:val="00C80A57"/>
    <w:rsid w:val="00C84552"/>
    <w:rsid w:val="00C9641E"/>
    <w:rsid w:val="00CA5B9D"/>
    <w:rsid w:val="00CB1786"/>
    <w:rsid w:val="00CB56D0"/>
    <w:rsid w:val="00CD78F4"/>
    <w:rsid w:val="00D07175"/>
    <w:rsid w:val="00D25F7B"/>
    <w:rsid w:val="00D31B3F"/>
    <w:rsid w:val="00D703D9"/>
    <w:rsid w:val="00D9248B"/>
    <w:rsid w:val="00DA6ECD"/>
    <w:rsid w:val="00DA71C1"/>
    <w:rsid w:val="00DB1852"/>
    <w:rsid w:val="00DB7EB4"/>
    <w:rsid w:val="00DD53A8"/>
    <w:rsid w:val="00E1107C"/>
    <w:rsid w:val="00E13C43"/>
    <w:rsid w:val="00E27004"/>
    <w:rsid w:val="00E30771"/>
    <w:rsid w:val="00E37CC7"/>
    <w:rsid w:val="00E40E66"/>
    <w:rsid w:val="00E414FB"/>
    <w:rsid w:val="00E4288E"/>
    <w:rsid w:val="00E566D3"/>
    <w:rsid w:val="00E6171B"/>
    <w:rsid w:val="00E77F97"/>
    <w:rsid w:val="00E857CB"/>
    <w:rsid w:val="00EA08FE"/>
    <w:rsid w:val="00ED42D5"/>
    <w:rsid w:val="00EF5465"/>
    <w:rsid w:val="00F27D66"/>
    <w:rsid w:val="00F33BA8"/>
    <w:rsid w:val="00F34381"/>
    <w:rsid w:val="00F37471"/>
    <w:rsid w:val="00F400E7"/>
    <w:rsid w:val="00F46434"/>
    <w:rsid w:val="00F53E43"/>
    <w:rsid w:val="00F7160B"/>
    <w:rsid w:val="00F82C51"/>
    <w:rsid w:val="00F9640F"/>
    <w:rsid w:val="00FB3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2967"/>
  <w15:docId w15:val="{5D813DCA-B18C-4715-A159-E6ECCDFCD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5BF"/>
    <w:rPr>
      <w:rFonts w:eastAsia="Times New Roman"/>
      <w:lang w:eastAsia="ru-RU"/>
    </w:rPr>
  </w:style>
  <w:style w:type="paragraph" w:styleId="1">
    <w:name w:val="heading 1"/>
    <w:basedOn w:val="a"/>
    <w:next w:val="a"/>
    <w:link w:val="10"/>
    <w:uiPriority w:val="9"/>
    <w:qFormat/>
    <w:rsid w:val="0019268C"/>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9268C"/>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9268C"/>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9268C"/>
    <w:pPr>
      <w:keepNext/>
      <w:spacing w:before="240" w:after="60"/>
      <w:outlineLvl w:val="3"/>
    </w:pPr>
    <w:rPr>
      <w:b/>
      <w:bCs/>
      <w:sz w:val="28"/>
      <w:szCs w:val="28"/>
    </w:rPr>
  </w:style>
  <w:style w:type="paragraph" w:styleId="5">
    <w:name w:val="heading 5"/>
    <w:basedOn w:val="a"/>
    <w:next w:val="a"/>
    <w:link w:val="50"/>
    <w:uiPriority w:val="9"/>
    <w:semiHidden/>
    <w:unhideWhenUsed/>
    <w:qFormat/>
    <w:rsid w:val="0019268C"/>
    <w:pPr>
      <w:spacing w:before="240" w:after="60"/>
      <w:outlineLvl w:val="4"/>
    </w:pPr>
    <w:rPr>
      <w:b/>
      <w:bCs/>
      <w:i/>
      <w:iCs/>
      <w:sz w:val="26"/>
      <w:szCs w:val="26"/>
    </w:rPr>
  </w:style>
  <w:style w:type="paragraph" w:styleId="6">
    <w:name w:val="heading 6"/>
    <w:basedOn w:val="a"/>
    <w:next w:val="a"/>
    <w:link w:val="60"/>
    <w:uiPriority w:val="9"/>
    <w:semiHidden/>
    <w:unhideWhenUsed/>
    <w:qFormat/>
    <w:rsid w:val="0019268C"/>
    <w:pPr>
      <w:spacing w:before="240" w:after="60"/>
      <w:outlineLvl w:val="5"/>
    </w:pPr>
    <w:rPr>
      <w:b/>
      <w:bCs/>
      <w:sz w:val="22"/>
      <w:szCs w:val="22"/>
    </w:rPr>
  </w:style>
  <w:style w:type="paragraph" w:styleId="7">
    <w:name w:val="heading 7"/>
    <w:basedOn w:val="a"/>
    <w:next w:val="a"/>
    <w:link w:val="70"/>
    <w:uiPriority w:val="9"/>
    <w:semiHidden/>
    <w:unhideWhenUsed/>
    <w:qFormat/>
    <w:rsid w:val="0019268C"/>
    <w:pPr>
      <w:spacing w:before="240" w:after="60"/>
      <w:outlineLvl w:val="6"/>
    </w:pPr>
  </w:style>
  <w:style w:type="paragraph" w:styleId="8">
    <w:name w:val="heading 8"/>
    <w:basedOn w:val="a"/>
    <w:next w:val="a"/>
    <w:link w:val="80"/>
    <w:uiPriority w:val="9"/>
    <w:semiHidden/>
    <w:unhideWhenUsed/>
    <w:qFormat/>
    <w:rsid w:val="0019268C"/>
    <w:pPr>
      <w:spacing w:before="240" w:after="60"/>
      <w:outlineLvl w:val="7"/>
    </w:pPr>
    <w:rPr>
      <w:i/>
      <w:iCs/>
    </w:rPr>
  </w:style>
  <w:style w:type="paragraph" w:styleId="9">
    <w:name w:val="heading 9"/>
    <w:basedOn w:val="a"/>
    <w:next w:val="a"/>
    <w:link w:val="90"/>
    <w:uiPriority w:val="9"/>
    <w:semiHidden/>
    <w:unhideWhenUsed/>
    <w:qFormat/>
    <w:rsid w:val="0019268C"/>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68C"/>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9268C"/>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9268C"/>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9268C"/>
    <w:rPr>
      <w:b/>
      <w:bCs/>
      <w:sz w:val="28"/>
      <w:szCs w:val="28"/>
    </w:rPr>
  </w:style>
  <w:style w:type="character" w:customStyle="1" w:styleId="50">
    <w:name w:val="Заголовок 5 Знак"/>
    <w:basedOn w:val="a0"/>
    <w:link w:val="5"/>
    <w:uiPriority w:val="9"/>
    <w:semiHidden/>
    <w:rsid w:val="0019268C"/>
    <w:rPr>
      <w:b/>
      <w:bCs/>
      <w:i/>
      <w:iCs/>
      <w:sz w:val="26"/>
      <w:szCs w:val="26"/>
    </w:rPr>
  </w:style>
  <w:style w:type="character" w:customStyle="1" w:styleId="60">
    <w:name w:val="Заголовок 6 Знак"/>
    <w:basedOn w:val="a0"/>
    <w:link w:val="6"/>
    <w:uiPriority w:val="9"/>
    <w:semiHidden/>
    <w:rsid w:val="0019268C"/>
    <w:rPr>
      <w:b/>
      <w:bCs/>
    </w:rPr>
  </w:style>
  <w:style w:type="character" w:customStyle="1" w:styleId="70">
    <w:name w:val="Заголовок 7 Знак"/>
    <w:basedOn w:val="a0"/>
    <w:link w:val="7"/>
    <w:uiPriority w:val="9"/>
    <w:semiHidden/>
    <w:rsid w:val="0019268C"/>
    <w:rPr>
      <w:sz w:val="24"/>
      <w:szCs w:val="24"/>
    </w:rPr>
  </w:style>
  <w:style w:type="character" w:customStyle="1" w:styleId="80">
    <w:name w:val="Заголовок 8 Знак"/>
    <w:basedOn w:val="a0"/>
    <w:link w:val="8"/>
    <w:uiPriority w:val="9"/>
    <w:semiHidden/>
    <w:rsid w:val="0019268C"/>
    <w:rPr>
      <w:i/>
      <w:iCs/>
      <w:sz w:val="24"/>
      <w:szCs w:val="24"/>
    </w:rPr>
  </w:style>
  <w:style w:type="character" w:customStyle="1" w:styleId="90">
    <w:name w:val="Заголовок 9 Знак"/>
    <w:basedOn w:val="a0"/>
    <w:link w:val="9"/>
    <w:uiPriority w:val="9"/>
    <w:semiHidden/>
    <w:rsid w:val="0019268C"/>
    <w:rPr>
      <w:rFonts w:asciiTheme="majorHAnsi" w:eastAsiaTheme="majorEastAsia" w:hAnsiTheme="majorHAnsi"/>
    </w:rPr>
  </w:style>
  <w:style w:type="paragraph" w:styleId="a3">
    <w:name w:val="Title"/>
    <w:basedOn w:val="a"/>
    <w:next w:val="a"/>
    <w:link w:val="a4"/>
    <w:uiPriority w:val="10"/>
    <w:qFormat/>
    <w:rsid w:val="0019268C"/>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19268C"/>
    <w:rPr>
      <w:rFonts w:asciiTheme="majorHAnsi" w:eastAsiaTheme="majorEastAsia" w:hAnsiTheme="majorHAnsi"/>
      <w:b/>
      <w:bCs/>
      <w:kern w:val="28"/>
      <w:sz w:val="32"/>
      <w:szCs w:val="32"/>
    </w:rPr>
  </w:style>
  <w:style w:type="paragraph" w:styleId="a5">
    <w:name w:val="Subtitle"/>
    <w:basedOn w:val="a"/>
    <w:next w:val="a"/>
    <w:link w:val="a6"/>
    <w:uiPriority w:val="11"/>
    <w:qFormat/>
    <w:rsid w:val="0019268C"/>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19268C"/>
    <w:rPr>
      <w:rFonts w:asciiTheme="majorHAnsi" w:eastAsiaTheme="majorEastAsia" w:hAnsiTheme="majorHAnsi"/>
      <w:sz w:val="24"/>
      <w:szCs w:val="24"/>
    </w:rPr>
  </w:style>
  <w:style w:type="character" w:styleId="a7">
    <w:name w:val="Strong"/>
    <w:basedOn w:val="a0"/>
    <w:uiPriority w:val="22"/>
    <w:qFormat/>
    <w:rsid w:val="0019268C"/>
    <w:rPr>
      <w:b/>
      <w:bCs/>
    </w:rPr>
  </w:style>
  <w:style w:type="character" w:styleId="a8">
    <w:name w:val="Emphasis"/>
    <w:basedOn w:val="a0"/>
    <w:uiPriority w:val="20"/>
    <w:qFormat/>
    <w:rsid w:val="0019268C"/>
    <w:rPr>
      <w:rFonts w:asciiTheme="minorHAnsi" w:hAnsiTheme="minorHAnsi"/>
      <w:b/>
      <w:i/>
      <w:iCs/>
    </w:rPr>
  </w:style>
  <w:style w:type="paragraph" w:styleId="a9">
    <w:name w:val="No Spacing"/>
    <w:basedOn w:val="a"/>
    <w:uiPriority w:val="1"/>
    <w:qFormat/>
    <w:rsid w:val="0019268C"/>
    <w:rPr>
      <w:szCs w:val="32"/>
    </w:rPr>
  </w:style>
  <w:style w:type="paragraph" w:styleId="aa">
    <w:name w:val="List Paragraph"/>
    <w:basedOn w:val="a"/>
    <w:uiPriority w:val="34"/>
    <w:qFormat/>
    <w:rsid w:val="0019268C"/>
    <w:pPr>
      <w:ind w:left="720"/>
      <w:contextualSpacing/>
    </w:pPr>
  </w:style>
  <w:style w:type="paragraph" w:styleId="21">
    <w:name w:val="Quote"/>
    <w:basedOn w:val="a"/>
    <w:next w:val="a"/>
    <w:link w:val="22"/>
    <w:uiPriority w:val="29"/>
    <w:qFormat/>
    <w:rsid w:val="0019268C"/>
    <w:rPr>
      <w:i/>
    </w:rPr>
  </w:style>
  <w:style w:type="character" w:customStyle="1" w:styleId="22">
    <w:name w:val="Цитата 2 Знак"/>
    <w:basedOn w:val="a0"/>
    <w:link w:val="21"/>
    <w:uiPriority w:val="29"/>
    <w:rsid w:val="0019268C"/>
    <w:rPr>
      <w:i/>
      <w:sz w:val="24"/>
      <w:szCs w:val="24"/>
    </w:rPr>
  </w:style>
  <w:style w:type="paragraph" w:styleId="ab">
    <w:name w:val="Intense Quote"/>
    <w:basedOn w:val="a"/>
    <w:next w:val="a"/>
    <w:link w:val="ac"/>
    <w:uiPriority w:val="30"/>
    <w:qFormat/>
    <w:rsid w:val="0019268C"/>
    <w:pPr>
      <w:ind w:left="720" w:right="720"/>
    </w:pPr>
    <w:rPr>
      <w:b/>
      <w:i/>
      <w:szCs w:val="22"/>
    </w:rPr>
  </w:style>
  <w:style w:type="character" w:customStyle="1" w:styleId="ac">
    <w:name w:val="Выделенная цитата Знак"/>
    <w:basedOn w:val="a0"/>
    <w:link w:val="ab"/>
    <w:uiPriority w:val="30"/>
    <w:rsid w:val="0019268C"/>
    <w:rPr>
      <w:b/>
      <w:i/>
      <w:sz w:val="24"/>
    </w:rPr>
  </w:style>
  <w:style w:type="character" w:styleId="ad">
    <w:name w:val="Subtle Emphasis"/>
    <w:uiPriority w:val="19"/>
    <w:qFormat/>
    <w:rsid w:val="0019268C"/>
    <w:rPr>
      <w:i/>
      <w:color w:val="5A5A5A" w:themeColor="text1" w:themeTint="A5"/>
    </w:rPr>
  </w:style>
  <w:style w:type="character" w:styleId="ae">
    <w:name w:val="Intense Emphasis"/>
    <w:basedOn w:val="a0"/>
    <w:uiPriority w:val="21"/>
    <w:qFormat/>
    <w:rsid w:val="0019268C"/>
    <w:rPr>
      <w:b/>
      <w:i/>
      <w:sz w:val="24"/>
      <w:szCs w:val="24"/>
      <w:u w:val="single"/>
    </w:rPr>
  </w:style>
  <w:style w:type="character" w:styleId="af">
    <w:name w:val="Subtle Reference"/>
    <w:basedOn w:val="a0"/>
    <w:uiPriority w:val="31"/>
    <w:qFormat/>
    <w:rsid w:val="0019268C"/>
    <w:rPr>
      <w:sz w:val="24"/>
      <w:szCs w:val="24"/>
      <w:u w:val="single"/>
    </w:rPr>
  </w:style>
  <w:style w:type="character" w:styleId="af0">
    <w:name w:val="Intense Reference"/>
    <w:basedOn w:val="a0"/>
    <w:uiPriority w:val="32"/>
    <w:qFormat/>
    <w:rsid w:val="0019268C"/>
    <w:rPr>
      <w:b/>
      <w:sz w:val="24"/>
      <w:u w:val="single"/>
    </w:rPr>
  </w:style>
  <w:style w:type="character" w:styleId="af1">
    <w:name w:val="Book Title"/>
    <w:basedOn w:val="a0"/>
    <w:uiPriority w:val="33"/>
    <w:qFormat/>
    <w:rsid w:val="0019268C"/>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9268C"/>
    <w:pPr>
      <w:outlineLvl w:val="9"/>
    </w:pPr>
  </w:style>
  <w:style w:type="paragraph" w:styleId="af3">
    <w:name w:val="header"/>
    <w:basedOn w:val="a"/>
    <w:link w:val="af4"/>
    <w:rsid w:val="003525BF"/>
    <w:pPr>
      <w:tabs>
        <w:tab w:val="center" w:pos="4153"/>
        <w:tab w:val="right" w:pos="8306"/>
      </w:tabs>
    </w:pPr>
    <w:rPr>
      <w:sz w:val="20"/>
      <w:szCs w:val="20"/>
    </w:rPr>
  </w:style>
  <w:style w:type="character" w:customStyle="1" w:styleId="af4">
    <w:name w:val="Верхний колонтитул Знак"/>
    <w:basedOn w:val="a0"/>
    <w:link w:val="af3"/>
    <w:rsid w:val="003525BF"/>
    <w:rPr>
      <w:rFonts w:eastAsia="Times New Roman"/>
      <w:sz w:val="20"/>
      <w:szCs w:val="20"/>
      <w:lang w:eastAsia="ru-RU"/>
    </w:rPr>
  </w:style>
  <w:style w:type="table" w:styleId="af5">
    <w:name w:val="Table Grid"/>
    <w:basedOn w:val="a1"/>
    <w:uiPriority w:val="59"/>
    <w:rsid w:val="00C25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unhideWhenUsed/>
    <w:rsid w:val="00557328"/>
    <w:pPr>
      <w:spacing w:before="100" w:beforeAutospacing="1" w:after="100" w:afterAutospacing="1"/>
    </w:pPr>
  </w:style>
  <w:style w:type="paragraph" w:styleId="af7">
    <w:name w:val="Balloon Text"/>
    <w:basedOn w:val="a"/>
    <w:link w:val="af8"/>
    <w:uiPriority w:val="99"/>
    <w:semiHidden/>
    <w:unhideWhenUsed/>
    <w:rsid w:val="00256C78"/>
    <w:rPr>
      <w:rFonts w:ascii="Tahoma" w:hAnsi="Tahoma" w:cs="Tahoma"/>
      <w:sz w:val="16"/>
      <w:szCs w:val="16"/>
    </w:rPr>
  </w:style>
  <w:style w:type="character" w:customStyle="1" w:styleId="af8">
    <w:name w:val="Текст выноски Знак"/>
    <w:basedOn w:val="a0"/>
    <w:link w:val="af7"/>
    <w:uiPriority w:val="99"/>
    <w:semiHidden/>
    <w:rsid w:val="00256C7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E2294-53A9-40AD-A061-F72FB184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1835</TotalTime>
  <Pages>11</Pages>
  <Words>2768</Words>
  <Characters>15779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tkorsunova</cp:lastModifiedBy>
  <cp:revision>72</cp:revision>
  <dcterms:created xsi:type="dcterms:W3CDTF">2017-09-25T16:02:00Z</dcterms:created>
  <dcterms:modified xsi:type="dcterms:W3CDTF">2019-11-20T08:56:00Z</dcterms:modified>
</cp:coreProperties>
</file>