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FFC" w:rsidRPr="00B212C4" w:rsidRDefault="00625FFC" w:rsidP="00625FF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2C4">
        <w:rPr>
          <w:rFonts w:ascii="Times New Roman" w:hAnsi="Times New Roman" w:cs="Times New Roman"/>
          <w:b/>
          <w:sz w:val="24"/>
          <w:szCs w:val="24"/>
        </w:rPr>
        <w:t>Олимпиадные задания по русскому языку.</w:t>
      </w:r>
    </w:p>
    <w:p w:rsidR="00625FFC" w:rsidRPr="00B212C4" w:rsidRDefault="00625FFC" w:rsidP="00625FF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2C4">
        <w:rPr>
          <w:rFonts w:ascii="Times New Roman" w:hAnsi="Times New Roman" w:cs="Times New Roman"/>
          <w:b/>
          <w:sz w:val="24"/>
          <w:szCs w:val="24"/>
        </w:rPr>
        <w:t xml:space="preserve">2019-2020 </w:t>
      </w:r>
      <w:proofErr w:type="spellStart"/>
      <w:r w:rsidRPr="00B212C4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Pr="00B212C4">
        <w:rPr>
          <w:rFonts w:ascii="Times New Roman" w:hAnsi="Times New Roman" w:cs="Times New Roman"/>
          <w:b/>
          <w:sz w:val="24"/>
          <w:szCs w:val="24"/>
        </w:rPr>
        <w:t>.</w:t>
      </w:r>
      <w:r w:rsidR="00673E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212C4">
        <w:rPr>
          <w:rFonts w:ascii="Times New Roman" w:hAnsi="Times New Roman" w:cs="Times New Roman"/>
          <w:b/>
          <w:sz w:val="24"/>
          <w:szCs w:val="24"/>
        </w:rPr>
        <w:t>Муниципальный этап</w:t>
      </w:r>
    </w:p>
    <w:p w:rsidR="00625FFC" w:rsidRPr="00B212C4" w:rsidRDefault="00625FFC" w:rsidP="00625FF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12C4">
        <w:rPr>
          <w:rFonts w:ascii="Times New Roman" w:hAnsi="Times New Roman" w:cs="Times New Roman"/>
          <w:b/>
          <w:sz w:val="24"/>
          <w:szCs w:val="24"/>
        </w:rPr>
        <w:t>ВОПРОС № 1</w:t>
      </w:r>
    </w:p>
    <w:p w:rsidR="00625FFC" w:rsidRPr="00B212C4" w:rsidRDefault="00625FFC" w:rsidP="00625F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t>Выпишите слова, в морфемном составе которых нет окончания</w:t>
      </w:r>
    </w:p>
    <w:p w:rsidR="00625FFC" w:rsidRPr="00B212C4" w:rsidRDefault="00625FFC" w:rsidP="00625F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12C4">
        <w:rPr>
          <w:rFonts w:ascii="Times New Roman" w:hAnsi="Times New Roman" w:cs="Times New Roman"/>
          <w:sz w:val="24"/>
          <w:szCs w:val="24"/>
        </w:rPr>
        <w:t>Суховей, (стал) сильнее, лезвие, бордо, (много) семей, спел бы, метро, (завязал) туже, умылся, по-весеннему, (чай) разлит, прочитав, прочитай, кенгуру, (ответил) вызывающе, уйдем, вкратце, лишь.</w:t>
      </w:r>
      <w:proofErr w:type="gramEnd"/>
    </w:p>
    <w:p w:rsidR="00625FFC" w:rsidRPr="00B212C4" w:rsidRDefault="00625FFC" w:rsidP="00625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2.</w:t>
      </w:r>
      <w:r w:rsidRPr="00B21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А. </w:t>
      </w:r>
      <w:r w:rsidRPr="00B212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своей книге «Основы психолингвистики» (М., Лабиринт, 2001 г., стр. 182) И.Н. Горелов и К.Ф. Седов говорят о таком приёме языковой игры, как </w:t>
      </w:r>
      <w:proofErr w:type="spellStart"/>
      <w:r w:rsidRPr="00B212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переиначивание</w:t>
      </w:r>
      <w:proofErr w:type="spellEnd"/>
      <w:r w:rsidRPr="00B212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русского фразеологизма на иностранный лад: баба с возу – кобыле легче – леди с дилижанса – пони легче; не по Сеньке шапка – не по Хуану сомбреро.</w:t>
      </w:r>
      <w:r w:rsidRPr="00B212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Какие фразеологизмы русского языка «переиначены» таким образом? Напишите их и дайте толкование значения.</w:t>
      </w:r>
    </w:p>
    <w:p w:rsidR="00625FFC" w:rsidRPr="00B212C4" w:rsidRDefault="00625FFC" w:rsidP="00625F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 бордюр арахис –</w:t>
      </w:r>
    </w:p>
    <w:p w:rsidR="00625FFC" w:rsidRPr="00B212C4" w:rsidRDefault="00625FFC" w:rsidP="00625F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Аннексировать лаваш (у кого-л.) –</w:t>
      </w:r>
    </w:p>
    <w:p w:rsidR="00625FFC" w:rsidRPr="00B212C4" w:rsidRDefault="00625FFC" w:rsidP="00625F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Фрагментировать идиота –</w:t>
      </w:r>
    </w:p>
    <w:p w:rsidR="00625FFC" w:rsidRPr="00B212C4" w:rsidRDefault="00625FFC" w:rsidP="00625F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Абсорбировать (что-л.) с лактозой матери –</w:t>
      </w:r>
    </w:p>
    <w:p w:rsidR="00625FFC" w:rsidRPr="00B212C4" w:rsidRDefault="00625FFC" w:rsidP="00625F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 пони </w:t>
      </w:r>
      <w:proofErr w:type="spellStart"/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фастфуд</w:t>
      </w:r>
      <w:proofErr w:type="spellEnd"/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</w:p>
    <w:p w:rsidR="00625FFC" w:rsidRPr="00B212C4" w:rsidRDefault="00625FFC" w:rsidP="00625F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Выносить утиль из офиса –</w:t>
      </w: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Схема ответа: «переиначенный» фразеологизм – фразеологизм, существующий в русском языке и соответствующий «переиначенному» – толкование фразеологизма.</w:t>
      </w:r>
    </w:p>
    <w:p w:rsidR="00625FFC" w:rsidRPr="00B212C4" w:rsidRDefault="00625FFC" w:rsidP="00625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>Б. Укажите, что является источником появления следующих фразеологизмов:</w:t>
      </w:r>
    </w:p>
    <w:p w:rsidR="00625FFC" w:rsidRPr="00B212C4" w:rsidRDefault="00625FFC" w:rsidP="00625FF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глас </w:t>
      </w:r>
      <w:proofErr w:type="gramStart"/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вопиющего</w:t>
      </w:r>
      <w:proofErr w:type="gramEnd"/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пустыне –</w:t>
      </w:r>
    </w:p>
    <w:p w:rsidR="00625FFC" w:rsidRPr="00B212C4" w:rsidRDefault="00625FFC" w:rsidP="00625FF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прокрустово ложе –</w:t>
      </w:r>
    </w:p>
    <w:p w:rsidR="00625FFC" w:rsidRPr="00B212C4" w:rsidRDefault="00625FFC" w:rsidP="00625FF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разбитого корыта –</w:t>
      </w:r>
    </w:p>
    <w:p w:rsidR="00625FFC" w:rsidRPr="00B212C4" w:rsidRDefault="00625FFC" w:rsidP="00625FF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кануть в Лету –</w:t>
      </w:r>
    </w:p>
    <w:p w:rsidR="00625FFC" w:rsidRPr="00B212C4" w:rsidRDefault="00625FFC" w:rsidP="00625FF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воз и ныне там –</w:t>
      </w:r>
    </w:p>
    <w:p w:rsidR="00625FFC" w:rsidRPr="00B212C4" w:rsidRDefault="00625FFC" w:rsidP="00625FF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>блудный сын -</w:t>
      </w:r>
    </w:p>
    <w:p w:rsidR="00625FFC" w:rsidRPr="00B212C4" w:rsidRDefault="00625FFC" w:rsidP="00625F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5FFC" w:rsidRPr="00B212C4" w:rsidRDefault="00625FFC" w:rsidP="00625FFC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12C4">
        <w:rPr>
          <w:rFonts w:ascii="Times New Roman" w:eastAsia="Calibri" w:hAnsi="Times New Roman" w:cs="Times New Roman"/>
          <w:b/>
          <w:sz w:val="24"/>
          <w:szCs w:val="24"/>
        </w:rPr>
        <w:t>Задание</w:t>
      </w:r>
      <w:r w:rsidR="00B212C4" w:rsidRPr="00B212C4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B212C4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625FFC" w:rsidRPr="00B212C4" w:rsidRDefault="00625FFC" w:rsidP="00673EA2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12C4">
        <w:rPr>
          <w:rFonts w:ascii="Times New Roman" w:eastAsia="Calibri" w:hAnsi="Times New Roman" w:cs="Times New Roman"/>
          <w:sz w:val="24"/>
          <w:szCs w:val="24"/>
        </w:rPr>
        <w:t>Известно, что в русском литературном языке есть большое количество слов и корней, заимствованных из латинского языка.</w:t>
      </w:r>
      <w:r w:rsidR="00673EA2" w:rsidRPr="00673E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212C4">
        <w:rPr>
          <w:rFonts w:ascii="Times New Roman" w:eastAsia="Calibri" w:hAnsi="Times New Roman" w:cs="Times New Roman"/>
          <w:sz w:val="24"/>
          <w:szCs w:val="24"/>
        </w:rPr>
        <w:t>Даны следующие латинские слова: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25FFC" w:rsidRPr="00B212C4" w:rsidTr="00C51C1C">
        <w:tc>
          <w:tcPr>
            <w:tcW w:w="3190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Terra</w:t>
            </w:r>
          </w:p>
        </w:tc>
        <w:tc>
          <w:tcPr>
            <w:tcW w:w="3190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читается </w:t>
            </w:r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>тэ′рра</w:t>
            </w:r>
            <w:proofErr w:type="spellEnd"/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3191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5FFC" w:rsidRPr="00B212C4" w:rsidTr="00C51C1C">
        <w:tc>
          <w:tcPr>
            <w:tcW w:w="3190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Herba</w:t>
            </w:r>
            <w:proofErr w:type="spellEnd"/>
          </w:p>
        </w:tc>
        <w:tc>
          <w:tcPr>
            <w:tcW w:w="3190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читается </w:t>
            </w:r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>хэ′рба</w:t>
            </w:r>
            <w:proofErr w:type="spellEnd"/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3191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5FFC" w:rsidRPr="00B212C4" w:rsidTr="00C51C1C">
        <w:tc>
          <w:tcPr>
            <w:tcW w:w="3190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Vita</w:t>
            </w:r>
          </w:p>
        </w:tc>
        <w:tc>
          <w:tcPr>
            <w:tcW w:w="3190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читается </w:t>
            </w:r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proofErr w:type="gramStart"/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>ви′та</w:t>
            </w:r>
            <w:proofErr w:type="spellEnd"/>
            <w:proofErr w:type="gramEnd"/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3191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5FFC" w:rsidRPr="00B212C4" w:rsidTr="00C51C1C">
        <w:tc>
          <w:tcPr>
            <w:tcW w:w="3190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Ornare</w:t>
            </w:r>
            <w:proofErr w:type="spellEnd"/>
          </w:p>
        </w:tc>
        <w:tc>
          <w:tcPr>
            <w:tcW w:w="3190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читается </w:t>
            </w:r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>орна′рэ</w:t>
            </w:r>
            <w:proofErr w:type="spellEnd"/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3191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5FFC" w:rsidRPr="00B212C4" w:rsidTr="00C51C1C">
        <w:tc>
          <w:tcPr>
            <w:tcW w:w="3190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Patria</w:t>
            </w:r>
          </w:p>
        </w:tc>
        <w:tc>
          <w:tcPr>
            <w:tcW w:w="3190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читается </w:t>
            </w:r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>па′триа</w:t>
            </w:r>
            <w:proofErr w:type="spellEnd"/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3191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5FFC" w:rsidRPr="00B212C4" w:rsidTr="00C51C1C">
        <w:tc>
          <w:tcPr>
            <w:tcW w:w="3190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Persona</w:t>
            </w:r>
          </w:p>
        </w:tc>
        <w:tc>
          <w:tcPr>
            <w:tcW w:w="3190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читается </w:t>
            </w:r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>пэрсо′на</w:t>
            </w:r>
            <w:proofErr w:type="spellEnd"/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3191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5FFC" w:rsidRPr="00B212C4" w:rsidTr="00C51C1C">
        <w:tc>
          <w:tcPr>
            <w:tcW w:w="3190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Familia</w:t>
            </w:r>
            <w:proofErr w:type="spellEnd"/>
          </w:p>
        </w:tc>
        <w:tc>
          <w:tcPr>
            <w:tcW w:w="3190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читается </w:t>
            </w:r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>фами′лиа</w:t>
            </w:r>
            <w:proofErr w:type="spellEnd"/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3191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25FFC" w:rsidRPr="00B212C4" w:rsidRDefault="00625FFC" w:rsidP="00625FFC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12C4">
        <w:rPr>
          <w:rFonts w:ascii="Times New Roman" w:eastAsia="Calibri" w:hAnsi="Times New Roman" w:cs="Times New Roman"/>
          <w:sz w:val="24"/>
          <w:szCs w:val="24"/>
        </w:rPr>
        <w:t>Задания:</w:t>
      </w:r>
    </w:p>
    <w:p w:rsidR="00625FFC" w:rsidRDefault="00625FFC" w:rsidP="00625FFC">
      <w:pPr>
        <w:numPr>
          <w:ilvl w:val="0"/>
          <w:numId w:val="4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212C4">
        <w:rPr>
          <w:rFonts w:ascii="Times New Roman" w:eastAsia="Calibri" w:hAnsi="Times New Roman" w:cs="Times New Roman"/>
          <w:sz w:val="24"/>
          <w:szCs w:val="24"/>
        </w:rPr>
        <w:t>Назовите, какие русские слова восходят к указанным латинским словам.</w:t>
      </w:r>
    </w:p>
    <w:p w:rsidR="00B212C4" w:rsidRPr="00B212C4" w:rsidRDefault="00B212C4" w:rsidP="00625FFC">
      <w:pPr>
        <w:numPr>
          <w:ilvl w:val="0"/>
          <w:numId w:val="4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Приведите примеры однокоренных слов.</w:t>
      </w:r>
    </w:p>
    <w:p w:rsidR="00625FFC" w:rsidRPr="00B212C4" w:rsidRDefault="00625FFC" w:rsidP="00625FFC">
      <w:pPr>
        <w:numPr>
          <w:ilvl w:val="0"/>
          <w:numId w:val="4"/>
        </w:numPr>
        <w:spacing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B212C4">
        <w:rPr>
          <w:rFonts w:ascii="Times New Roman" w:eastAsia="Calibri" w:hAnsi="Times New Roman" w:cs="Times New Roman"/>
          <w:sz w:val="24"/>
          <w:szCs w:val="24"/>
        </w:rPr>
        <w:t>Некоторые собственные имена знаменитых латинских деятелей стали нарицательными. Вспомните два любых.</w:t>
      </w:r>
    </w:p>
    <w:p w:rsidR="00625FFC" w:rsidRPr="00B212C4" w:rsidRDefault="00625FFC" w:rsidP="00625FFC">
      <w:pPr>
        <w:spacing w:line="240" w:lineRule="auto"/>
        <w:ind w:left="502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625FFC" w:rsidRPr="00B212C4" w:rsidRDefault="00625FFC" w:rsidP="00625FF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12C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 </w:t>
      </w:r>
      <w:r w:rsidR="00B212C4" w:rsidRPr="00B212C4">
        <w:rPr>
          <w:rFonts w:ascii="Times New Roman" w:hAnsi="Times New Roman" w:cs="Times New Roman"/>
          <w:b/>
          <w:sz w:val="24"/>
          <w:szCs w:val="24"/>
        </w:rPr>
        <w:t>4</w:t>
      </w:r>
    </w:p>
    <w:p w:rsidR="00625FFC" w:rsidRPr="00B212C4" w:rsidRDefault="00625FFC" w:rsidP="00625F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t>Санскрит – литературный язык Древней Индии. Корни слов и грамматика, например</w:t>
      </w:r>
      <w:proofErr w:type="gramStart"/>
      <w:r w:rsidRPr="00B212C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212C4">
        <w:rPr>
          <w:rFonts w:ascii="Times New Roman" w:hAnsi="Times New Roman" w:cs="Times New Roman"/>
          <w:sz w:val="24"/>
          <w:szCs w:val="24"/>
        </w:rPr>
        <w:t xml:space="preserve"> глагольные окончания, имеют соответствия в европейских языках. Ниже приводятся санскритские глагольные формы и их переводы на русский язык в перепутанном порядке.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Nayasi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icchati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anayam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nayami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icchasi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icchami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anayat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– я хочу, ты ведёшь, он хочет, я веду, я вёл, ты хочешь, он вёл. </w:t>
      </w:r>
      <w:proofErr w:type="gramStart"/>
      <w:r w:rsidRPr="00B212C4">
        <w:rPr>
          <w:rFonts w:ascii="Times New Roman" w:hAnsi="Times New Roman" w:cs="Times New Roman"/>
          <w:sz w:val="24"/>
          <w:szCs w:val="24"/>
        </w:rPr>
        <w:t xml:space="preserve">(По С.И.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Калабиной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212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12C4">
        <w:rPr>
          <w:rFonts w:ascii="Times New Roman" w:hAnsi="Times New Roman" w:cs="Times New Roman"/>
          <w:sz w:val="24"/>
          <w:szCs w:val="24"/>
        </w:rPr>
        <w:t>Практикум по курсу «Введение в языкознание»).</w:t>
      </w:r>
      <w:proofErr w:type="gramEnd"/>
    </w:p>
    <w:p w:rsidR="00625FFC" w:rsidRPr="00B212C4" w:rsidRDefault="00625FFC" w:rsidP="00625F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t>Задание: установите правильные переводы.</w:t>
      </w:r>
    </w:p>
    <w:p w:rsidR="00625FFC" w:rsidRPr="00B212C4" w:rsidRDefault="00625FFC" w:rsidP="00625FFC">
      <w:pPr>
        <w:spacing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B212C4">
        <w:rPr>
          <w:rFonts w:ascii="Times New Roman" w:eastAsia="Calibri" w:hAnsi="Times New Roman" w:cs="Times New Roman"/>
          <w:b/>
          <w:sz w:val="24"/>
          <w:szCs w:val="24"/>
        </w:rPr>
        <w:t xml:space="preserve">Задание </w:t>
      </w:r>
      <w:r w:rsidR="00B212C4" w:rsidRPr="00B212C4">
        <w:rPr>
          <w:rFonts w:ascii="Times New Roman" w:eastAsia="Calibri" w:hAnsi="Times New Roman" w:cs="Times New Roman"/>
          <w:b/>
          <w:sz w:val="24"/>
          <w:szCs w:val="24"/>
        </w:rPr>
        <w:t>5</w:t>
      </w:r>
    </w:p>
    <w:p w:rsidR="00625FFC" w:rsidRPr="00B212C4" w:rsidRDefault="00625FFC" w:rsidP="00625F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t>Укажите лексическое значение подчеркнутых слов в отрывках из древнерусских текстов. Какие из представленных здесь значений полностью утрачены русским языком?</w:t>
      </w:r>
    </w:p>
    <w:p w:rsidR="00625FFC" w:rsidRPr="00B212C4" w:rsidRDefault="00625FFC" w:rsidP="00625FFC">
      <w:pPr>
        <w:pStyle w:val="a3"/>
        <w:numPr>
          <w:ilvl w:val="0"/>
          <w:numId w:val="5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B212C4">
        <w:rPr>
          <w:rFonts w:ascii="Times New Roman" w:hAnsi="Times New Roman" w:cs="Times New Roman"/>
          <w:sz w:val="24"/>
          <w:szCs w:val="24"/>
        </w:rPr>
        <w:t xml:space="preserve">Аще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тя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кто ударить </w:t>
      </w:r>
      <w:r w:rsidRPr="00B212C4">
        <w:rPr>
          <w:rFonts w:ascii="Times New Roman" w:hAnsi="Times New Roman" w:cs="Times New Roman"/>
          <w:sz w:val="24"/>
          <w:szCs w:val="24"/>
          <w:u w:val="single"/>
        </w:rPr>
        <w:t>по лицу</w:t>
      </w:r>
      <w:r w:rsidRPr="00B212C4">
        <w:rPr>
          <w:rFonts w:ascii="Times New Roman" w:hAnsi="Times New Roman" w:cs="Times New Roman"/>
          <w:sz w:val="24"/>
          <w:szCs w:val="24"/>
        </w:rPr>
        <w:t xml:space="preserve">, обрати ему другое. 2)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Ещо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насъ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мозгъ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отпалъ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…… ... что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противъ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государского </w:t>
      </w:r>
      <w:r w:rsidRPr="00B212C4">
        <w:rPr>
          <w:rFonts w:ascii="Times New Roman" w:hAnsi="Times New Roman" w:cs="Times New Roman"/>
          <w:sz w:val="24"/>
          <w:szCs w:val="24"/>
          <w:u w:val="single"/>
        </w:rPr>
        <w:t>лица</w:t>
      </w:r>
      <w:r w:rsidRPr="00B212C4">
        <w:rPr>
          <w:rFonts w:ascii="Times New Roman" w:hAnsi="Times New Roman" w:cs="Times New Roman"/>
          <w:sz w:val="24"/>
          <w:szCs w:val="24"/>
        </w:rPr>
        <w:t xml:space="preserve"> так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молвити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. 3)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Лавица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отца моего Ивана Парфенова, на оба </w:t>
      </w:r>
      <w:r w:rsidRPr="00B212C4">
        <w:rPr>
          <w:rFonts w:ascii="Times New Roman" w:hAnsi="Times New Roman" w:cs="Times New Roman"/>
          <w:sz w:val="24"/>
          <w:szCs w:val="24"/>
          <w:u w:val="single"/>
        </w:rPr>
        <w:t xml:space="preserve">лица, </w:t>
      </w:r>
      <w:proofErr w:type="spellStart"/>
      <w:r w:rsidRPr="00B212C4">
        <w:rPr>
          <w:rFonts w:ascii="Times New Roman" w:hAnsi="Times New Roman" w:cs="Times New Roman"/>
          <w:sz w:val="24"/>
          <w:szCs w:val="24"/>
          <w:u w:val="single"/>
        </w:rPr>
        <w:t>лицомъ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болшой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рядъ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другимъ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12C4">
        <w:rPr>
          <w:rFonts w:ascii="Times New Roman" w:hAnsi="Times New Roman" w:cs="Times New Roman"/>
          <w:sz w:val="24"/>
          <w:szCs w:val="24"/>
          <w:u w:val="single"/>
        </w:rPr>
        <w:t>лицомъ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въ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переулокъ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. 4) Не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повелhвают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мужем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облачитися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женскыи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ризы ни </w:t>
      </w:r>
      <w:proofErr w:type="spellStart"/>
      <w:r w:rsidRPr="00B212C4">
        <w:rPr>
          <w:rFonts w:ascii="Times New Roman" w:hAnsi="Times New Roman" w:cs="Times New Roman"/>
          <w:sz w:val="24"/>
          <w:szCs w:val="24"/>
          <w:u w:val="single"/>
        </w:rPr>
        <w:t>лицъ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же косматых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възлагати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. 5) А на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гербахъ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</w:t>
      </w:r>
      <w:r w:rsidRPr="00B212C4">
        <w:rPr>
          <w:rFonts w:ascii="Times New Roman" w:hAnsi="Times New Roman" w:cs="Times New Roman"/>
          <w:sz w:val="24"/>
          <w:szCs w:val="24"/>
          <w:u w:val="single"/>
        </w:rPr>
        <w:t>личины</w:t>
      </w:r>
      <w:proofErr w:type="gramEnd"/>
      <w:r w:rsidRPr="00B212C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proofErr w:type="gramStart"/>
      <w:r w:rsidRPr="00B212C4">
        <w:rPr>
          <w:rFonts w:ascii="Times New Roman" w:hAnsi="Times New Roman" w:cs="Times New Roman"/>
          <w:sz w:val="24"/>
          <w:szCs w:val="24"/>
        </w:rPr>
        <w:t>человеческия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съ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копьемъ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на коне, а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подъ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конемъ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</w:t>
      </w:r>
      <w:r w:rsidRPr="00B212C4">
        <w:rPr>
          <w:rFonts w:ascii="Times New Roman" w:hAnsi="Times New Roman" w:cs="Times New Roman"/>
          <w:sz w:val="24"/>
          <w:szCs w:val="24"/>
          <w:u w:val="single"/>
        </w:rPr>
        <w:t>личина</w:t>
      </w:r>
      <w:r w:rsidRPr="00B21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змеина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. 6)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Немьци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же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дивящеся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оружию татарскому,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бhша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бо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кони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ихъ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</w:t>
      </w:r>
      <w:r w:rsidRPr="00B212C4">
        <w:rPr>
          <w:rFonts w:ascii="Times New Roman" w:hAnsi="Times New Roman" w:cs="Times New Roman"/>
          <w:sz w:val="24"/>
          <w:szCs w:val="24"/>
          <w:u w:val="single"/>
        </w:rPr>
        <w:t xml:space="preserve">в </w:t>
      </w:r>
      <w:proofErr w:type="spellStart"/>
      <w:r w:rsidRPr="00B212C4">
        <w:rPr>
          <w:rFonts w:ascii="Times New Roman" w:hAnsi="Times New Roman" w:cs="Times New Roman"/>
          <w:sz w:val="24"/>
          <w:szCs w:val="24"/>
          <w:u w:val="single"/>
        </w:rPr>
        <w:t>личинахъ</w:t>
      </w:r>
      <w:proofErr w:type="spellEnd"/>
      <w:r w:rsidRPr="00B212C4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B212C4">
        <w:rPr>
          <w:rFonts w:ascii="Times New Roman" w:hAnsi="Times New Roman" w:cs="Times New Roman"/>
          <w:sz w:val="24"/>
          <w:szCs w:val="24"/>
        </w:rPr>
        <w:t xml:space="preserve">7) А иные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накладывають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на себя </w:t>
      </w:r>
      <w:r w:rsidRPr="00B212C4">
        <w:rPr>
          <w:rFonts w:ascii="Times New Roman" w:hAnsi="Times New Roman" w:cs="Times New Roman"/>
          <w:sz w:val="24"/>
          <w:szCs w:val="24"/>
          <w:u w:val="single"/>
        </w:rPr>
        <w:t xml:space="preserve">личины </w:t>
      </w:r>
      <w:r w:rsidRPr="00B212C4">
        <w:rPr>
          <w:rFonts w:ascii="Times New Roman" w:hAnsi="Times New Roman" w:cs="Times New Roman"/>
          <w:sz w:val="24"/>
          <w:szCs w:val="24"/>
        </w:rPr>
        <w:t xml:space="preserve">и платье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скоморожское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. 8) А на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государh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шуба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бhлья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крытая, тафта на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неи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двоеличная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шолкъ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рудожолтъ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зеленъ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(примеры из «Словаря русского языка </w:t>
      </w:r>
      <w:r w:rsidRPr="00B212C4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B212C4">
        <w:rPr>
          <w:rFonts w:ascii="Times New Roman" w:hAnsi="Times New Roman" w:cs="Times New Roman"/>
          <w:sz w:val="24"/>
          <w:szCs w:val="24"/>
        </w:rPr>
        <w:t>-</w:t>
      </w:r>
      <w:r w:rsidRPr="00B212C4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B212C4">
        <w:rPr>
          <w:rFonts w:ascii="Times New Roman" w:hAnsi="Times New Roman" w:cs="Times New Roman"/>
          <w:sz w:val="24"/>
          <w:szCs w:val="24"/>
        </w:rPr>
        <w:t xml:space="preserve"> вв.»)</w:t>
      </w:r>
      <w:proofErr w:type="gramEnd"/>
    </w:p>
    <w:p w:rsidR="00625FFC" w:rsidRPr="00B212C4" w:rsidRDefault="00625FFC" w:rsidP="00673EA2">
      <w:pPr>
        <w:spacing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B212C4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B212C4" w:rsidRPr="00B212C4">
        <w:rPr>
          <w:rFonts w:ascii="Times New Roman" w:hAnsi="Times New Roman" w:cs="Times New Roman"/>
          <w:b/>
          <w:sz w:val="24"/>
          <w:szCs w:val="24"/>
        </w:rPr>
        <w:t>6</w:t>
      </w:r>
      <w:r w:rsidRPr="00B212C4">
        <w:rPr>
          <w:rFonts w:ascii="Times New Roman" w:hAnsi="Times New Roman" w:cs="Times New Roman"/>
          <w:b/>
          <w:sz w:val="24"/>
          <w:szCs w:val="24"/>
        </w:rPr>
        <w:t>.</w:t>
      </w:r>
    </w:p>
    <w:p w:rsidR="00B212C4" w:rsidRPr="00B212C4" w:rsidRDefault="00B212C4" w:rsidP="00673EA2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t>Корней Чуковский считал детей от двух лет до пяти гениальными лингвистами, с жалостью замечая, что к восьми годам эта гениальность пропадает. Высказывания таких «исследователей языка» он собрал в замечательной книге «От двух до пяти». Некоторые из них приведены ниже:</w:t>
      </w:r>
    </w:p>
    <w:p w:rsidR="00B212C4" w:rsidRPr="00B212C4" w:rsidRDefault="00B212C4" w:rsidP="00673EA2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Лялечку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побрызгали духами:</w:t>
      </w:r>
    </w:p>
    <w:p w:rsidR="00B212C4" w:rsidRPr="00B212C4" w:rsidRDefault="00B212C4" w:rsidP="00673EA2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t xml:space="preserve">- Я вся такая </w:t>
      </w:r>
      <w:proofErr w:type="spellStart"/>
      <w:r w:rsidRPr="00B212C4">
        <w:rPr>
          <w:rFonts w:ascii="Times New Roman" w:hAnsi="Times New Roman" w:cs="Times New Roman"/>
          <w:b/>
          <w:sz w:val="24"/>
          <w:szCs w:val="24"/>
        </w:rPr>
        <w:t>пахлая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, я вся такая </w:t>
      </w:r>
      <w:proofErr w:type="spellStart"/>
      <w:r w:rsidRPr="00B212C4">
        <w:rPr>
          <w:rFonts w:ascii="Times New Roman" w:hAnsi="Times New Roman" w:cs="Times New Roman"/>
          <w:b/>
          <w:sz w:val="24"/>
          <w:szCs w:val="24"/>
        </w:rPr>
        <w:t>духлая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>.</w:t>
      </w:r>
    </w:p>
    <w:p w:rsidR="00B212C4" w:rsidRPr="00B212C4" w:rsidRDefault="00B212C4" w:rsidP="00673EA2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t>И вертится у зеркала:</w:t>
      </w:r>
    </w:p>
    <w:p w:rsidR="00B212C4" w:rsidRPr="00B212C4" w:rsidRDefault="00B212C4" w:rsidP="00673EA2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t xml:space="preserve">- Я, мамочка, </w:t>
      </w:r>
      <w:proofErr w:type="spellStart"/>
      <w:r w:rsidRPr="00B212C4">
        <w:rPr>
          <w:rFonts w:ascii="Times New Roman" w:hAnsi="Times New Roman" w:cs="Times New Roman"/>
          <w:b/>
          <w:sz w:val="24"/>
          <w:szCs w:val="24"/>
        </w:rPr>
        <w:t>красавлюсь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>.</w:t>
      </w:r>
    </w:p>
    <w:p w:rsidR="00B212C4" w:rsidRPr="00B212C4" w:rsidRDefault="00B212C4" w:rsidP="00673EA2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B212C4" w:rsidRPr="00B212C4" w:rsidRDefault="00B212C4" w:rsidP="00673EA2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t xml:space="preserve">- Какой ты страшный </w:t>
      </w:r>
      <w:proofErr w:type="spellStart"/>
      <w:r w:rsidRPr="00B212C4">
        <w:rPr>
          <w:rFonts w:ascii="Times New Roman" w:hAnsi="Times New Roman" w:cs="Times New Roman"/>
          <w:b/>
          <w:sz w:val="24"/>
          <w:szCs w:val="24"/>
        </w:rPr>
        <w:t>спун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! Чтобы сейчас было </w:t>
      </w:r>
      <w:proofErr w:type="spellStart"/>
      <w:r w:rsidRPr="00B212C4">
        <w:rPr>
          <w:rFonts w:ascii="Times New Roman" w:hAnsi="Times New Roman" w:cs="Times New Roman"/>
          <w:b/>
          <w:sz w:val="24"/>
          <w:szCs w:val="24"/>
        </w:rPr>
        <w:t>встато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>!</w:t>
      </w:r>
    </w:p>
    <w:p w:rsidR="00B212C4" w:rsidRPr="00B212C4" w:rsidRDefault="00B212C4" w:rsidP="00673EA2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B212C4" w:rsidRPr="00B212C4" w:rsidRDefault="00B212C4" w:rsidP="00673EA2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12C4">
        <w:rPr>
          <w:rFonts w:ascii="Times New Roman" w:hAnsi="Times New Roman" w:cs="Times New Roman"/>
          <w:b/>
          <w:sz w:val="24"/>
          <w:szCs w:val="24"/>
        </w:rPr>
        <w:t>Зоопарченный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сторож.</w:t>
      </w:r>
    </w:p>
    <w:p w:rsidR="00B212C4" w:rsidRPr="00B212C4" w:rsidRDefault="00B212C4" w:rsidP="00673EA2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12C4">
        <w:rPr>
          <w:rFonts w:ascii="Times New Roman" w:hAnsi="Times New Roman" w:cs="Times New Roman"/>
          <w:b/>
          <w:sz w:val="24"/>
          <w:szCs w:val="24"/>
        </w:rPr>
        <w:t>Настульная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игра.</w:t>
      </w:r>
    </w:p>
    <w:p w:rsidR="00B212C4" w:rsidRPr="00B212C4" w:rsidRDefault="00B212C4" w:rsidP="00673EA2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t xml:space="preserve">Лес </w:t>
      </w:r>
      <w:proofErr w:type="spellStart"/>
      <w:r w:rsidRPr="00B212C4">
        <w:rPr>
          <w:rFonts w:ascii="Times New Roman" w:hAnsi="Times New Roman" w:cs="Times New Roman"/>
          <w:b/>
          <w:sz w:val="24"/>
          <w:szCs w:val="24"/>
        </w:rPr>
        <w:t>заблудительный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, одной </w:t>
      </w:r>
      <w:proofErr w:type="spellStart"/>
      <w:r w:rsidRPr="00B212C4">
        <w:rPr>
          <w:rFonts w:ascii="Times New Roman" w:hAnsi="Times New Roman" w:cs="Times New Roman"/>
          <w:b/>
          <w:sz w:val="24"/>
          <w:szCs w:val="24"/>
        </w:rPr>
        <w:t>нельзяходительный</w:t>
      </w:r>
      <w:proofErr w:type="spellEnd"/>
      <w:r w:rsidRPr="00B212C4">
        <w:rPr>
          <w:rFonts w:ascii="Times New Roman" w:hAnsi="Times New Roman" w:cs="Times New Roman"/>
          <w:b/>
          <w:sz w:val="24"/>
          <w:szCs w:val="24"/>
        </w:rPr>
        <w:t>.</w:t>
      </w:r>
    </w:p>
    <w:p w:rsidR="00B212C4" w:rsidRPr="00B212C4" w:rsidRDefault="00B212C4" w:rsidP="00673EA2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12C4">
        <w:rPr>
          <w:rFonts w:ascii="Times New Roman" w:hAnsi="Times New Roman" w:cs="Times New Roman"/>
          <w:b/>
          <w:sz w:val="24"/>
          <w:szCs w:val="24"/>
        </w:rPr>
        <w:t>Исчезлая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собака.</w:t>
      </w:r>
    </w:p>
    <w:p w:rsidR="00B212C4" w:rsidRPr="00B212C4" w:rsidRDefault="00B212C4" w:rsidP="00B212C4">
      <w:pPr>
        <w:jc w:val="both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t>Можно ли сказать, что выделенные слова (которых нет в русском литературном языке) являются русскими, построенными по законам русского словообразования? Свой ответ обоснуйте, приведя соответствующие примеры.</w:t>
      </w:r>
    </w:p>
    <w:p w:rsidR="00625FFC" w:rsidRPr="00B212C4" w:rsidRDefault="00625FFC" w:rsidP="00625FF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12C4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B212C4" w:rsidRPr="00B212C4">
        <w:rPr>
          <w:rFonts w:ascii="Times New Roman" w:hAnsi="Times New Roman" w:cs="Times New Roman"/>
          <w:b/>
          <w:sz w:val="24"/>
          <w:szCs w:val="24"/>
        </w:rPr>
        <w:t>7</w:t>
      </w:r>
      <w:r w:rsidRPr="00B212C4">
        <w:rPr>
          <w:rFonts w:ascii="Times New Roman" w:hAnsi="Times New Roman" w:cs="Times New Roman"/>
          <w:b/>
          <w:sz w:val="24"/>
          <w:szCs w:val="24"/>
        </w:rPr>
        <w:t>.</w:t>
      </w:r>
    </w:p>
    <w:p w:rsidR="00625FFC" w:rsidRPr="00B212C4" w:rsidRDefault="00625FFC" w:rsidP="00625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t>Решите смысловую пропорцию:</w:t>
      </w:r>
    </w:p>
    <w:p w:rsidR="00AD7D76" w:rsidRPr="00B212C4" w:rsidRDefault="00625FFC" w:rsidP="00673EA2">
      <w:pPr>
        <w:spacing w:after="0" w:line="240" w:lineRule="auto"/>
        <w:ind w:left="360"/>
        <w:jc w:val="both"/>
        <w:rPr>
          <w:sz w:val="24"/>
          <w:szCs w:val="24"/>
        </w:rPr>
      </w:pPr>
      <w:r w:rsidRPr="00B212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заснуть: разбудить</w:t>
      </w:r>
      <w:proofErr w:type="gramStart"/>
      <w:r w:rsidRPr="00B212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:</w:t>
      </w:r>
      <w:proofErr w:type="gramEnd"/>
      <w:r w:rsidRPr="00B212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х</w:t>
      </w:r>
      <w:r w:rsidRPr="00B212C4">
        <w:rPr>
          <w:rFonts w:ascii="Times New Roman" w:eastAsia="Times New Roman" w:hAnsi="Times New Roman" w:cs="Times New Roman"/>
          <w:b/>
          <w:i/>
          <w:position w:val="-10"/>
          <w:sz w:val="24"/>
          <w:szCs w:val="24"/>
          <w:lang w:eastAsia="ru-RU"/>
        </w:rPr>
        <w:object w:dxaOrig="12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pt;height:17.25pt" o:ole="">
            <v:imagedata r:id="rId6" o:title=""/>
          </v:shape>
          <o:OLEObject Type="Embed" ProgID="Equation.3" ShapeID="_x0000_i1025" DrawAspect="Content" ObjectID="_1632914662" r:id="rId7"/>
        </w:object>
      </w:r>
      <w:r w:rsidRPr="00B212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= родиться : х</w:t>
      </w:r>
      <w:r w:rsidRPr="00B212C4">
        <w:rPr>
          <w:rFonts w:ascii="Times New Roman" w:eastAsia="Times New Roman" w:hAnsi="Times New Roman" w:cs="Times New Roman"/>
          <w:b/>
          <w:i/>
          <w:position w:val="-10"/>
          <w:sz w:val="24"/>
          <w:szCs w:val="24"/>
          <w:lang w:eastAsia="ru-RU"/>
        </w:rPr>
        <w:object w:dxaOrig="160" w:dyaOrig="340">
          <v:shape id="_x0000_i1026" type="#_x0000_t75" style="width:8.25pt;height:17.25pt" o:ole="">
            <v:imagedata r:id="rId8" o:title=""/>
          </v:shape>
          <o:OLEObject Type="Embed" ProgID="Equation.3" ShapeID="_x0000_i1026" DrawAspect="Content" ObjectID="_1632914663" r:id="rId9"/>
        </w:object>
      </w:r>
      <w:r w:rsidRPr="00B212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: мёртвый.</w:t>
      </w:r>
      <w:r w:rsidR="00673EA2" w:rsidRPr="00673E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bookmarkStart w:id="0" w:name="_GoBack"/>
      <w:bookmarkEnd w:id="0"/>
    </w:p>
    <w:sectPr w:rsidR="00AD7D76" w:rsidRPr="00B21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559F9"/>
    <w:multiLevelType w:val="hybridMultilevel"/>
    <w:tmpl w:val="33940B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52C9E"/>
    <w:multiLevelType w:val="hybridMultilevel"/>
    <w:tmpl w:val="DECE2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C5BD1"/>
    <w:multiLevelType w:val="hybridMultilevel"/>
    <w:tmpl w:val="7EEED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630CF4"/>
    <w:multiLevelType w:val="multilevel"/>
    <w:tmpl w:val="C6961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833DA3"/>
    <w:multiLevelType w:val="multilevel"/>
    <w:tmpl w:val="C098F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F4328D"/>
    <w:multiLevelType w:val="hybridMultilevel"/>
    <w:tmpl w:val="97BA3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9B1E37"/>
    <w:multiLevelType w:val="hybridMultilevel"/>
    <w:tmpl w:val="280CB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4671B"/>
    <w:multiLevelType w:val="hybridMultilevel"/>
    <w:tmpl w:val="C6F68416"/>
    <w:lvl w:ilvl="0" w:tplc="E99CBFFE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CB42B8"/>
    <w:multiLevelType w:val="hybridMultilevel"/>
    <w:tmpl w:val="F7F053A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2D1E58"/>
    <w:multiLevelType w:val="hybridMultilevel"/>
    <w:tmpl w:val="1EC4CE80"/>
    <w:lvl w:ilvl="0" w:tplc="414ED5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92C5C5C"/>
    <w:multiLevelType w:val="multilevel"/>
    <w:tmpl w:val="EC80A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0"/>
  </w:num>
  <w:num w:numId="4">
    <w:abstractNumId w:val="7"/>
  </w:num>
  <w:num w:numId="5">
    <w:abstractNumId w:val="0"/>
  </w:num>
  <w:num w:numId="6">
    <w:abstractNumId w:val="1"/>
  </w:num>
  <w:num w:numId="7">
    <w:abstractNumId w:val="8"/>
  </w:num>
  <w:num w:numId="8">
    <w:abstractNumId w:val="5"/>
  </w:num>
  <w:num w:numId="9">
    <w:abstractNumId w:val="2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6D8"/>
    <w:rsid w:val="00113288"/>
    <w:rsid w:val="00625FFC"/>
    <w:rsid w:val="00673EA2"/>
    <w:rsid w:val="00AD7D76"/>
    <w:rsid w:val="00B212C4"/>
    <w:rsid w:val="00EC3018"/>
    <w:rsid w:val="00EE7C6B"/>
    <w:rsid w:val="00F9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5FFC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625FF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625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5FFC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625FF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625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6</cp:revision>
  <dcterms:created xsi:type="dcterms:W3CDTF">2019-10-16T19:13:00Z</dcterms:created>
  <dcterms:modified xsi:type="dcterms:W3CDTF">2019-10-18T11:38:00Z</dcterms:modified>
</cp:coreProperties>
</file>