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FC" w:rsidRPr="00B212C4" w:rsidRDefault="00625FFC" w:rsidP="00625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t>Олимпиадные задания по русскому языку.</w:t>
      </w:r>
    </w:p>
    <w:p w:rsidR="00625FFC" w:rsidRPr="00B212C4" w:rsidRDefault="00625FFC" w:rsidP="00625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t xml:space="preserve">2019-2020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B212C4">
        <w:rPr>
          <w:rFonts w:ascii="Times New Roman" w:hAnsi="Times New Roman" w:cs="Times New Roman"/>
          <w:b/>
          <w:sz w:val="24"/>
          <w:szCs w:val="24"/>
        </w:rPr>
        <w:t>.</w:t>
      </w:r>
    </w:p>
    <w:p w:rsidR="00625FFC" w:rsidRPr="00B212C4" w:rsidRDefault="00625FFC" w:rsidP="00625F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t>Муниципальный этап</w:t>
      </w:r>
    </w:p>
    <w:p w:rsidR="00625FFC" w:rsidRPr="00B212C4" w:rsidRDefault="00625FFC" w:rsidP="00625F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t>ВОПРОС № 1</w:t>
      </w:r>
    </w:p>
    <w:p w:rsidR="00625FFC" w:rsidRPr="00B212C4" w:rsidRDefault="00625FFC" w:rsidP="00625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Выпишите слова, в морфемном составе которых нет окончания</w:t>
      </w:r>
    </w:p>
    <w:p w:rsidR="00625FFC" w:rsidRPr="00B212C4" w:rsidRDefault="00625FFC" w:rsidP="00625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2C4">
        <w:rPr>
          <w:rFonts w:ascii="Times New Roman" w:hAnsi="Times New Roman" w:cs="Times New Roman"/>
          <w:sz w:val="24"/>
          <w:szCs w:val="24"/>
        </w:rPr>
        <w:t>Суховей, (стал) сильнее, лезвие, бордо, (много) семей, спел бы, метро, (завязал) туже, умылся, по-весеннему, (чай) разлит, прочитав, прочитай, кенгуру, (ответил) вызывающе, уйдем, вкратце, лишь.</w:t>
      </w:r>
      <w:proofErr w:type="gramEnd"/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2C4">
        <w:rPr>
          <w:rFonts w:ascii="Times New Roman" w:hAnsi="Times New Roman" w:cs="Times New Roman"/>
          <w:b/>
          <w:i/>
          <w:sz w:val="24"/>
          <w:szCs w:val="24"/>
        </w:rPr>
        <w:t>Модель ответа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2C4">
        <w:rPr>
          <w:rFonts w:ascii="Times New Roman" w:hAnsi="Times New Roman" w:cs="Times New Roman"/>
          <w:sz w:val="24"/>
          <w:szCs w:val="24"/>
        </w:rPr>
        <w:t>Нет окончания в составе слов: сильнее, бордо, метро, туже, по-весеннему, прочитав, кенгуру, вызывающе, вкратце, лишь.</w:t>
      </w:r>
      <w:proofErr w:type="gramEnd"/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2C4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оценивания 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За каждое правильно указанное слово – 0,5 балла. Всего максимально – 5 баллов.</w:t>
      </w:r>
    </w:p>
    <w:p w:rsidR="00625FFC" w:rsidRPr="00B212C4" w:rsidRDefault="00625FFC" w:rsidP="00625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 2.</w:t>
      </w:r>
      <w:r w:rsidRPr="00B21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А. </w:t>
      </w:r>
      <w:r w:rsidRPr="00B2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своей книге «Основы психолингвистики» (М., Лабиринт, 2001 г., стр. 182) И.Н. Горелов и К.Ф. Седов говорят о таком приёме языковой игры, как </w:t>
      </w:r>
      <w:proofErr w:type="spellStart"/>
      <w:r w:rsidRPr="00B2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переиначивание</w:t>
      </w:r>
      <w:proofErr w:type="spellEnd"/>
      <w:r w:rsidRPr="00B2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русского фразеологизма на иностранный лад: баба с возу – кобыле легче – леди с дилижанса – пони легче; не по Сеньке шапка – не по Хуану сомбреро.</w:t>
      </w:r>
      <w:r w:rsidRPr="00B2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Какие фразеологизмы русского языка «переиначены» таким образом? Напишите их и дайте толкование значения.</w:t>
      </w:r>
    </w:p>
    <w:p w:rsidR="00625FFC" w:rsidRPr="00B212C4" w:rsidRDefault="00625FFC" w:rsidP="00625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 бордюр арахис –</w:t>
      </w:r>
    </w:p>
    <w:p w:rsidR="00625FFC" w:rsidRPr="00B212C4" w:rsidRDefault="00625FFC" w:rsidP="00625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Аннексировать лаваш (у кого-л.) –</w:t>
      </w:r>
    </w:p>
    <w:p w:rsidR="00625FFC" w:rsidRPr="00B212C4" w:rsidRDefault="00625FFC" w:rsidP="00625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Фрагментировать идиота –</w:t>
      </w:r>
    </w:p>
    <w:p w:rsidR="00625FFC" w:rsidRPr="00B212C4" w:rsidRDefault="00625FFC" w:rsidP="00625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Абсорбировать (что-л.) с лактозой матери –</w:t>
      </w:r>
    </w:p>
    <w:p w:rsidR="00625FFC" w:rsidRPr="00B212C4" w:rsidRDefault="00625FFC" w:rsidP="00625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 пони </w:t>
      </w:r>
      <w:proofErr w:type="spellStart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</w:t>
      </w:r>
      <w:proofErr w:type="spellEnd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:rsidR="00625FFC" w:rsidRPr="00B212C4" w:rsidRDefault="00625FFC" w:rsidP="00625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утиль из офиса –</w:t>
      </w: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Схема ответа: «переиначенный» фразеологизм – фразеологизм, существующий в русском языке и соответствующий «переиначенному» – толкование фразеологизма.</w:t>
      </w:r>
    </w:p>
    <w:p w:rsidR="00625FFC" w:rsidRPr="00B212C4" w:rsidRDefault="00625FFC" w:rsidP="00625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Укажите, что является источником появления следующих фразеологизмов:</w:t>
      </w:r>
    </w:p>
    <w:p w:rsidR="00625FFC" w:rsidRPr="00B212C4" w:rsidRDefault="00625FFC" w:rsidP="00625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 </w:t>
      </w:r>
      <w:proofErr w:type="gramStart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вопиющего</w:t>
      </w:r>
      <w:proofErr w:type="gramEnd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пустыне –</w:t>
      </w:r>
    </w:p>
    <w:p w:rsidR="00625FFC" w:rsidRPr="00B212C4" w:rsidRDefault="00625FFC" w:rsidP="00625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прокрустово ложе –</w:t>
      </w:r>
    </w:p>
    <w:p w:rsidR="00625FFC" w:rsidRPr="00B212C4" w:rsidRDefault="00625FFC" w:rsidP="00625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разбитого корыта –</w:t>
      </w:r>
    </w:p>
    <w:p w:rsidR="00625FFC" w:rsidRPr="00B212C4" w:rsidRDefault="00625FFC" w:rsidP="00625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кануть в Лету –</w:t>
      </w:r>
    </w:p>
    <w:p w:rsidR="00625FFC" w:rsidRPr="00B212C4" w:rsidRDefault="00625FFC" w:rsidP="00625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воз и ныне там –</w:t>
      </w:r>
    </w:p>
    <w:p w:rsidR="00625FFC" w:rsidRPr="00B212C4" w:rsidRDefault="00625FFC" w:rsidP="00625F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блудный сын -</w:t>
      </w:r>
    </w:p>
    <w:p w:rsidR="00625FFC" w:rsidRPr="00B212C4" w:rsidRDefault="00625FFC" w:rsidP="00625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5FFC" w:rsidRPr="00B212C4" w:rsidRDefault="00B212C4" w:rsidP="00625FF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Модель ответа</w:t>
      </w:r>
    </w:p>
    <w:p w:rsidR="00625FFC" w:rsidRPr="00B212C4" w:rsidRDefault="00625FFC" w:rsidP="00625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А. 1. Как о бордюр арахис – как об стенку горох – «бесполезно объяснять, никак не воздействует на кого-л. что-л. сказанное».</w:t>
      </w: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Аннексировать лаваш (у кого-л.) – отнимать хлеб (у кого-л.) – «отнимать возможность заработать или заработок».</w:t>
      </w: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Фрагментировать идиота – ломать </w:t>
      </w:r>
      <w:proofErr w:type="gramStart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дурака</w:t>
      </w:r>
      <w:proofErr w:type="gramEnd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«паясничать, притворяться глупым, непонимающим».</w:t>
      </w: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Абсорбировать (что-л.) с лактозой матери – впитать что-л. с молоком матери – «усвоить с раннего возраста, запомнить на всю жизнь».</w:t>
      </w: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Не в пони </w:t>
      </w:r>
      <w:proofErr w:type="spellStart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</w:t>
      </w:r>
      <w:proofErr w:type="spellEnd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в коня корм – «не идёт впрок, на пользу, не даёт желаемого результата».</w:t>
      </w: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Выносить утиль из офиса – выносить сор из избы – «разглашать сведения о неприятностях, касающихся узкого круга людей».</w:t>
      </w: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</w:t>
      </w:r>
    </w:p>
    <w:p w:rsidR="00625FFC" w:rsidRPr="00B212C4" w:rsidRDefault="00625FFC" w:rsidP="00625F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 </w:t>
      </w:r>
      <w:proofErr w:type="gramStart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вопиющего</w:t>
      </w:r>
      <w:proofErr w:type="gramEnd"/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пустыне – Библия</w:t>
      </w:r>
    </w:p>
    <w:p w:rsidR="00625FFC" w:rsidRPr="00B212C4" w:rsidRDefault="00625FFC" w:rsidP="00625F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прокрустово ложе – древнегреческая мифология</w:t>
      </w:r>
    </w:p>
    <w:p w:rsidR="00625FFC" w:rsidRPr="00B212C4" w:rsidRDefault="00625FFC" w:rsidP="00625F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разбитого корыта – литература («Сказка о рыбаке и рыбке» А.С. Пушкина)</w:t>
      </w:r>
    </w:p>
    <w:p w:rsidR="00625FFC" w:rsidRPr="00B212C4" w:rsidRDefault="00625FFC" w:rsidP="00625F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кануть в Лету – древнегреческая мифология</w:t>
      </w:r>
    </w:p>
    <w:p w:rsidR="00625FFC" w:rsidRPr="00B212C4" w:rsidRDefault="00625FFC" w:rsidP="00625F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воз и ныне там – литература (из басни «Лебедь, Рак и щука» И.А. Крылова)</w:t>
      </w:r>
    </w:p>
    <w:p w:rsidR="00B212C4" w:rsidRDefault="00625FFC" w:rsidP="00625F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блудный сын - Библия</w:t>
      </w: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12C4" w:rsidRPr="00B212C4" w:rsidRDefault="00B212C4" w:rsidP="00B212C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Критерии оценивания </w:t>
      </w:r>
    </w:p>
    <w:p w:rsidR="00625FFC" w:rsidRPr="00B212C4" w:rsidRDefault="00625FFC" w:rsidP="00B212C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 баллу за восстановление фразеологизма и его толкование (всего 6 баллов); за правильно названный источник появления фразеологизма – по 1 баллу (всего 6 баллов).</w:t>
      </w:r>
    </w:p>
    <w:p w:rsidR="00625FFC" w:rsidRPr="00B212C4" w:rsidRDefault="00625FFC" w:rsidP="00625F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 12 баллов.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5FFC" w:rsidRPr="00B212C4" w:rsidRDefault="00625FFC" w:rsidP="00625FF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12C4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B212C4" w:rsidRPr="00B212C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B212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25FFC" w:rsidRPr="00B212C4" w:rsidRDefault="00625FFC" w:rsidP="00625FF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>Известно, что в русском литературном языке есть большое количество слов и корней, заимствованных из латинского языка.</w:t>
      </w:r>
    </w:p>
    <w:p w:rsidR="00625FFC" w:rsidRPr="00B212C4" w:rsidRDefault="00625FFC" w:rsidP="00625FF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ab/>
        <w:t>Даны следующие латинские слова: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Terra</w:t>
            </w:r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тэ′рра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Herba</w:t>
            </w:r>
            <w:proofErr w:type="spellEnd"/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хэ′рба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Vita</w:t>
            </w:r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proofErr w:type="gram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ви′та</w:t>
            </w:r>
            <w:proofErr w:type="spellEnd"/>
            <w:proofErr w:type="gram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Ornare</w:t>
            </w:r>
            <w:proofErr w:type="spellEnd"/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орна′рэ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Patria</w:t>
            </w:r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па′триа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Persona</w:t>
            </w:r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пэрсо′на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Familia</w:t>
            </w:r>
            <w:proofErr w:type="spellEnd"/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фами′лиа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5FFC" w:rsidRPr="00B212C4" w:rsidRDefault="00625FFC" w:rsidP="00625FF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5FFC" w:rsidRPr="00B212C4" w:rsidRDefault="00625FFC" w:rsidP="00625FF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>Задания:</w:t>
      </w:r>
    </w:p>
    <w:p w:rsidR="00625FFC" w:rsidRDefault="00625FFC" w:rsidP="00625FFC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>Назовите, какие русские слова восходят к указанным латинским словам.</w:t>
      </w:r>
    </w:p>
    <w:p w:rsidR="00B212C4" w:rsidRPr="00B212C4" w:rsidRDefault="00B212C4" w:rsidP="00625FFC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Приведите примеры однокоренных слов.</w:t>
      </w:r>
    </w:p>
    <w:p w:rsidR="00625FFC" w:rsidRPr="00B212C4" w:rsidRDefault="00625FFC" w:rsidP="00625FFC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>Некоторые собственные имена знаменитых латинских деятелей стали нарицательными. Вспомните два любых.</w:t>
      </w:r>
    </w:p>
    <w:p w:rsidR="00625FFC" w:rsidRPr="00B212C4" w:rsidRDefault="00625FFC" w:rsidP="00625FFC">
      <w:pPr>
        <w:spacing w:line="240" w:lineRule="auto"/>
        <w:ind w:left="502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25FFC" w:rsidRPr="00B212C4" w:rsidRDefault="00B212C4" w:rsidP="00625FF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12C4">
        <w:rPr>
          <w:rFonts w:ascii="Times New Roman" w:hAnsi="Times New Roman" w:cs="Times New Roman"/>
          <w:b/>
          <w:i/>
          <w:sz w:val="24"/>
          <w:szCs w:val="24"/>
        </w:rPr>
        <w:t>Модель ответа</w:t>
      </w:r>
    </w:p>
    <w:p w:rsidR="00625FFC" w:rsidRPr="00B212C4" w:rsidRDefault="00625FFC" w:rsidP="00625FFC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Terra</w:t>
            </w:r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тэ′рра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земля</w:t>
            </w: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Herba</w:t>
            </w:r>
            <w:proofErr w:type="spellEnd"/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хэ′рба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трава</w:t>
            </w: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Vita</w:t>
            </w:r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proofErr w:type="gram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ви′та</w:t>
            </w:r>
            <w:proofErr w:type="spellEnd"/>
            <w:proofErr w:type="gram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Ornare</w:t>
            </w:r>
            <w:proofErr w:type="spellEnd"/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орна′рэ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украшать</w:t>
            </w: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Patria</w:t>
            </w:r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па′триа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родина, отечество</w:t>
            </w: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Persona</w:t>
            </w:r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пэрсо′на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личность, лицо (о человеке)</w:t>
            </w:r>
          </w:p>
        </w:tc>
      </w:tr>
      <w:tr w:rsidR="00625FFC" w:rsidRPr="00B212C4" w:rsidTr="00C51C1C"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Familia</w:t>
            </w:r>
            <w:proofErr w:type="spellEnd"/>
          </w:p>
        </w:tc>
        <w:tc>
          <w:tcPr>
            <w:tcW w:w="3190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читается </w:t>
            </w:r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фами′лиа</w:t>
            </w:r>
            <w:proofErr w:type="spellEnd"/>
            <w:r w:rsidRPr="00B212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191" w:type="dxa"/>
          </w:tcPr>
          <w:p w:rsidR="00625FFC" w:rsidRPr="00B212C4" w:rsidRDefault="00625FFC" w:rsidP="00C51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2C4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</w:tc>
      </w:tr>
    </w:tbl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ab/>
      </w:r>
    </w:p>
    <w:p w:rsidR="00625FFC" w:rsidRPr="00B212C4" w:rsidRDefault="00625FFC" w:rsidP="00625FFC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lastRenderedPageBreak/>
        <w:t>Территория, терраса, террариум, террикон.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Гербарий, гербициды.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Витамин, витальный.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Орнамент, орнаментальный.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Патриот, патриотизм, патриотический.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2C4">
        <w:rPr>
          <w:rFonts w:ascii="Times New Roman" w:hAnsi="Times New Roman" w:cs="Times New Roman"/>
          <w:sz w:val="24"/>
          <w:szCs w:val="24"/>
        </w:rPr>
        <w:t>Персональный</w:t>
      </w:r>
      <w:proofErr w:type="gramEnd"/>
      <w:r w:rsidRPr="00B212C4">
        <w:rPr>
          <w:rFonts w:ascii="Times New Roman" w:hAnsi="Times New Roman" w:cs="Times New Roman"/>
          <w:sz w:val="24"/>
          <w:szCs w:val="24"/>
        </w:rPr>
        <w:t>, персона.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 xml:space="preserve">Фамилия, </w:t>
      </w:r>
      <w:proofErr w:type="gramStart"/>
      <w:r w:rsidRPr="00B212C4">
        <w:rPr>
          <w:rFonts w:ascii="Times New Roman" w:hAnsi="Times New Roman" w:cs="Times New Roman"/>
          <w:sz w:val="24"/>
          <w:szCs w:val="24"/>
        </w:rPr>
        <w:t>фамильярный</w:t>
      </w:r>
      <w:proofErr w:type="gramEnd"/>
      <w:r w:rsidRPr="00B212C4">
        <w:rPr>
          <w:rFonts w:ascii="Times New Roman" w:hAnsi="Times New Roman" w:cs="Times New Roman"/>
          <w:sz w:val="24"/>
          <w:szCs w:val="24"/>
        </w:rPr>
        <w:t>, фамильярность, фамильярничать.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3.</w:t>
      </w:r>
      <w:r w:rsidRPr="00B212C4">
        <w:rPr>
          <w:rFonts w:ascii="Times New Roman" w:hAnsi="Times New Roman" w:cs="Times New Roman"/>
          <w:sz w:val="24"/>
          <w:szCs w:val="24"/>
        </w:rPr>
        <w:tab/>
        <w:t>Например, Меценат – в Древнем Риме богатый патриций, покровитель поэтов и художников. Покупал им дома, оплачивал их расходы с тем, чтобы люди искусства могли творить, не отвлекаясь на бытовые мелочи. В русском языке обозначает человека, дающего деньги на развитие искусства.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Цезарь – В Риме один из известнейших полководцев, императоров и писателей. В русский язык слово вошло со значением сначала ‘наследник’ (о наследнике престола), потом ‘правитель’. Русское слово царь – это видоизменённое цезарь.</w:t>
      </w:r>
    </w:p>
    <w:p w:rsidR="00625FFC" w:rsidRPr="00B212C4" w:rsidRDefault="00B212C4" w:rsidP="00625FF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625FFC" w:rsidRPr="00B212C4" w:rsidRDefault="00625FFC" w:rsidP="00625FF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За каждое правильно переведенное слово – 1 балл. Итого – 7 баллов.</w:t>
      </w:r>
    </w:p>
    <w:p w:rsidR="00625FFC" w:rsidRPr="00B212C4" w:rsidRDefault="00625FFC" w:rsidP="00625FF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За однокоренные слова к каждому слову – по 0,5 за каждое, но не более 10 баллов за данный вид работы.</w:t>
      </w:r>
    </w:p>
    <w:p w:rsidR="00625FFC" w:rsidRPr="00B212C4" w:rsidRDefault="00625FFC" w:rsidP="00625FF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Рассматриваются 2 любых имени, если они действительно вошли в русский язык как нарицательные. По 1 баллу за каждое.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Максимум 19 баллов.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212C4" w:rsidRPr="00B212C4">
        <w:rPr>
          <w:rFonts w:ascii="Times New Roman" w:hAnsi="Times New Roman" w:cs="Times New Roman"/>
          <w:b/>
          <w:sz w:val="24"/>
          <w:szCs w:val="24"/>
        </w:rPr>
        <w:t>4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Санскрит – литературный язык Древней Индии. Корни слов и грамматика, например</w:t>
      </w:r>
      <w:proofErr w:type="gramStart"/>
      <w:r w:rsidRPr="00B212C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212C4">
        <w:rPr>
          <w:rFonts w:ascii="Times New Roman" w:hAnsi="Times New Roman" w:cs="Times New Roman"/>
          <w:sz w:val="24"/>
          <w:szCs w:val="24"/>
        </w:rPr>
        <w:t xml:space="preserve"> глагольные окончания, имеют соответствия в европейских языках. Ниже приводятся санскритские глагольные формы и их переводы на русский язык в перепутанном порядке.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Nayasi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icchati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anayam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nayami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icchasi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icchami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anayat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– я хочу, ты ведёшь, он хочет, я веду, я вёл, ты хочешь, он вёл. </w:t>
      </w:r>
      <w:proofErr w:type="gramStart"/>
      <w:r w:rsidRPr="00B212C4">
        <w:rPr>
          <w:rFonts w:ascii="Times New Roman" w:hAnsi="Times New Roman" w:cs="Times New Roman"/>
          <w:sz w:val="24"/>
          <w:szCs w:val="24"/>
        </w:rPr>
        <w:t xml:space="preserve">(По С.И.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Калабиной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2C4">
        <w:rPr>
          <w:rFonts w:ascii="Times New Roman" w:hAnsi="Times New Roman" w:cs="Times New Roman"/>
          <w:sz w:val="24"/>
          <w:szCs w:val="24"/>
        </w:rPr>
        <w:t>Практикум по курсу «Введение в языкознание»).</w:t>
      </w:r>
      <w:proofErr w:type="gramEnd"/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Задание: установите правильные переводы.</w:t>
      </w:r>
    </w:p>
    <w:p w:rsidR="00625FFC" w:rsidRPr="00B212C4" w:rsidRDefault="00B212C4" w:rsidP="00625FFC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Модель ответа</w:t>
      </w:r>
    </w:p>
    <w:p w:rsidR="00625FFC" w:rsidRPr="00B212C4" w:rsidRDefault="00625FFC" w:rsidP="00625FF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Форм с корнем </w:t>
      </w:r>
      <w:r w:rsidRPr="00B212C4">
        <w:rPr>
          <w:rFonts w:ascii="Times New Roman" w:eastAsia="Calibri" w:hAnsi="Times New Roman" w:cs="Times New Roman"/>
          <w:i/>
          <w:sz w:val="24"/>
          <w:szCs w:val="24"/>
        </w:rPr>
        <w:t>хотеть</w:t>
      </w:r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3: я хочу, он хочет, ты хочешь. Форм с корнем </w:t>
      </w:r>
      <w:r w:rsidRPr="00B212C4">
        <w:rPr>
          <w:rFonts w:ascii="Times New Roman" w:eastAsia="Calibri" w:hAnsi="Times New Roman" w:cs="Times New Roman"/>
          <w:i/>
          <w:sz w:val="24"/>
          <w:szCs w:val="24"/>
        </w:rPr>
        <w:t>вести</w:t>
      </w:r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4: ты ведёшь, я </w:t>
      </w:r>
      <w:proofErr w:type="gramStart"/>
      <w:r w:rsidRPr="00B212C4">
        <w:rPr>
          <w:rFonts w:ascii="Times New Roman" w:eastAsia="Calibri" w:hAnsi="Times New Roman" w:cs="Times New Roman"/>
          <w:sz w:val="24"/>
          <w:szCs w:val="24"/>
        </w:rPr>
        <w:t>веду я вёл</w:t>
      </w:r>
      <w:proofErr w:type="gram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, он вёл. Поэтому сначала отделим один глагол от другого по количественному признаку: хотеть –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icchati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icchasi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icchami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. Вести –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nayasi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anayam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nayami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anayat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25FFC" w:rsidRPr="00B212C4" w:rsidRDefault="00625FFC" w:rsidP="00625FF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>Первый глагол представлен только формами настоящего времени, во втором – две формы настоящего, две – прошедшего (это мы видим из русских переводов). Отсюда делаем вывод, что показателем прошедшего времени является приставка а (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anayam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anayat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>) (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</w:rPr>
        <w:t>т</w:t>
      </w:r>
      <w:proofErr w:type="gramStart"/>
      <w:r w:rsidRPr="00B212C4">
        <w:rPr>
          <w:rFonts w:ascii="Times New Roman" w:eastAsia="Calibri" w:hAnsi="Times New Roman" w:cs="Times New Roman"/>
          <w:sz w:val="24"/>
          <w:szCs w:val="24"/>
        </w:rPr>
        <w:t>.к</w:t>
      </w:r>
      <w:proofErr w:type="spellEnd"/>
      <w:proofErr w:type="gram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её нет у первого глагола). </w:t>
      </w:r>
    </w:p>
    <w:p w:rsidR="00625FFC" w:rsidRPr="00B212C4" w:rsidRDefault="00625FFC" w:rsidP="00625FF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lastRenderedPageBreak/>
        <w:t>Пытаемся установить окончания глаголов. Сравниваем со спряжением в русском и в любом изучаемом европейском (англ., нем., франц.) языках.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Я веду – мы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</w:rPr>
        <w:t>ведёМ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(1 лицо)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Ты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</w:rPr>
        <w:t>ведёШь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– вы ведёте (2 лицо)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Он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</w:rPr>
        <w:t>ведёТ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– они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</w:rPr>
        <w:t>ведуТ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(3 лицо).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>Получается: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Icchami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– я хочу (окончание м (</w:t>
      </w:r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B212C4">
        <w:rPr>
          <w:rFonts w:ascii="Times New Roman" w:eastAsia="Calibri" w:hAnsi="Times New Roman" w:cs="Times New Roman"/>
          <w:sz w:val="24"/>
          <w:szCs w:val="24"/>
        </w:rPr>
        <w:t>) характерно для 1 лица, здесь число не совпало),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Icchasi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– ты хочешь (ш (</w:t>
      </w:r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B212C4">
        <w:rPr>
          <w:rFonts w:ascii="Times New Roman" w:eastAsia="Calibri" w:hAnsi="Times New Roman" w:cs="Times New Roman"/>
          <w:sz w:val="24"/>
          <w:szCs w:val="24"/>
        </w:rPr>
        <w:t>) характерно для 2 лица),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Icchati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212C4">
        <w:rPr>
          <w:rFonts w:ascii="Times New Roman" w:eastAsia="Calibri" w:hAnsi="Times New Roman" w:cs="Times New Roman"/>
          <w:sz w:val="24"/>
          <w:szCs w:val="24"/>
        </w:rPr>
        <w:t>-  он</w:t>
      </w:r>
      <w:proofErr w:type="gram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хочет (т (</w:t>
      </w:r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B212C4">
        <w:rPr>
          <w:rFonts w:ascii="Times New Roman" w:eastAsia="Calibri" w:hAnsi="Times New Roman" w:cs="Times New Roman"/>
          <w:sz w:val="24"/>
          <w:szCs w:val="24"/>
        </w:rPr>
        <w:t>) характерно для 3 лица).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Также: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nayami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– я веду,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nayasi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– ты ведёшь,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anayam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– я вёл, </w:t>
      </w:r>
      <w:proofErr w:type="spellStart"/>
      <w:r w:rsidRPr="00B212C4">
        <w:rPr>
          <w:rFonts w:ascii="Times New Roman" w:eastAsia="Calibri" w:hAnsi="Times New Roman" w:cs="Times New Roman"/>
          <w:sz w:val="24"/>
          <w:szCs w:val="24"/>
          <w:lang w:val="en-US"/>
        </w:rPr>
        <w:t>anayat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– он вёл.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  <w:r w:rsidRPr="00B212C4">
        <w:rPr>
          <w:rFonts w:ascii="Times New Roman" w:eastAsia="Calibri" w:hAnsi="Times New Roman" w:cs="Times New Roman"/>
          <w:sz w:val="24"/>
          <w:szCs w:val="24"/>
        </w:rPr>
        <w:t>: по 1 баллу за каждую правильно установленную форму. Максимум – 7 баллов.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B212C4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="00B212C4" w:rsidRPr="00B212C4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625FFC" w:rsidRPr="00B212C4" w:rsidRDefault="00625FFC" w:rsidP="00625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Укажите лексическое значение подчеркнутых слов в отрывках из древнерусских текстов. Какие из представленных здесь значений полностью утрачены русским языком?</w:t>
      </w:r>
    </w:p>
    <w:p w:rsidR="00625FFC" w:rsidRPr="00B212C4" w:rsidRDefault="00625FFC" w:rsidP="00625FFC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212C4">
        <w:rPr>
          <w:rFonts w:ascii="Times New Roman" w:hAnsi="Times New Roman" w:cs="Times New Roman"/>
          <w:sz w:val="24"/>
          <w:szCs w:val="24"/>
        </w:rPr>
        <w:t xml:space="preserve">Аще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тя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кто ударить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>по лицу</w:t>
      </w:r>
      <w:r w:rsidRPr="00B212C4">
        <w:rPr>
          <w:rFonts w:ascii="Times New Roman" w:hAnsi="Times New Roman" w:cs="Times New Roman"/>
          <w:sz w:val="24"/>
          <w:szCs w:val="24"/>
        </w:rPr>
        <w:t xml:space="preserve">, обрати ему другое. 2)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Ещо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насъ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мозгъ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отпалъ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…… ... что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противъ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государского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>лица</w:t>
      </w:r>
      <w:r w:rsidRPr="00B212C4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молвити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. 3)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Лавица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отца моего Ивана Парфенова, на оба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 xml:space="preserve">лица, </w:t>
      </w:r>
      <w:proofErr w:type="spellStart"/>
      <w:r w:rsidRPr="00B212C4">
        <w:rPr>
          <w:rFonts w:ascii="Times New Roman" w:hAnsi="Times New Roman" w:cs="Times New Roman"/>
          <w:sz w:val="24"/>
          <w:szCs w:val="24"/>
          <w:u w:val="single"/>
        </w:rPr>
        <w:t>лицомъ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болшой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рядъ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другимъ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  <w:u w:val="single"/>
        </w:rPr>
        <w:t>лицомъ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въ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переулокъ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. 4) Не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повелhвают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мужем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облачитися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женскыи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ризы ни </w:t>
      </w:r>
      <w:proofErr w:type="spellStart"/>
      <w:r w:rsidRPr="00B212C4">
        <w:rPr>
          <w:rFonts w:ascii="Times New Roman" w:hAnsi="Times New Roman" w:cs="Times New Roman"/>
          <w:sz w:val="24"/>
          <w:szCs w:val="24"/>
          <w:u w:val="single"/>
        </w:rPr>
        <w:t>лицъ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же косматых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възлагати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. 5) А на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гербахъ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>личины</w:t>
      </w:r>
      <w:proofErr w:type="gramEnd"/>
      <w:r w:rsidRPr="00B212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212C4">
        <w:rPr>
          <w:rFonts w:ascii="Times New Roman" w:hAnsi="Times New Roman" w:cs="Times New Roman"/>
          <w:sz w:val="24"/>
          <w:szCs w:val="24"/>
        </w:rPr>
        <w:t>человеческия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съ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копьемъ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на коне, 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подъ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конемъ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>личина</w:t>
      </w:r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змеина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. 6)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Немьци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дивящеся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оружию татарскому,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бhша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кони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ихъ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proofErr w:type="spellStart"/>
      <w:r w:rsidRPr="00B212C4">
        <w:rPr>
          <w:rFonts w:ascii="Times New Roman" w:hAnsi="Times New Roman" w:cs="Times New Roman"/>
          <w:sz w:val="24"/>
          <w:szCs w:val="24"/>
          <w:u w:val="single"/>
        </w:rPr>
        <w:t>личинахъ</w:t>
      </w:r>
      <w:proofErr w:type="spellEnd"/>
      <w:r w:rsidRPr="00B212C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B212C4">
        <w:rPr>
          <w:rFonts w:ascii="Times New Roman" w:hAnsi="Times New Roman" w:cs="Times New Roman"/>
          <w:sz w:val="24"/>
          <w:szCs w:val="24"/>
        </w:rPr>
        <w:t xml:space="preserve">7) А иные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накладывають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на себя </w:t>
      </w:r>
      <w:r w:rsidRPr="00B212C4">
        <w:rPr>
          <w:rFonts w:ascii="Times New Roman" w:hAnsi="Times New Roman" w:cs="Times New Roman"/>
          <w:sz w:val="24"/>
          <w:szCs w:val="24"/>
          <w:u w:val="single"/>
        </w:rPr>
        <w:t xml:space="preserve">личины </w:t>
      </w:r>
      <w:r w:rsidRPr="00B212C4">
        <w:rPr>
          <w:rFonts w:ascii="Times New Roman" w:hAnsi="Times New Roman" w:cs="Times New Roman"/>
          <w:sz w:val="24"/>
          <w:szCs w:val="24"/>
        </w:rPr>
        <w:t xml:space="preserve">и платье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скоморожское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. 8) А на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государh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шуба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бhлья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крытая, тафта на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неи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двоеличная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шолкъ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рудожолтъ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зеленъ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(примеры из «Словаря русского языка </w:t>
      </w:r>
      <w:r w:rsidRPr="00B212C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B212C4">
        <w:rPr>
          <w:rFonts w:ascii="Times New Roman" w:hAnsi="Times New Roman" w:cs="Times New Roman"/>
          <w:sz w:val="24"/>
          <w:szCs w:val="24"/>
        </w:rPr>
        <w:t>-</w:t>
      </w:r>
      <w:r w:rsidRPr="00B212C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B212C4">
        <w:rPr>
          <w:rFonts w:ascii="Times New Roman" w:hAnsi="Times New Roman" w:cs="Times New Roman"/>
          <w:sz w:val="24"/>
          <w:szCs w:val="24"/>
        </w:rPr>
        <w:t xml:space="preserve"> вв.»)</w:t>
      </w:r>
      <w:proofErr w:type="gramEnd"/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212C4">
        <w:rPr>
          <w:rFonts w:ascii="Times New Roman" w:eastAsia="Calibri" w:hAnsi="Times New Roman" w:cs="Times New Roman"/>
          <w:b/>
          <w:i/>
          <w:sz w:val="24"/>
          <w:szCs w:val="24"/>
        </w:rPr>
        <w:t>Модель ответа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Слово </w:t>
      </w:r>
      <w:proofErr w:type="gramStart"/>
      <w:r w:rsidRPr="00B212C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gram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(лицо) имеет в данных предложениях следующие значения: предложение 1 – щека, предложение 2 – человек как член общества, в данном контексте – представитель власти, предложение 3 – передняя, главная часть строения, фасад, предложение 4 – маска, личина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12C4">
        <w:rPr>
          <w:rFonts w:ascii="Times New Roman" w:eastAsia="Calibri" w:hAnsi="Times New Roman" w:cs="Times New Roman"/>
          <w:sz w:val="24"/>
          <w:szCs w:val="24"/>
        </w:rPr>
        <w:t>Личина - предложение 5 – изображение, рисунок человека или животного, предложение 6 – защитная маска, забрало, предложение – 7 актерская (скоморошья) маска</w:t>
      </w:r>
      <w:proofErr w:type="gramEnd"/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212C4">
        <w:rPr>
          <w:rFonts w:ascii="Times New Roman" w:eastAsia="Calibri" w:hAnsi="Times New Roman" w:cs="Times New Roman"/>
          <w:sz w:val="24"/>
          <w:szCs w:val="24"/>
        </w:rPr>
        <w:t>Двоеличный</w:t>
      </w:r>
      <w:proofErr w:type="spell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B212C4">
        <w:rPr>
          <w:rFonts w:ascii="Times New Roman" w:eastAsia="Calibri" w:hAnsi="Times New Roman" w:cs="Times New Roman"/>
          <w:sz w:val="24"/>
          <w:szCs w:val="24"/>
        </w:rPr>
        <w:t>двусторонний</w:t>
      </w:r>
      <w:proofErr w:type="gramEnd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 (о ткани)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12C4">
        <w:rPr>
          <w:rFonts w:ascii="Times New Roman" w:eastAsia="Calibri" w:hAnsi="Times New Roman" w:cs="Times New Roman"/>
          <w:sz w:val="24"/>
          <w:szCs w:val="24"/>
        </w:rPr>
        <w:t xml:space="preserve">Утрачены значения ‘щека’ и ‘маска’ для слова лицо и значение ‘изображение, рисунок’ для слова личина    </w:t>
      </w:r>
      <w:proofErr w:type="gramEnd"/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212C4">
        <w:rPr>
          <w:rFonts w:ascii="Times New Roman" w:eastAsia="Calibri" w:hAnsi="Times New Roman" w:cs="Times New Roman"/>
          <w:b/>
          <w:i/>
          <w:sz w:val="24"/>
          <w:szCs w:val="24"/>
        </w:rPr>
        <w:t>Критерии оценивания</w:t>
      </w:r>
    </w:p>
    <w:p w:rsidR="00625FFC" w:rsidRPr="00B212C4" w:rsidRDefault="00625FFC" w:rsidP="00625FFC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212C4">
        <w:rPr>
          <w:rFonts w:ascii="Times New Roman" w:eastAsia="Calibri" w:hAnsi="Times New Roman" w:cs="Times New Roman"/>
          <w:sz w:val="24"/>
          <w:szCs w:val="24"/>
        </w:rPr>
        <w:t>За каждое правильное лексическое значение 1 балл + по одному баллу за каждое правильно названное утраченное значение. Всего максимально – 10 баллов.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212C4" w:rsidRPr="00B212C4">
        <w:rPr>
          <w:rFonts w:ascii="Times New Roman" w:hAnsi="Times New Roman" w:cs="Times New Roman"/>
          <w:b/>
          <w:sz w:val="24"/>
          <w:szCs w:val="24"/>
        </w:rPr>
        <w:t>6</w:t>
      </w:r>
      <w:r w:rsidRPr="00B212C4">
        <w:rPr>
          <w:rFonts w:ascii="Times New Roman" w:hAnsi="Times New Roman" w:cs="Times New Roman"/>
          <w:b/>
          <w:sz w:val="24"/>
          <w:szCs w:val="24"/>
        </w:rPr>
        <w:t>.</w:t>
      </w:r>
    </w:p>
    <w:p w:rsidR="00B212C4" w:rsidRPr="00B212C4" w:rsidRDefault="00B212C4" w:rsidP="00B212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lastRenderedPageBreak/>
        <w:t>Корней Чуковский считал детей от двух лет до пяти гениальными лингвистами, с жалостью замечая, что к восьми годам эта гениальность пропадает. Высказывания таких «исследователей языка» он собрал в замечательной книге «От двух до пяти». Некоторые из них приведены ниже:</w:t>
      </w:r>
    </w:p>
    <w:p w:rsidR="00B212C4" w:rsidRPr="00B212C4" w:rsidRDefault="00B212C4" w:rsidP="00B212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Лялечку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побрызгали духами:</w:t>
      </w:r>
    </w:p>
    <w:p w:rsidR="00B212C4" w:rsidRPr="00B212C4" w:rsidRDefault="00B212C4" w:rsidP="00B212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 xml:space="preserve">- Я вся такая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пахлая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я вся такая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духлая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>.</w:t>
      </w:r>
    </w:p>
    <w:p w:rsidR="00B212C4" w:rsidRPr="00B212C4" w:rsidRDefault="00B212C4" w:rsidP="00B212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И вертится у зеркала:</w:t>
      </w:r>
    </w:p>
    <w:p w:rsidR="00B212C4" w:rsidRPr="00B212C4" w:rsidRDefault="00B212C4" w:rsidP="00B212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 xml:space="preserve">- Я, мамочка,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красавлюсь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>.</w:t>
      </w:r>
    </w:p>
    <w:p w:rsidR="00B212C4" w:rsidRPr="00B212C4" w:rsidRDefault="00B212C4" w:rsidP="00B212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12C4" w:rsidRPr="00B212C4" w:rsidRDefault="00B212C4" w:rsidP="00B212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 xml:space="preserve">- Какой ты страшный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спун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! Чтобы сейчас было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встато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>!</w:t>
      </w:r>
    </w:p>
    <w:p w:rsidR="00B212C4" w:rsidRPr="00B212C4" w:rsidRDefault="00B212C4" w:rsidP="00B212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12C4" w:rsidRPr="00B212C4" w:rsidRDefault="00B212C4" w:rsidP="00B212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Зоопарченный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сторож.</w:t>
      </w:r>
    </w:p>
    <w:p w:rsidR="00B212C4" w:rsidRPr="00B212C4" w:rsidRDefault="00B212C4" w:rsidP="00B212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Настульная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игра.</w:t>
      </w:r>
    </w:p>
    <w:p w:rsidR="00B212C4" w:rsidRPr="00B212C4" w:rsidRDefault="00B212C4" w:rsidP="00B212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 xml:space="preserve">Лес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заблудительный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, одной </w:t>
      </w: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нельзяходительный</w:t>
      </w:r>
      <w:proofErr w:type="spellEnd"/>
      <w:r w:rsidRPr="00B212C4">
        <w:rPr>
          <w:rFonts w:ascii="Times New Roman" w:hAnsi="Times New Roman" w:cs="Times New Roman"/>
          <w:b/>
          <w:sz w:val="24"/>
          <w:szCs w:val="24"/>
        </w:rPr>
        <w:t>.</w:t>
      </w:r>
    </w:p>
    <w:p w:rsidR="00B212C4" w:rsidRPr="00B212C4" w:rsidRDefault="00B212C4" w:rsidP="00B212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2C4">
        <w:rPr>
          <w:rFonts w:ascii="Times New Roman" w:hAnsi="Times New Roman" w:cs="Times New Roman"/>
          <w:b/>
          <w:sz w:val="24"/>
          <w:szCs w:val="24"/>
        </w:rPr>
        <w:t>Исчезлая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 xml:space="preserve"> собака.</w:t>
      </w:r>
    </w:p>
    <w:p w:rsidR="00B212C4" w:rsidRPr="00B212C4" w:rsidRDefault="00B212C4" w:rsidP="00B212C4">
      <w:pPr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Можно ли сказать, что выделенные слова (которых нет в русском литературном языке) являются русскими, построенными по законам русского словообразования? Свой ответ обоснуйте, приведя соответствующие примеры.</w:t>
      </w:r>
    </w:p>
    <w:p w:rsidR="00B212C4" w:rsidRPr="00B212C4" w:rsidRDefault="00B212C4" w:rsidP="00B212C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Модель ответа</w:t>
      </w:r>
    </w:p>
    <w:p w:rsidR="00B212C4" w:rsidRPr="00B212C4" w:rsidRDefault="00B212C4" w:rsidP="00B212C4">
      <w:pPr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 xml:space="preserve">Безусловно, эти слова являются русскими, так как они образованы по аналогии, в соответствии с устойчивыми словообразовательными моделями русского языка. </w:t>
      </w:r>
      <w:proofErr w:type="gramStart"/>
      <w:r w:rsidRPr="00B212C4">
        <w:rPr>
          <w:rFonts w:ascii="Times New Roman" w:hAnsi="Times New Roman" w:cs="Times New Roman"/>
          <w:sz w:val="24"/>
          <w:szCs w:val="24"/>
        </w:rPr>
        <w:t>Например, образцом для слова «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спун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>» могло послужить слово «врун», для «</w:t>
      </w:r>
      <w:proofErr w:type="spellStart"/>
      <w:r w:rsidRPr="00B212C4">
        <w:rPr>
          <w:rFonts w:ascii="Times New Roman" w:hAnsi="Times New Roman" w:cs="Times New Roman"/>
          <w:sz w:val="24"/>
          <w:szCs w:val="24"/>
        </w:rPr>
        <w:t>встато</w:t>
      </w:r>
      <w:proofErr w:type="spellEnd"/>
      <w:r w:rsidRPr="00B212C4">
        <w:rPr>
          <w:rFonts w:ascii="Times New Roman" w:hAnsi="Times New Roman" w:cs="Times New Roman"/>
          <w:sz w:val="24"/>
          <w:szCs w:val="24"/>
        </w:rPr>
        <w:t>» - «снято» и т.д.</w:t>
      </w:r>
      <w:proofErr w:type="gramEnd"/>
    </w:p>
    <w:p w:rsidR="00B212C4" w:rsidRPr="00B212C4" w:rsidRDefault="00B212C4" w:rsidP="00B212C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B212C4" w:rsidRPr="00B212C4" w:rsidRDefault="00B212C4" w:rsidP="00B212C4">
      <w:pPr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За утвердительный ответ на вопрос – 1 балл.</w:t>
      </w:r>
    </w:p>
    <w:p w:rsidR="00B212C4" w:rsidRPr="00B212C4" w:rsidRDefault="00B212C4" w:rsidP="00B212C4">
      <w:pPr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За слово, по аналогии с которым могло быть образовано выделенное, - 0,5 б. за каждое. Считается только один пример к каждому выделенному слову. Максимум – 5 баллов.</w:t>
      </w:r>
    </w:p>
    <w:p w:rsidR="00B212C4" w:rsidRPr="00B212C4" w:rsidRDefault="00B212C4" w:rsidP="00B212C4">
      <w:pPr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Всего за задание – 6 баллов.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2C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212C4" w:rsidRPr="00B212C4">
        <w:rPr>
          <w:rFonts w:ascii="Times New Roman" w:hAnsi="Times New Roman" w:cs="Times New Roman"/>
          <w:b/>
          <w:sz w:val="24"/>
          <w:szCs w:val="24"/>
        </w:rPr>
        <w:t>7</w:t>
      </w:r>
      <w:r w:rsidRPr="00B212C4">
        <w:rPr>
          <w:rFonts w:ascii="Times New Roman" w:hAnsi="Times New Roman" w:cs="Times New Roman"/>
          <w:b/>
          <w:sz w:val="24"/>
          <w:szCs w:val="24"/>
        </w:rPr>
        <w:t>.</w:t>
      </w:r>
    </w:p>
    <w:p w:rsidR="00625FFC" w:rsidRPr="00B212C4" w:rsidRDefault="00625FFC" w:rsidP="00625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>Решите смысловую пропорцию:</w:t>
      </w:r>
    </w:p>
    <w:p w:rsidR="00625FFC" w:rsidRPr="00B212C4" w:rsidRDefault="00625FFC" w:rsidP="00625F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1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заснуть: разбудить</w:t>
      </w:r>
      <w:proofErr w:type="gramStart"/>
      <w:r w:rsidRPr="00B21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:</w:t>
      </w:r>
      <w:proofErr w:type="gramEnd"/>
      <w:r w:rsidRPr="00B21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х</w:t>
      </w:r>
      <w:r w:rsidRPr="00B212C4">
        <w:rPr>
          <w:rFonts w:ascii="Times New Roman" w:eastAsia="Times New Roman" w:hAnsi="Times New Roman" w:cs="Times New Roman"/>
          <w:b/>
          <w:i/>
          <w:position w:val="-10"/>
          <w:sz w:val="24"/>
          <w:szCs w:val="24"/>
          <w:lang w:eastAsia="ru-RU"/>
        </w:rPr>
        <w:object w:dxaOrig="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7.25pt" o:ole="">
            <v:imagedata r:id="rId6" o:title=""/>
          </v:shape>
          <o:OLEObject Type="Embed" ProgID="Equation.3" ShapeID="_x0000_i1025" DrawAspect="Content" ObjectID="_1632914558" r:id="rId7"/>
        </w:object>
      </w:r>
      <w:r w:rsidRPr="00B21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= родиться : х</w:t>
      </w:r>
      <w:r w:rsidRPr="00B212C4">
        <w:rPr>
          <w:rFonts w:ascii="Times New Roman" w:eastAsia="Times New Roman" w:hAnsi="Times New Roman" w:cs="Times New Roman"/>
          <w:b/>
          <w:i/>
          <w:position w:val="-10"/>
          <w:sz w:val="24"/>
          <w:szCs w:val="24"/>
          <w:lang w:eastAsia="ru-RU"/>
        </w:rPr>
        <w:object w:dxaOrig="160" w:dyaOrig="340">
          <v:shape id="_x0000_i1026" type="#_x0000_t75" style="width:8.25pt;height:17.25pt" o:ole="">
            <v:imagedata r:id="rId8" o:title=""/>
          </v:shape>
          <o:OLEObject Type="Embed" ProgID="Equation.3" ShapeID="_x0000_i1026" DrawAspect="Content" ObjectID="_1632914559" r:id="rId9"/>
        </w:object>
      </w:r>
      <w:r w:rsidRPr="00B21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: мёртвый.</w:t>
      </w:r>
    </w:p>
    <w:p w:rsidR="00625FFC" w:rsidRPr="00B212C4" w:rsidRDefault="00E05BBE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свой ответ.</w:t>
      </w:r>
    </w:p>
    <w:p w:rsidR="00625FFC" w:rsidRPr="00E05BBE" w:rsidRDefault="00E05BBE" w:rsidP="00625FF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BBE">
        <w:rPr>
          <w:rFonts w:ascii="Times New Roman" w:hAnsi="Times New Roman" w:cs="Times New Roman"/>
          <w:b/>
          <w:i/>
          <w:sz w:val="24"/>
          <w:szCs w:val="24"/>
        </w:rPr>
        <w:t>Модель ответа</w:t>
      </w:r>
    </w:p>
    <w:p w:rsidR="00625FFC" w:rsidRPr="00B212C4" w:rsidRDefault="00625FFC" w:rsidP="00625F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C4">
        <w:rPr>
          <w:rFonts w:ascii="Times New Roman" w:hAnsi="Times New Roman" w:cs="Times New Roman"/>
          <w:sz w:val="24"/>
          <w:szCs w:val="24"/>
        </w:rPr>
        <w:t xml:space="preserve">Нужно последовательно соотнести слова в первой части равенства со словами во второй части, сопоставить слова в пределах одной части и вычленить важные элементы лексического значения каждого слова. Так, мы видим, что </w:t>
      </w:r>
      <w:r w:rsidRPr="00B212C4">
        <w:rPr>
          <w:rFonts w:ascii="Times New Roman" w:hAnsi="Times New Roman" w:cs="Times New Roman"/>
          <w:i/>
          <w:sz w:val="24"/>
          <w:szCs w:val="24"/>
        </w:rPr>
        <w:t>заснуть</w:t>
      </w:r>
      <w:r w:rsidRPr="00B212C4">
        <w:rPr>
          <w:rFonts w:ascii="Times New Roman" w:hAnsi="Times New Roman" w:cs="Times New Roman"/>
          <w:sz w:val="24"/>
          <w:szCs w:val="24"/>
        </w:rPr>
        <w:t xml:space="preserve"> и </w:t>
      </w:r>
      <w:r w:rsidRPr="00B212C4">
        <w:rPr>
          <w:rFonts w:ascii="Times New Roman" w:hAnsi="Times New Roman" w:cs="Times New Roman"/>
          <w:i/>
          <w:sz w:val="24"/>
          <w:szCs w:val="24"/>
        </w:rPr>
        <w:t>разбудить</w:t>
      </w:r>
      <w:r w:rsidRPr="00B212C4">
        <w:rPr>
          <w:rFonts w:ascii="Times New Roman" w:hAnsi="Times New Roman" w:cs="Times New Roman"/>
          <w:sz w:val="24"/>
          <w:szCs w:val="24"/>
        </w:rPr>
        <w:t xml:space="preserve"> отличаются направленностью действия: заснуть можно самому, разбудить кого-то. Кроме того, действия противоположны по значению. Такая же закономерность должна сохраниться во второй части</w:t>
      </w:r>
      <w:r w:rsidRPr="00B212C4">
        <w:rPr>
          <w:rFonts w:ascii="Times New Roman" w:hAnsi="Times New Roman" w:cs="Times New Roman"/>
          <w:i/>
          <w:sz w:val="24"/>
          <w:szCs w:val="24"/>
        </w:rPr>
        <w:t>: родиться</w:t>
      </w:r>
      <w:r w:rsidRPr="00B212C4">
        <w:rPr>
          <w:rFonts w:ascii="Times New Roman" w:hAnsi="Times New Roman" w:cs="Times New Roman"/>
          <w:sz w:val="24"/>
          <w:szCs w:val="24"/>
        </w:rPr>
        <w:t xml:space="preserve"> можно самому, антонимическое действие, направленное на кого-то, – </w:t>
      </w:r>
      <w:r w:rsidRPr="00B212C4">
        <w:rPr>
          <w:rFonts w:ascii="Times New Roman" w:hAnsi="Times New Roman" w:cs="Times New Roman"/>
          <w:i/>
          <w:sz w:val="24"/>
          <w:szCs w:val="24"/>
        </w:rPr>
        <w:t>умертвить, убить</w:t>
      </w:r>
      <w:r w:rsidRPr="00B212C4">
        <w:rPr>
          <w:rFonts w:ascii="Times New Roman" w:hAnsi="Times New Roman" w:cs="Times New Roman"/>
          <w:sz w:val="24"/>
          <w:szCs w:val="24"/>
        </w:rPr>
        <w:t xml:space="preserve">. Третий член цепочки, как видим, </w:t>
      </w:r>
      <w:r w:rsidRPr="00B212C4">
        <w:rPr>
          <w:rFonts w:ascii="Times New Roman" w:hAnsi="Times New Roman" w:cs="Times New Roman"/>
          <w:sz w:val="24"/>
          <w:szCs w:val="24"/>
        </w:rPr>
        <w:lastRenderedPageBreak/>
        <w:t xml:space="preserve">прилагательное (допустимо причастие) со значением ‘признак предмета как результат названного ранее действия’. Во второй части получилась цепочка </w:t>
      </w:r>
      <w:r w:rsidRPr="00B212C4">
        <w:rPr>
          <w:rFonts w:ascii="Times New Roman" w:hAnsi="Times New Roman" w:cs="Times New Roman"/>
          <w:i/>
          <w:sz w:val="24"/>
          <w:szCs w:val="24"/>
        </w:rPr>
        <w:t>родиться – умертвить – мёртвый</w:t>
      </w:r>
      <w:r w:rsidRPr="00B212C4">
        <w:rPr>
          <w:rFonts w:ascii="Times New Roman" w:hAnsi="Times New Roman" w:cs="Times New Roman"/>
          <w:sz w:val="24"/>
          <w:szCs w:val="24"/>
        </w:rPr>
        <w:t xml:space="preserve">, значит, в первой логично предположить последовательность </w:t>
      </w:r>
      <w:r w:rsidRPr="00B212C4">
        <w:rPr>
          <w:rFonts w:ascii="Times New Roman" w:hAnsi="Times New Roman" w:cs="Times New Roman"/>
          <w:i/>
          <w:sz w:val="24"/>
          <w:szCs w:val="24"/>
        </w:rPr>
        <w:t>заснуть – разбудить – бодрствующий (неспящий).</w:t>
      </w:r>
      <w:r w:rsidRPr="00B212C4">
        <w:rPr>
          <w:rFonts w:ascii="Times New Roman" w:hAnsi="Times New Roman" w:cs="Times New Roman"/>
          <w:sz w:val="24"/>
          <w:szCs w:val="24"/>
        </w:rPr>
        <w:t xml:space="preserve"> Ответ: х</w:t>
      </w:r>
      <w:r w:rsidRPr="00B212C4">
        <w:rPr>
          <w:rFonts w:ascii="Times New Roman" w:hAnsi="Times New Roman" w:cs="Times New Roman"/>
          <w:position w:val="-10"/>
          <w:sz w:val="24"/>
          <w:szCs w:val="24"/>
        </w:rPr>
        <w:object w:dxaOrig="120" w:dyaOrig="340">
          <v:shape id="_x0000_i1027" type="#_x0000_t75" style="width:6pt;height:17.25pt" o:ole="">
            <v:imagedata r:id="rId6" o:title=""/>
          </v:shape>
          <o:OLEObject Type="Embed" ProgID="Equation.3" ShapeID="_x0000_i1027" DrawAspect="Content" ObjectID="_1632914560" r:id="rId10"/>
        </w:object>
      </w:r>
      <w:r w:rsidRPr="00B212C4">
        <w:rPr>
          <w:rFonts w:ascii="Times New Roman" w:hAnsi="Times New Roman" w:cs="Times New Roman"/>
          <w:sz w:val="24"/>
          <w:szCs w:val="24"/>
        </w:rPr>
        <w:t>- бодрствующий, х</w:t>
      </w:r>
      <w:r w:rsidRPr="00B212C4">
        <w:rPr>
          <w:rFonts w:ascii="Times New Roman" w:hAnsi="Times New Roman" w:cs="Times New Roman"/>
          <w:position w:val="-10"/>
          <w:sz w:val="24"/>
          <w:szCs w:val="24"/>
        </w:rPr>
        <w:object w:dxaOrig="160" w:dyaOrig="340">
          <v:shape id="_x0000_i1028" type="#_x0000_t75" style="width:8.25pt;height:17.25pt" o:ole="">
            <v:imagedata r:id="rId8" o:title=""/>
          </v:shape>
          <o:OLEObject Type="Embed" ProgID="Equation.3" ShapeID="_x0000_i1028" DrawAspect="Content" ObjectID="_1632914561" r:id="rId11"/>
        </w:object>
      </w:r>
      <w:r w:rsidRPr="00B212C4">
        <w:rPr>
          <w:rFonts w:ascii="Times New Roman" w:hAnsi="Times New Roman" w:cs="Times New Roman"/>
          <w:sz w:val="24"/>
          <w:szCs w:val="24"/>
        </w:rPr>
        <w:t>- умертвить, убить.</w:t>
      </w:r>
    </w:p>
    <w:p w:rsidR="00E05BBE" w:rsidRDefault="00625FFC" w:rsidP="00625FF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05BBE">
        <w:rPr>
          <w:rFonts w:ascii="Times New Roman" w:hAnsi="Times New Roman" w:cs="Times New Roman"/>
          <w:i/>
          <w:sz w:val="24"/>
          <w:szCs w:val="24"/>
        </w:rPr>
        <w:t>Критерии оценивания</w:t>
      </w:r>
    </w:p>
    <w:p w:rsidR="00625FFC" w:rsidRDefault="00E05BBE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625FFC" w:rsidRPr="00B212C4">
        <w:rPr>
          <w:rFonts w:ascii="Times New Roman" w:hAnsi="Times New Roman" w:cs="Times New Roman"/>
          <w:sz w:val="24"/>
          <w:szCs w:val="24"/>
        </w:rPr>
        <w:t xml:space="preserve"> 2 балла за каждое правильно определённое слово. Максимум  - 4 балла.</w:t>
      </w:r>
    </w:p>
    <w:p w:rsidR="00E05BBE" w:rsidRDefault="00E05BBE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Верное объяснение – 2 балла.</w:t>
      </w:r>
    </w:p>
    <w:p w:rsidR="00E05BBE" w:rsidRPr="00B212C4" w:rsidRDefault="00E05BBE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– 6 баллов</w:t>
      </w:r>
    </w:p>
    <w:p w:rsidR="00625FFC" w:rsidRPr="00B212C4" w:rsidRDefault="00625FFC" w:rsidP="00625F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5FFC" w:rsidRPr="00113288" w:rsidRDefault="00625FFC" w:rsidP="00625F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3288">
        <w:rPr>
          <w:rFonts w:ascii="Times New Roman" w:hAnsi="Times New Roman" w:cs="Times New Roman"/>
          <w:b/>
          <w:sz w:val="24"/>
          <w:szCs w:val="24"/>
        </w:rPr>
        <w:t>Итого –</w:t>
      </w:r>
      <w:r w:rsidR="00E05BBE">
        <w:rPr>
          <w:rFonts w:ascii="Times New Roman" w:hAnsi="Times New Roman" w:cs="Times New Roman"/>
          <w:b/>
          <w:sz w:val="24"/>
          <w:szCs w:val="24"/>
        </w:rPr>
        <w:t xml:space="preserve"> 65</w:t>
      </w:r>
      <w:r w:rsidR="00113288" w:rsidRPr="00113288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E05BBE">
        <w:rPr>
          <w:rFonts w:ascii="Times New Roman" w:hAnsi="Times New Roman" w:cs="Times New Roman"/>
          <w:b/>
          <w:sz w:val="24"/>
          <w:szCs w:val="24"/>
        </w:rPr>
        <w:t>ов</w:t>
      </w:r>
      <w:r w:rsidRPr="00113288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AD7D76" w:rsidRPr="00B212C4" w:rsidRDefault="00AD7D76">
      <w:pPr>
        <w:rPr>
          <w:sz w:val="24"/>
          <w:szCs w:val="24"/>
        </w:rPr>
      </w:pPr>
      <w:bookmarkStart w:id="0" w:name="_GoBack"/>
      <w:bookmarkEnd w:id="0"/>
    </w:p>
    <w:sectPr w:rsidR="00AD7D76" w:rsidRPr="00B2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9F9"/>
    <w:multiLevelType w:val="hybridMultilevel"/>
    <w:tmpl w:val="33940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52C9E"/>
    <w:multiLevelType w:val="hybridMultilevel"/>
    <w:tmpl w:val="DECE2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C5BD1"/>
    <w:multiLevelType w:val="hybridMultilevel"/>
    <w:tmpl w:val="7EEE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30CF4"/>
    <w:multiLevelType w:val="multilevel"/>
    <w:tmpl w:val="C696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33DA3"/>
    <w:multiLevelType w:val="multilevel"/>
    <w:tmpl w:val="C098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4328D"/>
    <w:multiLevelType w:val="hybridMultilevel"/>
    <w:tmpl w:val="97BA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B1E37"/>
    <w:multiLevelType w:val="hybridMultilevel"/>
    <w:tmpl w:val="280CB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4671B"/>
    <w:multiLevelType w:val="hybridMultilevel"/>
    <w:tmpl w:val="C6F68416"/>
    <w:lvl w:ilvl="0" w:tplc="E99CBF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B42B8"/>
    <w:multiLevelType w:val="hybridMultilevel"/>
    <w:tmpl w:val="F7F053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D1E58"/>
    <w:multiLevelType w:val="hybridMultilevel"/>
    <w:tmpl w:val="1EC4CE80"/>
    <w:lvl w:ilvl="0" w:tplc="414ED5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92C5C5C"/>
    <w:multiLevelType w:val="multilevel"/>
    <w:tmpl w:val="EC80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D8"/>
    <w:rsid w:val="00113288"/>
    <w:rsid w:val="00625FFC"/>
    <w:rsid w:val="00AD7D76"/>
    <w:rsid w:val="00B212C4"/>
    <w:rsid w:val="00DE41ED"/>
    <w:rsid w:val="00E05BBE"/>
    <w:rsid w:val="00EC3018"/>
    <w:rsid w:val="00F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25FF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2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25FF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2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2019-10-16T19:13:00Z</dcterms:created>
  <dcterms:modified xsi:type="dcterms:W3CDTF">2019-10-18T11:36:00Z</dcterms:modified>
</cp:coreProperties>
</file>