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2BA" w:rsidRDefault="007F42BA" w:rsidP="007F42BA">
      <w:pPr>
        <w:spacing w:line="240" w:lineRule="auto"/>
        <w:contextualSpacing/>
        <w:jc w:val="center"/>
        <w:rPr>
          <w:b/>
        </w:rPr>
      </w:pPr>
      <w:r w:rsidRPr="00EE3F5A">
        <w:rPr>
          <w:b/>
        </w:rPr>
        <w:t xml:space="preserve">ВСЕРОССИЙСКАЯ ОЛИМПИАДА ШКОЛЬНИКОВ </w:t>
      </w:r>
    </w:p>
    <w:p w:rsidR="007F42BA" w:rsidRPr="00EE3F5A" w:rsidRDefault="007F42BA" w:rsidP="007F42BA">
      <w:pPr>
        <w:spacing w:line="240" w:lineRule="auto"/>
        <w:contextualSpacing/>
        <w:jc w:val="center"/>
        <w:rPr>
          <w:b/>
        </w:rPr>
      </w:pPr>
      <w:r w:rsidRPr="00EE3F5A">
        <w:rPr>
          <w:b/>
        </w:rPr>
        <w:t>ПО ОБЩЕСТВОЗНАНИЮ</w:t>
      </w:r>
    </w:p>
    <w:p w:rsidR="007F42BA" w:rsidRPr="00EE3F5A" w:rsidRDefault="007F42BA" w:rsidP="007F42BA">
      <w:pPr>
        <w:spacing w:line="240" w:lineRule="auto"/>
        <w:contextualSpacing/>
        <w:jc w:val="center"/>
        <w:rPr>
          <w:b/>
        </w:rPr>
      </w:pPr>
      <w:r w:rsidRPr="00EE3F5A">
        <w:rPr>
          <w:b/>
        </w:rPr>
        <w:t>МУНИЦИПАЛЬНЫЙ ЭТАП</w:t>
      </w:r>
    </w:p>
    <w:p w:rsidR="007F42BA" w:rsidRDefault="00A731A3" w:rsidP="007F42BA">
      <w:pPr>
        <w:spacing w:line="240" w:lineRule="auto"/>
        <w:contextualSpacing/>
        <w:jc w:val="center"/>
        <w:rPr>
          <w:b/>
        </w:rPr>
      </w:pPr>
      <w:r w:rsidRPr="007253A5">
        <w:rPr>
          <w:b/>
        </w:rPr>
        <w:t>11</w:t>
      </w:r>
      <w:r w:rsidR="007F42BA" w:rsidRPr="00EE3F5A">
        <w:rPr>
          <w:b/>
        </w:rPr>
        <w:t xml:space="preserve"> КЛАСС</w:t>
      </w:r>
    </w:p>
    <w:p w:rsidR="007F42BA" w:rsidRPr="005D58FB" w:rsidRDefault="007F42BA" w:rsidP="007F42BA">
      <w:pPr>
        <w:spacing w:line="240" w:lineRule="auto"/>
        <w:contextualSpacing/>
        <w:rPr>
          <w:b/>
          <w:color w:val="FF0000"/>
        </w:rPr>
      </w:pPr>
    </w:p>
    <w:p w:rsidR="00DB40D5" w:rsidRPr="00316994" w:rsidRDefault="00DB40D5" w:rsidP="00DB40D5">
      <w:pPr>
        <w:spacing w:line="240" w:lineRule="auto"/>
        <w:contextualSpacing/>
        <w:rPr>
          <w:b/>
        </w:rPr>
      </w:pPr>
      <w:r w:rsidRPr="00A86615">
        <w:rPr>
          <w:b/>
        </w:rPr>
        <w:t>1. «Да» или «нет»? Внесите свои ответы в таблицу. Если вы согласны с утверждением, напишите «да», е</w:t>
      </w:r>
      <w:r>
        <w:rPr>
          <w:b/>
        </w:rPr>
        <w:t xml:space="preserve">сли не согласны, напишите «нет» </w:t>
      </w:r>
      <w:r w:rsidRPr="002949FD">
        <w:rPr>
          <w:b/>
        </w:rPr>
        <w:t>(за каждый правильный ответ – 0,5 баллов; всего за задание – 5 баллов).</w:t>
      </w:r>
    </w:p>
    <w:p w:rsidR="00A86615" w:rsidRPr="00A86615" w:rsidRDefault="00A86615" w:rsidP="00A86615">
      <w:pPr>
        <w:pStyle w:val="a7"/>
        <w:spacing w:before="0" w:beforeAutospacing="0" w:after="0" w:afterAutospacing="0"/>
        <w:contextualSpacing/>
        <w:jc w:val="both"/>
        <w:rPr>
          <w:rStyle w:val="blk"/>
          <w:sz w:val="28"/>
          <w:szCs w:val="28"/>
        </w:rPr>
      </w:pPr>
      <w:r w:rsidRPr="00A86615">
        <w:rPr>
          <w:rStyle w:val="blk"/>
          <w:b/>
          <w:sz w:val="28"/>
          <w:szCs w:val="28"/>
        </w:rPr>
        <w:t xml:space="preserve">1.1. </w:t>
      </w:r>
      <w:r w:rsidR="00A731A3" w:rsidRPr="00A731A3">
        <w:rPr>
          <w:rStyle w:val="blk"/>
          <w:sz w:val="28"/>
          <w:szCs w:val="28"/>
        </w:rPr>
        <w:t>Примером контркультуры может выступать движение суфражисток</w:t>
      </w:r>
      <w:r w:rsidRPr="00A86615">
        <w:rPr>
          <w:rStyle w:val="blk"/>
          <w:sz w:val="28"/>
          <w:szCs w:val="28"/>
        </w:rPr>
        <w:t>.</w:t>
      </w:r>
    </w:p>
    <w:p w:rsidR="00A731A3" w:rsidRDefault="00A86615" w:rsidP="00A86615">
      <w:pPr>
        <w:pStyle w:val="a7"/>
        <w:spacing w:before="0" w:beforeAutospacing="0" w:after="0" w:afterAutospacing="0"/>
        <w:contextualSpacing/>
        <w:jc w:val="both"/>
        <w:rPr>
          <w:color w:val="000000" w:themeColor="text1"/>
          <w:sz w:val="28"/>
          <w:szCs w:val="28"/>
        </w:rPr>
      </w:pPr>
      <w:r w:rsidRPr="00A86615">
        <w:rPr>
          <w:b/>
          <w:sz w:val="28"/>
          <w:szCs w:val="28"/>
        </w:rPr>
        <w:t xml:space="preserve">1.2. </w:t>
      </w:r>
      <w:r w:rsidR="00A731A3" w:rsidRPr="00A731A3">
        <w:rPr>
          <w:color w:val="000000" w:themeColor="text1"/>
          <w:sz w:val="28"/>
          <w:szCs w:val="28"/>
        </w:rPr>
        <w:t>Альтернативные санкции предусматривают несколь</w:t>
      </w:r>
      <w:r w:rsidR="00A731A3">
        <w:rPr>
          <w:color w:val="000000" w:themeColor="text1"/>
          <w:sz w:val="28"/>
          <w:szCs w:val="28"/>
        </w:rPr>
        <w:t>ко видов наказания, каждое из которых обязательно применяется к правонарушителю.</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1.3. </w:t>
      </w:r>
      <w:r w:rsidR="00A731A3" w:rsidRPr="00A731A3">
        <w:rPr>
          <w:sz w:val="28"/>
          <w:szCs w:val="28"/>
        </w:rPr>
        <w:t>Граждане Российской Федерации, совершившие преступление на территории иностранного государства, не подлежат выдаче этому государству</w:t>
      </w:r>
      <w:r w:rsidRPr="00A86615">
        <w:rPr>
          <w:sz w:val="28"/>
          <w:szCs w:val="28"/>
        </w:rPr>
        <w:t xml:space="preserve">. </w:t>
      </w:r>
    </w:p>
    <w:p w:rsidR="00A86615" w:rsidRPr="00A86615" w:rsidRDefault="00A86615" w:rsidP="00A86615">
      <w:pPr>
        <w:pStyle w:val="a7"/>
        <w:spacing w:before="0" w:beforeAutospacing="0" w:after="0" w:afterAutospacing="0"/>
        <w:contextualSpacing/>
        <w:jc w:val="both"/>
        <w:rPr>
          <w:rStyle w:val="extended-textshort"/>
          <w:sz w:val="28"/>
          <w:szCs w:val="28"/>
        </w:rPr>
      </w:pPr>
      <w:r w:rsidRPr="00A86615">
        <w:rPr>
          <w:b/>
          <w:sz w:val="28"/>
          <w:szCs w:val="28"/>
        </w:rPr>
        <w:t xml:space="preserve">1.4. </w:t>
      </w:r>
      <w:r w:rsidR="00A731A3" w:rsidRPr="00A731A3">
        <w:rPr>
          <w:sz w:val="28"/>
          <w:szCs w:val="28"/>
        </w:rPr>
        <w:t>Аристотель, опираясь на идеи Платона, разработал первоначальные основы политики как искусства ведения государственных дел и управления государством</w:t>
      </w:r>
      <w:r w:rsidRPr="00A86615">
        <w:rPr>
          <w:rStyle w:val="extended-textshort"/>
          <w:sz w:val="28"/>
          <w:szCs w:val="28"/>
        </w:rPr>
        <w:t xml:space="preserve">. </w:t>
      </w:r>
    </w:p>
    <w:p w:rsidR="00A731A3" w:rsidRDefault="00A86615" w:rsidP="00A86615">
      <w:pPr>
        <w:pStyle w:val="a7"/>
        <w:spacing w:before="0" w:beforeAutospacing="0" w:after="0" w:afterAutospacing="0"/>
        <w:contextualSpacing/>
        <w:jc w:val="both"/>
        <w:rPr>
          <w:sz w:val="28"/>
          <w:szCs w:val="28"/>
        </w:rPr>
      </w:pPr>
      <w:r w:rsidRPr="00A86615">
        <w:rPr>
          <w:b/>
          <w:sz w:val="28"/>
          <w:szCs w:val="28"/>
        </w:rPr>
        <w:t>1.5.</w:t>
      </w:r>
      <w:r w:rsidR="00A731A3">
        <w:rPr>
          <w:b/>
          <w:sz w:val="28"/>
          <w:szCs w:val="28"/>
        </w:rPr>
        <w:t xml:space="preserve"> </w:t>
      </w:r>
      <w:r w:rsidR="00A731A3">
        <w:rPr>
          <w:sz w:val="28"/>
          <w:szCs w:val="28"/>
        </w:rPr>
        <w:t>Теории стигматизации</w:t>
      </w:r>
      <w:r w:rsidR="00A731A3" w:rsidRPr="00A731A3">
        <w:rPr>
          <w:sz w:val="28"/>
          <w:szCs w:val="28"/>
        </w:rPr>
        <w:t xml:space="preserve"> объясняют или оправдывают исключение стигматизированных лиц из процесса нормального социального взаимодействия</w:t>
      </w:r>
      <w:r w:rsidR="00A731A3">
        <w:rPr>
          <w:sz w:val="28"/>
          <w:szCs w:val="28"/>
        </w:rPr>
        <w:t>.</w:t>
      </w:r>
    </w:p>
    <w:p w:rsidR="00A86615" w:rsidRPr="00A731A3" w:rsidRDefault="00A86615" w:rsidP="00A86615">
      <w:pPr>
        <w:pStyle w:val="a7"/>
        <w:spacing w:before="0" w:beforeAutospacing="0" w:after="0" w:afterAutospacing="0"/>
        <w:contextualSpacing/>
        <w:jc w:val="both"/>
        <w:rPr>
          <w:sz w:val="28"/>
          <w:szCs w:val="28"/>
        </w:rPr>
      </w:pPr>
      <w:r w:rsidRPr="00A86615">
        <w:rPr>
          <w:b/>
          <w:sz w:val="28"/>
          <w:szCs w:val="28"/>
        </w:rPr>
        <w:t>1.6.</w:t>
      </w:r>
      <w:r w:rsidR="00A731A3">
        <w:rPr>
          <w:b/>
          <w:sz w:val="28"/>
          <w:szCs w:val="28"/>
        </w:rPr>
        <w:t xml:space="preserve"> </w:t>
      </w:r>
      <w:r w:rsidR="00A731A3" w:rsidRPr="00A731A3">
        <w:rPr>
          <w:sz w:val="28"/>
          <w:szCs w:val="28"/>
        </w:rPr>
        <w:t>Ф. Шеллинг является одним из представителей немецкой классической философии и придерживался идей идеализма</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1.7.</w:t>
      </w:r>
      <w:r w:rsidR="00A731A3" w:rsidRPr="00A731A3">
        <w:t xml:space="preserve"> </w:t>
      </w:r>
      <w:r w:rsidR="00A731A3" w:rsidRPr="00A731A3">
        <w:rPr>
          <w:sz w:val="28"/>
          <w:szCs w:val="28"/>
        </w:rPr>
        <w:t xml:space="preserve">Заключение </w:t>
      </w:r>
      <w:proofErr w:type="spellStart"/>
      <w:r w:rsidR="00A731A3" w:rsidRPr="00A731A3">
        <w:rPr>
          <w:sz w:val="28"/>
          <w:szCs w:val="28"/>
        </w:rPr>
        <w:t>суббербоут</w:t>
      </w:r>
      <w:proofErr w:type="spellEnd"/>
      <w:r w:rsidR="00A731A3" w:rsidRPr="00A731A3">
        <w:rPr>
          <w:sz w:val="28"/>
          <w:szCs w:val="28"/>
        </w:rPr>
        <w:t>-чартера освобождает фрахтователя от исполнения бербоут-чартера, заключенного им с судовладельцем</w:t>
      </w:r>
    </w:p>
    <w:p w:rsid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1.8. </w:t>
      </w:r>
      <w:r w:rsidR="00A731A3" w:rsidRPr="00D9261C">
        <w:rPr>
          <w:color w:val="000000" w:themeColor="text1"/>
          <w:sz w:val="28"/>
          <w:szCs w:val="28"/>
        </w:rPr>
        <w:t>Общие издержки фирмы отражают затраты фирмы на производство одной единицы продукции</w:t>
      </w:r>
      <w:r w:rsidR="00A731A3">
        <w:rPr>
          <w:color w:val="000000" w:themeColor="text1"/>
          <w:sz w:val="28"/>
          <w:szCs w:val="28"/>
        </w:rPr>
        <w:t>.</w:t>
      </w:r>
    </w:p>
    <w:p w:rsidR="00A731A3" w:rsidRDefault="00A86615" w:rsidP="00A86615">
      <w:pPr>
        <w:pStyle w:val="a7"/>
        <w:spacing w:before="0" w:beforeAutospacing="0" w:after="0" w:afterAutospacing="0"/>
        <w:contextualSpacing/>
        <w:jc w:val="both"/>
        <w:rPr>
          <w:b/>
          <w:sz w:val="28"/>
          <w:szCs w:val="28"/>
        </w:rPr>
      </w:pPr>
      <w:r w:rsidRPr="00A86615">
        <w:rPr>
          <w:b/>
          <w:sz w:val="28"/>
          <w:szCs w:val="28"/>
        </w:rPr>
        <w:t>1.9.</w:t>
      </w:r>
      <w:r>
        <w:rPr>
          <w:b/>
          <w:sz w:val="28"/>
          <w:szCs w:val="28"/>
        </w:rPr>
        <w:t xml:space="preserve"> </w:t>
      </w:r>
      <w:r w:rsidR="00A731A3" w:rsidRPr="00D9261C">
        <w:rPr>
          <w:sz w:val="28"/>
          <w:szCs w:val="28"/>
        </w:rPr>
        <w:t>Для снижения циклической безработицы необходима стимулирующая бюджетно-налоговая политика</w:t>
      </w:r>
      <w:r w:rsidR="00A731A3">
        <w:rPr>
          <w:sz w:val="28"/>
          <w:szCs w:val="28"/>
        </w:rPr>
        <w:t>.</w:t>
      </w:r>
    </w:p>
    <w:p w:rsidR="00A86615" w:rsidRPr="00A86615" w:rsidRDefault="00A86615" w:rsidP="00A86615">
      <w:pPr>
        <w:pStyle w:val="a7"/>
        <w:spacing w:before="0" w:beforeAutospacing="0" w:after="0" w:afterAutospacing="0"/>
        <w:contextualSpacing/>
        <w:jc w:val="both"/>
        <w:rPr>
          <w:sz w:val="28"/>
          <w:szCs w:val="28"/>
        </w:rPr>
      </w:pPr>
      <w:r>
        <w:rPr>
          <w:b/>
          <w:sz w:val="28"/>
          <w:szCs w:val="28"/>
        </w:rPr>
        <w:t xml:space="preserve">1.10. </w:t>
      </w:r>
      <w:r w:rsidR="00A731A3" w:rsidRPr="00D9261C">
        <w:rPr>
          <w:sz w:val="28"/>
          <w:szCs w:val="28"/>
        </w:rPr>
        <w:t>В условиях совершенной конкуренции фирмы обладают полной рыночной властью в установлении цены</w:t>
      </w:r>
      <w:r w:rsidR="00A731A3">
        <w:rPr>
          <w:sz w:val="28"/>
          <w:szCs w:val="28"/>
        </w:rPr>
        <w:t>.</w:t>
      </w:r>
    </w:p>
    <w:p w:rsidR="00A86615" w:rsidRPr="00A86615" w:rsidRDefault="00A86615" w:rsidP="00A86615">
      <w:pPr>
        <w:pStyle w:val="a7"/>
        <w:spacing w:before="0" w:beforeAutospacing="0" w:after="0" w:afterAutospacing="0"/>
        <w:contextualSpacing/>
        <w:jc w:val="both"/>
        <w:rPr>
          <w:sz w:val="28"/>
          <w:szCs w:val="28"/>
        </w:rPr>
      </w:pPr>
    </w:p>
    <w:tbl>
      <w:tblPr>
        <w:tblStyle w:val="a4"/>
        <w:tblW w:w="0" w:type="auto"/>
        <w:tblLook w:val="04A0" w:firstRow="1" w:lastRow="0" w:firstColumn="1" w:lastColumn="0" w:noHBand="0" w:noVBand="1"/>
      </w:tblPr>
      <w:tblGrid>
        <w:gridCol w:w="943"/>
        <w:gridCol w:w="1002"/>
        <w:gridCol w:w="946"/>
        <w:gridCol w:w="922"/>
        <w:gridCol w:w="922"/>
        <w:gridCol w:w="922"/>
        <w:gridCol w:w="922"/>
        <w:gridCol w:w="922"/>
        <w:gridCol w:w="922"/>
        <w:gridCol w:w="922"/>
      </w:tblGrid>
      <w:tr w:rsidR="00A86615" w:rsidRPr="009B1DDA" w:rsidTr="009A7FFD">
        <w:tc>
          <w:tcPr>
            <w:tcW w:w="943" w:type="dxa"/>
          </w:tcPr>
          <w:p w:rsidR="00A86615" w:rsidRPr="00097476"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1.1</w:t>
            </w:r>
          </w:p>
        </w:tc>
        <w:tc>
          <w:tcPr>
            <w:tcW w:w="1002" w:type="dxa"/>
          </w:tcPr>
          <w:p w:rsidR="00A86615" w:rsidRPr="00097476"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1.2</w:t>
            </w:r>
          </w:p>
        </w:tc>
        <w:tc>
          <w:tcPr>
            <w:tcW w:w="946" w:type="dxa"/>
          </w:tcPr>
          <w:p w:rsidR="00A86615" w:rsidRPr="00676B20"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1.3</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1.4</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1.5</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1.6</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1.7</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1.8</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1.9</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1.10</w:t>
            </w:r>
          </w:p>
        </w:tc>
      </w:tr>
      <w:tr w:rsidR="00A86615" w:rsidRPr="009B1DDA" w:rsidTr="009A7FFD">
        <w:tc>
          <w:tcPr>
            <w:tcW w:w="943" w:type="dxa"/>
          </w:tcPr>
          <w:p w:rsidR="00A86615" w:rsidRPr="009B1DD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1002" w:type="dxa"/>
          </w:tcPr>
          <w:p w:rsidR="00A86615" w:rsidRPr="009B1DD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46" w:type="dxa"/>
          </w:tcPr>
          <w:p w:rsidR="00A86615" w:rsidRPr="009B1DD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A86615" w:rsidRPr="00EE3F5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A731A3" w:rsidRPr="00EE3F5A" w:rsidRDefault="008C616F" w:rsidP="00A731A3">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A86615" w:rsidRPr="00EE3F5A" w:rsidRDefault="008C616F" w:rsidP="009A7FF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r>
    </w:tbl>
    <w:p w:rsidR="007F42BA" w:rsidRPr="00A86615" w:rsidRDefault="007F42BA" w:rsidP="007F42BA">
      <w:pPr>
        <w:spacing w:line="240" w:lineRule="auto"/>
        <w:contextualSpacing/>
        <w:rPr>
          <w:b/>
        </w:rPr>
      </w:pPr>
    </w:p>
    <w:p w:rsidR="00DB40D5" w:rsidRPr="00A86615" w:rsidRDefault="00DB40D5" w:rsidP="00DB40D5">
      <w:pPr>
        <w:spacing w:line="240" w:lineRule="auto"/>
        <w:contextualSpacing/>
        <w:rPr>
          <w:b/>
          <w:bCs/>
        </w:rPr>
      </w:pPr>
      <w:r w:rsidRPr="00A86615">
        <w:rPr>
          <w:b/>
        </w:rPr>
        <w:t xml:space="preserve">2. </w:t>
      </w:r>
      <w:r w:rsidRPr="00A86615">
        <w:rPr>
          <w:b/>
          <w:bCs/>
        </w:rPr>
        <w:t xml:space="preserve">Что является лишним в следующих рядах? Выпишите это слово и </w:t>
      </w:r>
      <w:r>
        <w:rPr>
          <w:b/>
          <w:bCs/>
        </w:rPr>
        <w:t xml:space="preserve">обоснуйте свой выбор </w:t>
      </w:r>
      <w:r w:rsidRPr="002949FD">
        <w:rPr>
          <w:b/>
        </w:rPr>
        <w:t>(за каждый правильный ответ с обоснованием – 2 балла; за каждый правильный ответ – 1 балл; всего за задание – 6 баллов).</w:t>
      </w:r>
    </w:p>
    <w:p w:rsidR="00A86615" w:rsidRDefault="00A86615" w:rsidP="007F42BA">
      <w:pPr>
        <w:spacing w:line="240" w:lineRule="auto"/>
        <w:contextualSpacing/>
        <w:rPr>
          <w:bCs/>
        </w:rPr>
      </w:pPr>
    </w:p>
    <w:p w:rsidR="00A731A3" w:rsidRPr="00D9261C" w:rsidRDefault="00A86615" w:rsidP="00A731A3">
      <w:pPr>
        <w:spacing w:line="240" w:lineRule="auto"/>
        <w:contextualSpacing/>
        <w:rPr>
          <w:sz w:val="8"/>
          <w:szCs w:val="8"/>
        </w:rPr>
      </w:pPr>
      <w:r w:rsidRPr="00A86615">
        <w:rPr>
          <w:bCs/>
        </w:rPr>
        <w:t>2.1.</w:t>
      </w:r>
      <w:r w:rsidRPr="00A86615">
        <w:t xml:space="preserve"> </w:t>
      </w:r>
      <w:r w:rsidR="00A731A3" w:rsidRPr="00D9261C">
        <w:t>Компенсация внешних эффектов, производство общественных благ, распределение ресурсов, перераспределение доходов, защита конкуренции.</w:t>
      </w:r>
    </w:p>
    <w:p w:rsidR="00A731A3" w:rsidRDefault="00A731A3" w:rsidP="00A731A3">
      <w:pPr>
        <w:spacing w:line="240" w:lineRule="auto"/>
        <w:contextualSpacing/>
      </w:pPr>
      <w:r w:rsidRPr="00D9261C">
        <w:rPr>
          <w:i/>
        </w:rPr>
        <w:t>Ответ:</w:t>
      </w:r>
      <w:r w:rsidRPr="00D9261C">
        <w:t xml:space="preserve"> распределение ресурсов.</w:t>
      </w:r>
    </w:p>
    <w:p w:rsidR="00A731A3" w:rsidRPr="00D9261C" w:rsidRDefault="00A731A3" w:rsidP="00A731A3">
      <w:pPr>
        <w:spacing w:line="240" w:lineRule="auto"/>
        <w:contextualSpacing/>
      </w:pPr>
      <w:r w:rsidRPr="00D9261C">
        <w:rPr>
          <w:i/>
        </w:rPr>
        <w:t>Обоснование:</w:t>
      </w:r>
      <w:r w:rsidRPr="00D9261C">
        <w:t xml:space="preserve"> не относится к классическим функциям государства в рыночной экономике.</w:t>
      </w:r>
    </w:p>
    <w:p w:rsidR="00A731A3" w:rsidRDefault="00A731A3" w:rsidP="00A731A3">
      <w:pPr>
        <w:spacing w:line="240" w:lineRule="auto"/>
        <w:contextualSpacing/>
        <w:rPr>
          <w:bCs/>
        </w:rPr>
      </w:pPr>
    </w:p>
    <w:p w:rsidR="00EC468C" w:rsidRPr="00EC468C" w:rsidRDefault="00A86615" w:rsidP="007F42BA">
      <w:pPr>
        <w:spacing w:line="240" w:lineRule="auto"/>
        <w:contextualSpacing/>
        <w:rPr>
          <w:bCs/>
        </w:rPr>
      </w:pPr>
      <w:r>
        <w:rPr>
          <w:bCs/>
        </w:rPr>
        <w:t>2.2.</w:t>
      </w:r>
      <w:r w:rsidR="00EC468C">
        <w:rPr>
          <w:bCs/>
        </w:rPr>
        <w:t xml:space="preserve"> Сызрань, Йошкар-Ола, Саранск, Кызыл, Нарьян-Мар.</w:t>
      </w:r>
    </w:p>
    <w:p w:rsidR="00A86615" w:rsidRDefault="00A86615" w:rsidP="007F42BA">
      <w:pPr>
        <w:spacing w:line="240" w:lineRule="auto"/>
        <w:contextualSpacing/>
        <w:rPr>
          <w:color w:val="000000"/>
          <w:sz w:val="27"/>
          <w:szCs w:val="27"/>
          <w:shd w:val="clear" w:color="auto" w:fill="FFFFFF"/>
        </w:rPr>
      </w:pPr>
      <w:r w:rsidRPr="00A86615">
        <w:rPr>
          <w:i/>
          <w:color w:val="000000"/>
          <w:sz w:val="27"/>
          <w:szCs w:val="27"/>
          <w:shd w:val="clear" w:color="auto" w:fill="FFFFFF"/>
        </w:rPr>
        <w:lastRenderedPageBreak/>
        <w:t>Ответ</w:t>
      </w:r>
      <w:r>
        <w:rPr>
          <w:color w:val="000000"/>
          <w:sz w:val="27"/>
          <w:szCs w:val="27"/>
          <w:shd w:val="clear" w:color="auto" w:fill="FFFFFF"/>
        </w:rPr>
        <w:t xml:space="preserve">: </w:t>
      </w:r>
      <w:r w:rsidR="00EC468C">
        <w:rPr>
          <w:color w:val="000000"/>
          <w:sz w:val="27"/>
          <w:szCs w:val="27"/>
          <w:shd w:val="clear" w:color="auto" w:fill="FFFFFF"/>
        </w:rPr>
        <w:t>Сызрань</w:t>
      </w:r>
    </w:p>
    <w:p w:rsidR="00A86615" w:rsidRDefault="00A86615" w:rsidP="007F42BA">
      <w:pPr>
        <w:spacing w:line="240" w:lineRule="auto"/>
        <w:contextualSpacing/>
        <w:rPr>
          <w:color w:val="000000"/>
          <w:sz w:val="27"/>
          <w:szCs w:val="27"/>
          <w:shd w:val="clear" w:color="auto" w:fill="FFFFFF"/>
        </w:rPr>
      </w:pPr>
      <w:r w:rsidRPr="00A41B63">
        <w:rPr>
          <w:i/>
          <w:color w:val="000000"/>
          <w:sz w:val="27"/>
          <w:szCs w:val="27"/>
          <w:shd w:val="clear" w:color="auto" w:fill="FFFFFF"/>
        </w:rPr>
        <w:t>Обоснование</w:t>
      </w:r>
      <w:r>
        <w:rPr>
          <w:color w:val="000000"/>
          <w:sz w:val="27"/>
          <w:szCs w:val="27"/>
          <w:shd w:val="clear" w:color="auto" w:fill="FFFFFF"/>
        </w:rPr>
        <w:t xml:space="preserve">: </w:t>
      </w:r>
      <w:r w:rsidR="00EC468C">
        <w:rPr>
          <w:color w:val="000000"/>
          <w:sz w:val="27"/>
          <w:szCs w:val="27"/>
          <w:shd w:val="clear" w:color="auto" w:fill="FFFFFF"/>
        </w:rPr>
        <w:t>не является административным центром (столицей) субъекта РФ</w:t>
      </w:r>
    </w:p>
    <w:p w:rsidR="00A86615" w:rsidRDefault="00A86615" w:rsidP="007F42BA">
      <w:pPr>
        <w:spacing w:line="240" w:lineRule="auto"/>
        <w:contextualSpacing/>
        <w:rPr>
          <w:color w:val="000000"/>
          <w:sz w:val="27"/>
          <w:szCs w:val="27"/>
          <w:shd w:val="clear" w:color="auto" w:fill="FFFFFF"/>
        </w:rPr>
      </w:pPr>
    </w:p>
    <w:p w:rsidR="00A86615" w:rsidRDefault="00A86615" w:rsidP="00EC468C">
      <w:pPr>
        <w:spacing w:line="240" w:lineRule="auto"/>
        <w:contextualSpacing/>
        <w:rPr>
          <w:color w:val="000000"/>
          <w:sz w:val="27"/>
          <w:szCs w:val="27"/>
          <w:shd w:val="clear" w:color="auto" w:fill="FFFFFF"/>
        </w:rPr>
      </w:pPr>
      <w:r>
        <w:rPr>
          <w:color w:val="000000"/>
          <w:sz w:val="27"/>
          <w:szCs w:val="27"/>
          <w:shd w:val="clear" w:color="auto" w:fill="FFFFFF"/>
        </w:rPr>
        <w:t>2.3.</w:t>
      </w:r>
      <w:r w:rsidRPr="00A86615">
        <w:t xml:space="preserve"> </w:t>
      </w:r>
      <w:r w:rsidR="00EC468C">
        <w:t>Лидер-знаменосец, лидер-служитель, лидер-торговец, лидер-пожарный, лидер-вождь.</w:t>
      </w:r>
    </w:p>
    <w:p w:rsidR="00A41B63" w:rsidRDefault="00A41B63" w:rsidP="00A41B63">
      <w:pPr>
        <w:spacing w:line="240" w:lineRule="auto"/>
        <w:contextualSpacing/>
        <w:rPr>
          <w:color w:val="000000"/>
          <w:sz w:val="27"/>
          <w:szCs w:val="27"/>
          <w:shd w:val="clear" w:color="auto" w:fill="FFFFFF"/>
        </w:rPr>
      </w:pPr>
      <w:r w:rsidRPr="000503CF">
        <w:rPr>
          <w:i/>
          <w:color w:val="000000"/>
          <w:sz w:val="27"/>
          <w:szCs w:val="27"/>
          <w:shd w:val="clear" w:color="auto" w:fill="FFFFFF"/>
        </w:rPr>
        <w:t>Ответ</w:t>
      </w:r>
      <w:r>
        <w:rPr>
          <w:color w:val="000000"/>
          <w:sz w:val="27"/>
          <w:szCs w:val="27"/>
          <w:shd w:val="clear" w:color="auto" w:fill="FFFFFF"/>
        </w:rPr>
        <w:t xml:space="preserve">: </w:t>
      </w:r>
      <w:r w:rsidR="00EC468C">
        <w:rPr>
          <w:color w:val="000000"/>
          <w:sz w:val="27"/>
          <w:szCs w:val="27"/>
          <w:shd w:val="clear" w:color="auto" w:fill="FFFFFF"/>
        </w:rPr>
        <w:t>лидер-вождь</w:t>
      </w:r>
    </w:p>
    <w:p w:rsidR="00A86615" w:rsidRDefault="00A86615" w:rsidP="007F42BA">
      <w:pPr>
        <w:spacing w:line="240" w:lineRule="auto"/>
        <w:contextualSpacing/>
        <w:rPr>
          <w:color w:val="000000"/>
          <w:sz w:val="27"/>
          <w:szCs w:val="27"/>
          <w:shd w:val="clear" w:color="auto" w:fill="FFFFFF"/>
        </w:rPr>
      </w:pPr>
      <w:r w:rsidRPr="00A86615">
        <w:rPr>
          <w:i/>
          <w:color w:val="000000"/>
          <w:sz w:val="27"/>
          <w:szCs w:val="27"/>
          <w:shd w:val="clear" w:color="auto" w:fill="FFFFFF"/>
        </w:rPr>
        <w:t>Обоснование</w:t>
      </w:r>
      <w:r>
        <w:rPr>
          <w:color w:val="000000"/>
          <w:sz w:val="27"/>
          <w:szCs w:val="27"/>
          <w:shd w:val="clear" w:color="auto" w:fill="FFFFFF"/>
        </w:rPr>
        <w:t xml:space="preserve">: </w:t>
      </w:r>
      <w:r w:rsidR="00EC468C">
        <w:rPr>
          <w:color w:val="000000"/>
          <w:sz w:val="27"/>
          <w:szCs w:val="27"/>
          <w:shd w:val="clear" w:color="auto" w:fill="FFFFFF"/>
        </w:rPr>
        <w:t>не относится к типам лидера, выделяемым по имиджу.</w:t>
      </w:r>
    </w:p>
    <w:p w:rsidR="00A86615" w:rsidRDefault="00A86615" w:rsidP="007F42BA">
      <w:pPr>
        <w:spacing w:line="240" w:lineRule="auto"/>
        <w:contextualSpacing/>
        <w:rPr>
          <w:color w:val="000000"/>
          <w:sz w:val="27"/>
          <w:szCs w:val="27"/>
          <w:shd w:val="clear" w:color="auto" w:fill="FFFFFF"/>
        </w:rPr>
      </w:pPr>
    </w:p>
    <w:p w:rsidR="00EC468C" w:rsidRDefault="00A86615" w:rsidP="007F42BA">
      <w:pPr>
        <w:spacing w:line="240" w:lineRule="auto"/>
        <w:contextualSpacing/>
        <w:rPr>
          <w:color w:val="000000"/>
          <w:sz w:val="27"/>
          <w:szCs w:val="27"/>
          <w:shd w:val="clear" w:color="auto" w:fill="FFFFFF"/>
        </w:rPr>
      </w:pPr>
      <w:r>
        <w:rPr>
          <w:color w:val="000000"/>
          <w:sz w:val="27"/>
          <w:szCs w:val="27"/>
          <w:shd w:val="clear" w:color="auto" w:fill="FFFFFF"/>
        </w:rPr>
        <w:t xml:space="preserve">2.4. </w:t>
      </w:r>
      <w:r w:rsidR="00EF1B8A">
        <w:rPr>
          <w:color w:val="000000"/>
          <w:sz w:val="27"/>
          <w:szCs w:val="27"/>
          <w:shd w:val="clear" w:color="auto" w:fill="FFFFFF"/>
        </w:rPr>
        <w:t>И</w:t>
      </w:r>
      <w:r w:rsidR="00EC468C">
        <w:rPr>
          <w:color w:val="000000"/>
          <w:sz w:val="27"/>
          <w:szCs w:val="27"/>
          <w:shd w:val="clear" w:color="auto" w:fill="FFFFFF"/>
        </w:rPr>
        <w:t xml:space="preserve">справительная колония общего режима, </w:t>
      </w:r>
      <w:r w:rsidR="00EF1B8A">
        <w:rPr>
          <w:color w:val="000000"/>
          <w:sz w:val="27"/>
          <w:szCs w:val="27"/>
          <w:shd w:val="clear" w:color="auto" w:fill="FFFFFF"/>
        </w:rPr>
        <w:t>тюрьма, воспитательная колония, изолятор временного содержания, лечебное исправительное учреждение.</w:t>
      </w:r>
    </w:p>
    <w:p w:rsidR="000503CF" w:rsidRDefault="000503CF" w:rsidP="007F42BA">
      <w:pPr>
        <w:spacing w:line="240" w:lineRule="auto"/>
        <w:contextualSpacing/>
        <w:rPr>
          <w:color w:val="000000"/>
          <w:sz w:val="27"/>
          <w:szCs w:val="27"/>
          <w:shd w:val="clear" w:color="auto" w:fill="FFFFFF"/>
        </w:rPr>
      </w:pPr>
      <w:r w:rsidRPr="000503CF">
        <w:rPr>
          <w:i/>
          <w:color w:val="000000"/>
          <w:sz w:val="27"/>
          <w:szCs w:val="27"/>
          <w:shd w:val="clear" w:color="auto" w:fill="FFFFFF"/>
        </w:rPr>
        <w:t>Ответ</w:t>
      </w:r>
      <w:r>
        <w:rPr>
          <w:color w:val="000000"/>
          <w:sz w:val="27"/>
          <w:szCs w:val="27"/>
          <w:shd w:val="clear" w:color="auto" w:fill="FFFFFF"/>
        </w:rPr>
        <w:t xml:space="preserve">: </w:t>
      </w:r>
      <w:r w:rsidR="00EF1B8A">
        <w:rPr>
          <w:color w:val="000000"/>
          <w:sz w:val="27"/>
          <w:szCs w:val="27"/>
          <w:shd w:val="clear" w:color="auto" w:fill="FFFFFF"/>
        </w:rPr>
        <w:t>изолятор временного содержания</w:t>
      </w:r>
    </w:p>
    <w:p w:rsidR="000503CF" w:rsidRPr="00A86615" w:rsidRDefault="000503CF" w:rsidP="007F42BA">
      <w:pPr>
        <w:spacing w:line="240" w:lineRule="auto"/>
        <w:contextualSpacing/>
        <w:rPr>
          <w:color w:val="000000"/>
          <w:sz w:val="27"/>
          <w:szCs w:val="27"/>
          <w:shd w:val="clear" w:color="auto" w:fill="FFFFFF"/>
        </w:rPr>
      </w:pPr>
      <w:r w:rsidRPr="000503CF">
        <w:rPr>
          <w:i/>
          <w:color w:val="000000"/>
          <w:sz w:val="27"/>
          <w:szCs w:val="27"/>
          <w:shd w:val="clear" w:color="auto" w:fill="FFFFFF"/>
        </w:rPr>
        <w:t>Обоснование</w:t>
      </w:r>
      <w:r>
        <w:rPr>
          <w:color w:val="000000"/>
          <w:sz w:val="27"/>
          <w:szCs w:val="27"/>
          <w:shd w:val="clear" w:color="auto" w:fill="FFFFFF"/>
        </w:rPr>
        <w:t xml:space="preserve">: </w:t>
      </w:r>
      <w:r w:rsidR="00EF1B8A">
        <w:rPr>
          <w:color w:val="000000"/>
          <w:sz w:val="27"/>
          <w:szCs w:val="27"/>
          <w:shd w:val="clear" w:color="auto" w:fill="FFFFFF"/>
        </w:rPr>
        <w:t>не относится к исправительным учреждениям</w:t>
      </w:r>
    </w:p>
    <w:p w:rsidR="007F42BA" w:rsidRPr="00A86615" w:rsidRDefault="007F42BA" w:rsidP="007F42BA">
      <w:pPr>
        <w:spacing w:line="240" w:lineRule="auto"/>
        <w:contextualSpacing/>
        <w:rPr>
          <w:b/>
          <w:bCs/>
        </w:rPr>
      </w:pPr>
    </w:p>
    <w:p w:rsidR="00DB40D5" w:rsidRPr="00A86615" w:rsidRDefault="00DB40D5" w:rsidP="00DB40D5">
      <w:pPr>
        <w:spacing w:line="240" w:lineRule="auto"/>
        <w:contextualSpacing/>
        <w:rPr>
          <w:b/>
          <w:bCs/>
        </w:rPr>
      </w:pPr>
      <w:r w:rsidRPr="00A86615">
        <w:rPr>
          <w:b/>
        </w:rPr>
        <w:t xml:space="preserve">3. </w:t>
      </w:r>
      <w:r w:rsidRPr="00A86615">
        <w:rPr>
          <w:b/>
          <w:bCs/>
        </w:rPr>
        <w:t>Что объединяет понятия, образующие каждый из представле</w:t>
      </w:r>
      <w:r>
        <w:rPr>
          <w:b/>
          <w:bCs/>
        </w:rPr>
        <w:t xml:space="preserve">нных рядов? Дайте краткий </w:t>
      </w:r>
      <w:r w:rsidRPr="002949FD">
        <w:rPr>
          <w:b/>
        </w:rPr>
        <w:t>(за каждый правильный ответ – 1 балл; всего за задание – 3 балла).</w:t>
      </w:r>
    </w:p>
    <w:p w:rsidR="007F42BA" w:rsidRDefault="007F42BA" w:rsidP="007F42BA">
      <w:pPr>
        <w:spacing w:line="240" w:lineRule="auto"/>
        <w:contextualSpacing/>
        <w:rPr>
          <w:b/>
        </w:rPr>
      </w:pPr>
    </w:p>
    <w:p w:rsidR="00A731A3" w:rsidRPr="00D9261C" w:rsidRDefault="000503CF" w:rsidP="00A731A3">
      <w:pPr>
        <w:spacing w:line="240" w:lineRule="auto"/>
        <w:contextualSpacing/>
        <w:rPr>
          <w:sz w:val="8"/>
          <w:szCs w:val="8"/>
        </w:rPr>
      </w:pPr>
      <w:r w:rsidRPr="000503CF">
        <w:t xml:space="preserve">3.1. </w:t>
      </w:r>
      <w:r w:rsidR="00A731A3" w:rsidRPr="00D9261C">
        <w:t>Покупка или продажа государственных облигаций на открытом рынке, установление нормы банковских резервов, установление учетной ставки.</w:t>
      </w:r>
    </w:p>
    <w:p w:rsidR="00A731A3" w:rsidRPr="00D9261C" w:rsidRDefault="00A731A3" w:rsidP="00A731A3">
      <w:pPr>
        <w:spacing w:line="240" w:lineRule="auto"/>
      </w:pPr>
      <w:r w:rsidRPr="00D9261C">
        <w:rPr>
          <w:i/>
        </w:rPr>
        <w:t>Ответ:</w:t>
      </w:r>
      <w:r w:rsidRPr="00D9261C">
        <w:t xml:space="preserve"> инструменты денежно-кредитной (монетарной) политики.</w:t>
      </w:r>
    </w:p>
    <w:p w:rsidR="000503CF" w:rsidRDefault="000503CF" w:rsidP="007F42BA">
      <w:pPr>
        <w:spacing w:line="240" w:lineRule="auto"/>
        <w:contextualSpacing/>
      </w:pPr>
    </w:p>
    <w:p w:rsidR="000503CF" w:rsidRDefault="000503CF" w:rsidP="00A731A3">
      <w:pPr>
        <w:spacing w:line="240" w:lineRule="auto"/>
        <w:contextualSpacing/>
      </w:pPr>
      <w:r>
        <w:t xml:space="preserve">3.2. </w:t>
      </w:r>
      <w:r w:rsidR="00A41B63">
        <w:t>Зачёт, отступное, исполнение, новация, невозможность исполнения.</w:t>
      </w:r>
    </w:p>
    <w:p w:rsidR="00A41B63" w:rsidRDefault="00A41B63" w:rsidP="00A731A3">
      <w:pPr>
        <w:spacing w:line="240" w:lineRule="auto"/>
        <w:contextualSpacing/>
      </w:pPr>
      <w:r w:rsidRPr="00A41B63">
        <w:rPr>
          <w:i/>
        </w:rPr>
        <w:t>Ответ</w:t>
      </w:r>
      <w:r>
        <w:t>: основания прекращения обязательств</w:t>
      </w:r>
    </w:p>
    <w:p w:rsidR="000503CF" w:rsidRDefault="000503CF" w:rsidP="007F42BA">
      <w:pPr>
        <w:spacing w:line="240" w:lineRule="auto"/>
        <w:contextualSpacing/>
      </w:pPr>
    </w:p>
    <w:p w:rsidR="000503CF" w:rsidRDefault="000503CF" w:rsidP="00A41B63">
      <w:pPr>
        <w:spacing w:line="240" w:lineRule="auto"/>
        <w:contextualSpacing/>
      </w:pPr>
      <w:r>
        <w:t xml:space="preserve">3.3. </w:t>
      </w:r>
      <w:r w:rsidR="00A41B63">
        <w:t>Подструктура направленности, подструктура опыта, подструктура форм отражения, подструктура конституциональных свойств.</w:t>
      </w:r>
    </w:p>
    <w:p w:rsidR="00A41B63" w:rsidRDefault="00A41B63" w:rsidP="00A41B63">
      <w:pPr>
        <w:spacing w:line="240" w:lineRule="auto"/>
        <w:contextualSpacing/>
      </w:pPr>
      <w:r w:rsidRPr="00A41B63">
        <w:rPr>
          <w:i/>
        </w:rPr>
        <w:t>Ответ</w:t>
      </w:r>
      <w:r>
        <w:t>: элементы структуры личности (по К.К. Платонову).</w:t>
      </w:r>
    </w:p>
    <w:p w:rsidR="00C13DAB" w:rsidRPr="000503CF" w:rsidRDefault="00C13DAB" w:rsidP="007F42BA">
      <w:pPr>
        <w:spacing w:line="240" w:lineRule="auto"/>
        <w:contextualSpacing/>
      </w:pPr>
    </w:p>
    <w:p w:rsidR="00DB40D5" w:rsidRPr="000503CF" w:rsidRDefault="00DB40D5" w:rsidP="00DB40D5">
      <w:pPr>
        <w:spacing w:line="240" w:lineRule="auto"/>
        <w:contextualSpacing/>
        <w:rPr>
          <w:b/>
          <w:color w:val="FF0000"/>
        </w:rPr>
      </w:pPr>
      <w:r w:rsidRPr="00672CA0">
        <w:rPr>
          <w:b/>
        </w:rPr>
        <w:t xml:space="preserve">4. Решите логическую задачу (за правильный ответ на «Вопрос 1» – 1 </w:t>
      </w:r>
      <w:r w:rsidRPr="002949FD">
        <w:rPr>
          <w:b/>
        </w:rPr>
        <w:t xml:space="preserve">балл; за правильный ответ на </w:t>
      </w:r>
      <w:r>
        <w:rPr>
          <w:b/>
        </w:rPr>
        <w:t>«</w:t>
      </w:r>
      <w:r w:rsidRPr="002949FD">
        <w:rPr>
          <w:b/>
        </w:rPr>
        <w:t>Вопрос 2</w:t>
      </w:r>
      <w:r>
        <w:rPr>
          <w:b/>
        </w:rPr>
        <w:t>»</w:t>
      </w:r>
      <w:r w:rsidRPr="002949FD">
        <w:rPr>
          <w:b/>
        </w:rPr>
        <w:t xml:space="preserve"> – 1 балл; за правильное обоснование – 3 балла; всего за задание – 5 баллов).</w:t>
      </w:r>
    </w:p>
    <w:p w:rsidR="00867505" w:rsidRPr="00373BEC" w:rsidRDefault="00DB40D5" w:rsidP="00DB40D5">
      <w:pPr>
        <w:spacing w:line="240" w:lineRule="auto"/>
        <w:rPr>
          <w:b/>
        </w:rPr>
      </w:pPr>
      <w:r w:rsidRPr="00373BEC">
        <w:rPr>
          <w:b/>
        </w:rPr>
        <w:t xml:space="preserve"> </w:t>
      </w:r>
      <w:r w:rsidR="00867505" w:rsidRPr="00373BEC">
        <w:rPr>
          <w:b/>
        </w:rPr>
        <w:t xml:space="preserve">«Найдите преступника» </w:t>
      </w:r>
    </w:p>
    <w:p w:rsidR="00867505" w:rsidRPr="00DA6DB8" w:rsidRDefault="00867505" w:rsidP="00867505">
      <w:pPr>
        <w:spacing w:line="240" w:lineRule="auto"/>
      </w:pPr>
      <w:r>
        <w:t xml:space="preserve"> Дом </w:t>
      </w:r>
      <w:proofErr w:type="spellStart"/>
      <w:r w:rsidRPr="00DA6DB8">
        <w:t>Шорти</w:t>
      </w:r>
      <w:proofErr w:type="spellEnd"/>
      <w:r w:rsidRPr="00DA6DB8">
        <w:t xml:space="preserve"> </w:t>
      </w:r>
      <w:proofErr w:type="spellStart"/>
      <w:r w:rsidRPr="00DA6DB8">
        <w:t>Финелли</w:t>
      </w:r>
      <w:proofErr w:type="spellEnd"/>
      <w:r w:rsidRPr="00DA6DB8">
        <w:t xml:space="preserve"> </w:t>
      </w:r>
      <w:r>
        <w:t>был ограблен. Полиция арестовала по подозрению в ограблении троих: Брауна</w:t>
      </w:r>
      <w:r w:rsidRPr="00DA6DB8">
        <w:t>, Джо</w:t>
      </w:r>
      <w:r>
        <w:t>на</w:t>
      </w:r>
      <w:r w:rsidRPr="00DA6DB8">
        <w:t xml:space="preserve"> </w:t>
      </w:r>
      <w:r>
        <w:t>и Смита</w:t>
      </w:r>
      <w:r w:rsidRPr="00DA6DB8">
        <w:t>. На допрос</w:t>
      </w:r>
      <w:r>
        <w:t>е задержанные дали следующие по</w:t>
      </w:r>
      <w:r w:rsidRPr="00DA6DB8">
        <w:t xml:space="preserve">казания. </w:t>
      </w:r>
    </w:p>
    <w:p w:rsidR="00867505" w:rsidRPr="00DA6DB8" w:rsidRDefault="00867505" w:rsidP="00867505">
      <w:pPr>
        <w:spacing w:line="240" w:lineRule="auto"/>
      </w:pPr>
      <w:r>
        <w:t xml:space="preserve"> Браун: «Я не грабил</w:t>
      </w:r>
      <w:r w:rsidRPr="00DA6DB8">
        <w:t>. Я никогда не видел Джо</w:t>
      </w:r>
      <w:r>
        <w:t>на</w:t>
      </w:r>
      <w:r w:rsidRPr="00DA6DB8">
        <w:t xml:space="preserve"> раньше. Я знаю </w:t>
      </w:r>
      <w:proofErr w:type="spellStart"/>
      <w:r w:rsidRPr="00DA6DB8">
        <w:t>Шорти</w:t>
      </w:r>
      <w:proofErr w:type="spellEnd"/>
      <w:r w:rsidRPr="00DA6DB8">
        <w:t xml:space="preserve">». </w:t>
      </w:r>
    </w:p>
    <w:p w:rsidR="00867505" w:rsidRDefault="00867505" w:rsidP="00867505">
      <w:pPr>
        <w:spacing w:line="240" w:lineRule="auto"/>
      </w:pPr>
      <w:r>
        <w:t xml:space="preserve"> Джон: «Я не грабил. Браун и Смит</w:t>
      </w:r>
      <w:r w:rsidRPr="00DA6DB8">
        <w:t xml:space="preserve"> - мои приятели. </w:t>
      </w:r>
      <w:r>
        <w:t>Браун никогда никого не грабил</w:t>
      </w:r>
      <w:r w:rsidRPr="00DA6DB8">
        <w:t xml:space="preserve">». </w:t>
      </w:r>
    </w:p>
    <w:p w:rsidR="00867505" w:rsidRDefault="00867505" w:rsidP="00867505">
      <w:pPr>
        <w:spacing w:line="240" w:lineRule="auto"/>
      </w:pPr>
      <w:r>
        <w:t xml:space="preserve"> Смит: «Я не грабил</w:t>
      </w:r>
      <w:r w:rsidRPr="00DA6DB8">
        <w:t>.</w:t>
      </w:r>
      <w:r>
        <w:t xml:space="preserve"> Браун лжет, говоря, что он никог</w:t>
      </w:r>
      <w:r w:rsidRPr="00DA6DB8">
        <w:t>да раньше не видел Джо</w:t>
      </w:r>
      <w:r>
        <w:t>на. Я знаю, кто из двух других подозреваемых - грабитель</w:t>
      </w:r>
      <w:r w:rsidRPr="00DA6DB8">
        <w:t xml:space="preserve">». </w:t>
      </w:r>
    </w:p>
    <w:p w:rsidR="00867505" w:rsidRDefault="00867505" w:rsidP="00867505">
      <w:pPr>
        <w:spacing w:line="240" w:lineRule="auto"/>
      </w:pPr>
    </w:p>
    <w:p w:rsidR="00867505" w:rsidRPr="00DA6DB8" w:rsidRDefault="00867505" w:rsidP="00867505">
      <w:pPr>
        <w:spacing w:line="240" w:lineRule="auto"/>
      </w:pPr>
      <w:r w:rsidRPr="00DA6DB8">
        <w:t>Известно, что одно из высказ</w:t>
      </w:r>
      <w:r>
        <w:t>ываний каждого подозреваемого</w:t>
      </w:r>
      <w:r w:rsidRPr="00DA6DB8">
        <w:t xml:space="preserve"> ложно </w:t>
      </w:r>
      <w:r>
        <w:t>и один из подозреваемых совершил данное преступление</w:t>
      </w:r>
      <w:r w:rsidRPr="00DA6DB8">
        <w:t xml:space="preserve">. </w:t>
      </w:r>
    </w:p>
    <w:p w:rsidR="00867505" w:rsidRDefault="00867505" w:rsidP="00867505">
      <w:pPr>
        <w:spacing w:line="240" w:lineRule="auto"/>
      </w:pPr>
    </w:p>
    <w:p w:rsidR="00867505" w:rsidRPr="00373BEC" w:rsidRDefault="00867505" w:rsidP="00867505">
      <w:pPr>
        <w:spacing w:line="240" w:lineRule="auto"/>
        <w:rPr>
          <w:i/>
        </w:rPr>
      </w:pPr>
      <w:r>
        <w:rPr>
          <w:i/>
        </w:rPr>
        <w:lastRenderedPageBreak/>
        <w:t>Кто из подозреваемых - преступник</w:t>
      </w:r>
      <w:r w:rsidRPr="00373BEC">
        <w:rPr>
          <w:i/>
        </w:rPr>
        <w:t>? Какие высказывания в показаниях подозреваемых являются ложными?</w:t>
      </w:r>
      <w:r>
        <w:rPr>
          <w:i/>
        </w:rPr>
        <w:t xml:space="preserve"> </w:t>
      </w:r>
      <w:r w:rsidRPr="00373BEC">
        <w:rPr>
          <w:i/>
        </w:rPr>
        <w:t>Обоснуйте свой ответ.</w:t>
      </w:r>
    </w:p>
    <w:p w:rsidR="00867505" w:rsidRPr="00DA6DB8" w:rsidRDefault="00867505" w:rsidP="00867505">
      <w:pPr>
        <w:spacing w:line="240" w:lineRule="auto"/>
      </w:pPr>
    </w:p>
    <w:p w:rsidR="00867505" w:rsidRPr="003665BE" w:rsidRDefault="00867505" w:rsidP="00867505">
      <w:pPr>
        <w:spacing w:line="240" w:lineRule="auto"/>
        <w:rPr>
          <w:b/>
        </w:rPr>
      </w:pPr>
      <w:r w:rsidRPr="003665BE">
        <w:rPr>
          <w:b/>
        </w:rPr>
        <w:t>Ответ:</w:t>
      </w:r>
    </w:p>
    <w:p w:rsidR="00867505" w:rsidRDefault="00867505" w:rsidP="00867505">
      <w:pPr>
        <w:spacing w:line="240" w:lineRule="auto"/>
      </w:pPr>
      <w:r>
        <w:t>Преступник</w:t>
      </w:r>
      <w:r w:rsidRPr="002B42F3">
        <w:t xml:space="preserve"> - Джо</w:t>
      </w:r>
      <w:r>
        <w:t>н</w:t>
      </w:r>
      <w:r w:rsidRPr="002B42F3">
        <w:t>.</w:t>
      </w:r>
    </w:p>
    <w:p w:rsidR="00867505" w:rsidRDefault="00867505" w:rsidP="00867505">
      <w:pPr>
        <w:spacing w:line="240" w:lineRule="auto"/>
      </w:pPr>
    </w:p>
    <w:p w:rsidR="00867505" w:rsidRDefault="00867505" w:rsidP="00867505">
      <w:pPr>
        <w:spacing w:line="240" w:lineRule="auto"/>
      </w:pPr>
      <w:r w:rsidRPr="003665BE">
        <w:rPr>
          <w:i/>
        </w:rPr>
        <w:t>Обоснование:</w:t>
      </w:r>
      <w:r w:rsidRPr="006B40F0">
        <w:t xml:space="preserve"> </w:t>
      </w:r>
    </w:p>
    <w:p w:rsidR="00867505" w:rsidRPr="00DA6DB8" w:rsidRDefault="00867505" w:rsidP="00867505">
      <w:pPr>
        <w:spacing w:line="240" w:lineRule="auto"/>
      </w:pPr>
      <w:r>
        <w:t xml:space="preserve"> </w:t>
      </w:r>
      <w:r w:rsidRPr="00DA6DB8">
        <w:t xml:space="preserve">Вариант 1 </w:t>
      </w:r>
    </w:p>
    <w:p w:rsidR="00867505" w:rsidRPr="00DA6DB8" w:rsidRDefault="00867505" w:rsidP="00867505">
      <w:pPr>
        <w:spacing w:line="240" w:lineRule="auto"/>
      </w:pPr>
      <w:r>
        <w:t xml:space="preserve"> Пусть преступник - Смит</w:t>
      </w:r>
      <w:r w:rsidRPr="00DA6DB8">
        <w:t>. То</w:t>
      </w:r>
      <w:r>
        <w:t>гда его утверждение «Я не грабил</w:t>
      </w:r>
      <w:r w:rsidRPr="00DA6DB8">
        <w:t xml:space="preserve">» ложно. Но </w:t>
      </w:r>
      <w:r>
        <w:t>если преступник</w:t>
      </w:r>
      <w:r w:rsidRPr="00DA6DB8">
        <w:t xml:space="preserve"> - он</w:t>
      </w:r>
      <w:r>
        <w:t>, то его утверждение, что грабитель</w:t>
      </w:r>
      <w:r w:rsidRPr="00DA6DB8">
        <w:t xml:space="preserve"> -</w:t>
      </w:r>
      <w:r>
        <w:t xml:space="preserve"> </w:t>
      </w:r>
      <w:r w:rsidRPr="00DA6DB8">
        <w:t>один из двух других</w:t>
      </w:r>
      <w:r>
        <w:t xml:space="preserve"> подозреваемых, тоже ложно. Тогда в утверждении Смита</w:t>
      </w:r>
      <w:r w:rsidRPr="00DA6DB8">
        <w:t xml:space="preserve"> два ложных высказывания, что невозможно. </w:t>
      </w:r>
    </w:p>
    <w:p w:rsidR="00867505" w:rsidRDefault="00867505" w:rsidP="00867505">
      <w:pPr>
        <w:spacing w:line="240" w:lineRule="auto"/>
      </w:pPr>
      <w:r w:rsidRPr="00DA6DB8">
        <w:t>Получили против</w:t>
      </w:r>
      <w:r>
        <w:t>оречие. Значит, наше предположение, что Смит - преступник</w:t>
      </w:r>
      <w:r w:rsidRPr="00DA6DB8">
        <w:t>, неверно.</w:t>
      </w:r>
    </w:p>
    <w:p w:rsidR="00867505" w:rsidRDefault="00867505" w:rsidP="00867505">
      <w:pPr>
        <w:spacing w:line="240" w:lineRule="auto"/>
      </w:pPr>
    </w:p>
    <w:p w:rsidR="00867505" w:rsidRDefault="00867505" w:rsidP="00867505">
      <w:pPr>
        <w:spacing w:line="240" w:lineRule="auto"/>
      </w:pPr>
      <w:r>
        <w:t xml:space="preserve"> Вариант 2</w:t>
      </w:r>
    </w:p>
    <w:p w:rsidR="00867505" w:rsidRPr="00373BEC" w:rsidRDefault="00867505" w:rsidP="00867505">
      <w:pPr>
        <w:spacing w:line="240" w:lineRule="auto"/>
      </w:pPr>
      <w:r>
        <w:t>Пусть преступник - Браун</w:t>
      </w:r>
      <w:r w:rsidRPr="00373BEC">
        <w:t xml:space="preserve">, и его первое показание ложно. Тогда истинны его высказывания «Я </w:t>
      </w:r>
      <w:r>
        <w:t xml:space="preserve">никогда не видел Джона раньше» и </w:t>
      </w:r>
      <w:r w:rsidRPr="00373BEC">
        <w:t xml:space="preserve">«Я знаю </w:t>
      </w:r>
      <w:proofErr w:type="spellStart"/>
      <w:r w:rsidRPr="00373BEC">
        <w:t>Шорти</w:t>
      </w:r>
      <w:proofErr w:type="spellEnd"/>
      <w:r w:rsidRPr="00373BEC">
        <w:t xml:space="preserve">». Но в этом случае </w:t>
      </w:r>
      <w:r>
        <w:t>в показаниях</w:t>
      </w:r>
      <w:r w:rsidRPr="00373BEC">
        <w:t xml:space="preserve"> Джо</w:t>
      </w:r>
      <w:r>
        <w:t>на получится два ложных высказывания: «Браун и Смит - мои приятели» и «Браун</w:t>
      </w:r>
      <w:r w:rsidRPr="00373BEC">
        <w:t xml:space="preserve"> никогда </w:t>
      </w:r>
      <w:r>
        <w:t>никого не грабил</w:t>
      </w:r>
      <w:r w:rsidRPr="00373BEC">
        <w:t xml:space="preserve">». </w:t>
      </w:r>
    </w:p>
    <w:p w:rsidR="00867505" w:rsidRDefault="00867505" w:rsidP="00867505">
      <w:pPr>
        <w:spacing w:line="240" w:lineRule="auto"/>
      </w:pPr>
      <w:r>
        <w:t xml:space="preserve"> </w:t>
      </w:r>
      <w:r w:rsidRPr="00373BEC">
        <w:t>Снова получено пр</w:t>
      </w:r>
      <w:r>
        <w:t>отиворечие. Значит, наше предпо</w:t>
      </w:r>
      <w:r w:rsidRPr="00373BEC">
        <w:t>ложение</w:t>
      </w:r>
      <w:r>
        <w:t xml:space="preserve"> о виновности Брауна тоже</w:t>
      </w:r>
      <w:r w:rsidRPr="00373BEC">
        <w:t xml:space="preserve"> неверно.</w:t>
      </w:r>
    </w:p>
    <w:p w:rsidR="00867505" w:rsidRDefault="00867505" w:rsidP="00867505">
      <w:pPr>
        <w:spacing w:line="240" w:lineRule="auto"/>
      </w:pPr>
    </w:p>
    <w:p w:rsidR="00867505" w:rsidRPr="00373BEC" w:rsidRDefault="00867505" w:rsidP="00867505">
      <w:pPr>
        <w:spacing w:line="240" w:lineRule="auto"/>
      </w:pPr>
      <w:r w:rsidRPr="00373BEC">
        <w:t xml:space="preserve">Вариант 3 </w:t>
      </w:r>
    </w:p>
    <w:p w:rsidR="00867505" w:rsidRDefault="00867505" w:rsidP="00867505">
      <w:pPr>
        <w:spacing w:line="240" w:lineRule="auto"/>
      </w:pPr>
      <w:r>
        <w:t xml:space="preserve"> Тогда преступник</w:t>
      </w:r>
      <w:r w:rsidRPr="00373BEC">
        <w:t xml:space="preserve"> - Джо</w:t>
      </w:r>
      <w:r>
        <w:t>н</w:t>
      </w:r>
      <w:r w:rsidRPr="00373BEC">
        <w:t xml:space="preserve">. </w:t>
      </w:r>
      <w:r>
        <w:t xml:space="preserve">Если это так, </w:t>
      </w:r>
      <w:r w:rsidRPr="00373BEC">
        <w:t xml:space="preserve">все </w:t>
      </w:r>
      <w:r>
        <w:t xml:space="preserve">показания остальных подозреваемых должны удовлетворять </w:t>
      </w:r>
      <w:r w:rsidRPr="00373BEC">
        <w:t>условию задачи.</w:t>
      </w:r>
      <w:r>
        <w:t xml:space="preserve"> </w:t>
      </w:r>
    </w:p>
    <w:p w:rsidR="00867505" w:rsidRPr="00373BEC" w:rsidRDefault="00867505" w:rsidP="00867505">
      <w:pPr>
        <w:spacing w:line="240" w:lineRule="auto"/>
      </w:pPr>
      <w:r>
        <w:t>И так, Джон: «Я не грабил</w:t>
      </w:r>
      <w:r w:rsidRPr="00373BEC">
        <w:t>»</w:t>
      </w:r>
      <w:r>
        <w:t xml:space="preserve"> (ложь), «Браун и Смит - мои при</w:t>
      </w:r>
      <w:r w:rsidRPr="00373BEC">
        <w:t>ятел</w:t>
      </w:r>
      <w:r>
        <w:t>и» (истина), «Браун никогда никого не грабил» (ис</w:t>
      </w:r>
      <w:r w:rsidRPr="00373BEC">
        <w:t xml:space="preserve">тина). </w:t>
      </w:r>
    </w:p>
    <w:p w:rsidR="00867505" w:rsidRDefault="00867505" w:rsidP="00867505">
      <w:pPr>
        <w:spacing w:line="240" w:lineRule="auto"/>
      </w:pPr>
      <w:r>
        <w:t>Тогда,</w:t>
      </w:r>
      <w:r w:rsidRPr="00373BEC">
        <w:t xml:space="preserve"> </w:t>
      </w:r>
      <w:r>
        <w:t>Браун: «Я не грабил</w:t>
      </w:r>
      <w:r w:rsidRPr="00373BEC">
        <w:t>» (истина), «Я никогда не видел Джо</w:t>
      </w:r>
      <w:r>
        <w:t>на</w:t>
      </w:r>
      <w:r w:rsidRPr="00373BEC">
        <w:t xml:space="preserve"> раньше» (ложь), «Я знаю </w:t>
      </w:r>
      <w:proofErr w:type="spellStart"/>
      <w:r w:rsidRPr="00373BEC">
        <w:t>Шорти</w:t>
      </w:r>
      <w:proofErr w:type="spellEnd"/>
      <w:r w:rsidRPr="00373BEC">
        <w:t xml:space="preserve">» (истина). </w:t>
      </w:r>
    </w:p>
    <w:p w:rsidR="00867505" w:rsidRDefault="00867505" w:rsidP="00867505">
      <w:pPr>
        <w:spacing w:line="240" w:lineRule="auto"/>
      </w:pPr>
      <w:r>
        <w:t>Смит: «Я не грабил» (истина), «Браун</w:t>
      </w:r>
      <w:r w:rsidRPr="00373BEC">
        <w:t xml:space="preserve"> лжет, говоря, что он никогда раньше не видел Джо</w:t>
      </w:r>
      <w:r>
        <w:t>на</w:t>
      </w:r>
      <w:r w:rsidRPr="00373BEC">
        <w:t>» (истина), «Я знаю, кто из дв</w:t>
      </w:r>
      <w:r>
        <w:t>ух других подозреваемых - грабитель</w:t>
      </w:r>
      <w:r w:rsidRPr="00373BEC">
        <w:t xml:space="preserve">» (ложь). </w:t>
      </w:r>
    </w:p>
    <w:p w:rsidR="00867505" w:rsidRDefault="00867505" w:rsidP="00867505">
      <w:pPr>
        <w:spacing w:line="240" w:lineRule="auto"/>
      </w:pPr>
      <w:r>
        <w:t xml:space="preserve"> </w:t>
      </w:r>
      <w:r w:rsidRPr="00373BEC">
        <w:t>Противоречия не</w:t>
      </w:r>
      <w:r>
        <w:t>т. Предположение о виновности Джона подтверди</w:t>
      </w:r>
      <w:r w:rsidRPr="00373BEC">
        <w:t>лось.</w:t>
      </w:r>
    </w:p>
    <w:p w:rsidR="00867505" w:rsidRDefault="00867505" w:rsidP="00867505">
      <w:pPr>
        <w:spacing w:line="240" w:lineRule="auto"/>
      </w:pPr>
    </w:p>
    <w:p w:rsidR="00DB40D5" w:rsidRDefault="00DB40D5" w:rsidP="00DB40D5">
      <w:pPr>
        <w:spacing w:line="240" w:lineRule="auto"/>
        <w:contextualSpacing/>
        <w:rPr>
          <w:b/>
        </w:rPr>
      </w:pPr>
      <w:r>
        <w:rPr>
          <w:b/>
        </w:rPr>
        <w:t xml:space="preserve">5. Решите экономическую задачу </w:t>
      </w:r>
      <w:r w:rsidRPr="00FC4D23">
        <w:rPr>
          <w:b/>
        </w:rPr>
        <w:t>(за правильный ответ – 1 балл; за правильное обоснование – 9 баллов; всего за задание – 10 баллов).</w:t>
      </w:r>
    </w:p>
    <w:p w:rsidR="00A41B63" w:rsidRPr="00D9261C" w:rsidRDefault="00A41B63" w:rsidP="00A41B63">
      <w:pPr>
        <w:spacing w:line="240" w:lineRule="auto"/>
        <w:rPr>
          <w:rFonts w:eastAsiaTheme="minorEastAsia"/>
          <w:bCs/>
        </w:rPr>
      </w:pPr>
      <w:r w:rsidRPr="00D9261C">
        <w:rPr>
          <w:bCs/>
        </w:rPr>
        <w:t xml:space="preserve">Вестерос является монархическим государством.  Денежной единицей Вестероса является золотой дракон. Экономика Вестероса характеризуется следующими макроэкономическими показателями. Домохозяйства тратят 4 млн. золотых драконов на потребительские расходы, а оставшуюся часть откладывают на депозиты в Железном банке. Известно, что сбережения домохозяйств в два раза меньше инвестиционных расходов фирм. В казну Вестероса поступают налоги в размере 1,5 млн. золотых драконов. Государство для содержания армии закупает лошадей, доспехи и оружие на </w:t>
      </w:r>
      <w:r w:rsidRPr="00D9261C">
        <w:rPr>
          <w:bCs/>
        </w:rPr>
        <w:lastRenderedPageBreak/>
        <w:t>сумму 2 млн. золотых драконов и выплачивает субсидии кузнецам и кораблестроителям на сумму 0,5 млн. золотых драконов. Вестерос экспортирует строевой лес, пеньку, пушнину на сумму 1,5 млн. золотых драконов, импортирует стекло, ткани, кружева на сумму 3 млн. золотых драконов.  Определите совокупный объем выпуска в Вестеросе.</w:t>
      </w:r>
      <w:r w:rsidRPr="00D9261C">
        <w:t xml:space="preserve"> Приведите решение.</w:t>
      </w:r>
    </w:p>
    <w:p w:rsidR="00A41B63" w:rsidRPr="00D9261C" w:rsidRDefault="00A41B63" w:rsidP="00A41B63">
      <w:pPr>
        <w:spacing w:line="240" w:lineRule="auto"/>
        <w:rPr>
          <w:rFonts w:eastAsiaTheme="minorEastAsia"/>
          <w:bCs/>
        </w:rPr>
      </w:pPr>
    </w:p>
    <w:p w:rsidR="00A41B63" w:rsidRPr="00D9261C" w:rsidRDefault="00A41B63" w:rsidP="00A41B63">
      <w:pPr>
        <w:spacing w:line="240" w:lineRule="auto"/>
        <w:rPr>
          <w:bCs/>
        </w:rPr>
      </w:pPr>
      <w:r w:rsidRPr="00D9261C">
        <w:rPr>
          <w:bCs/>
          <w:i/>
        </w:rPr>
        <w:t>Ответ:</w:t>
      </w:r>
      <w:r w:rsidRPr="00D9261C">
        <w:rPr>
          <w:bCs/>
        </w:rPr>
        <w:t xml:space="preserve"> совокупный объем выпуска равен 5,5 млн. золотых драконов.</w:t>
      </w:r>
    </w:p>
    <w:p w:rsidR="00A41B63" w:rsidRPr="00D9261C" w:rsidRDefault="00A41B63" w:rsidP="00A41B63">
      <w:pPr>
        <w:spacing w:line="240" w:lineRule="auto"/>
        <w:rPr>
          <w:bCs/>
          <w:i/>
        </w:rPr>
      </w:pPr>
      <w:r w:rsidRPr="00D9261C">
        <w:rPr>
          <w:bCs/>
          <w:i/>
        </w:rPr>
        <w:t>Решение:</w:t>
      </w:r>
    </w:p>
    <w:p w:rsidR="00A41B63" w:rsidRPr="00D9261C" w:rsidRDefault="00A41B63" w:rsidP="00A41B63">
      <w:pPr>
        <w:pStyle w:val="a3"/>
        <w:numPr>
          <w:ilvl w:val="0"/>
          <w:numId w:val="24"/>
        </w:numPr>
        <w:spacing w:line="240" w:lineRule="auto"/>
        <w:rPr>
          <w:rFonts w:eastAsiaTheme="minorEastAsia"/>
          <w:bCs/>
        </w:rPr>
      </w:pPr>
      <w:r w:rsidRPr="00D9261C">
        <w:rPr>
          <w:rFonts w:eastAsiaTheme="minorEastAsia"/>
          <w:bCs/>
        </w:rPr>
        <w:t xml:space="preserve">Сбережения государства </w:t>
      </w:r>
      <w:r w:rsidRPr="00D9261C">
        <w:rPr>
          <w:rFonts w:eastAsiaTheme="minorEastAsia"/>
          <w:bCs/>
          <w:lang w:val="en-US"/>
        </w:rPr>
        <w:t>Sg</w:t>
      </w:r>
      <w:r w:rsidRPr="00D9261C">
        <w:rPr>
          <w:rFonts w:eastAsiaTheme="minorEastAsia"/>
          <w:bCs/>
        </w:rPr>
        <w:t xml:space="preserve"> = </w:t>
      </w:r>
      <w:r w:rsidRPr="00D9261C">
        <w:rPr>
          <w:rFonts w:eastAsiaTheme="minorEastAsia"/>
          <w:bCs/>
          <w:lang w:val="en-US"/>
        </w:rPr>
        <w:t>Tx</w:t>
      </w:r>
      <w:r w:rsidRPr="00D9261C">
        <w:rPr>
          <w:rFonts w:eastAsiaTheme="minorEastAsia"/>
          <w:bCs/>
        </w:rPr>
        <w:t>-</w:t>
      </w:r>
      <w:r w:rsidRPr="00D9261C">
        <w:rPr>
          <w:rFonts w:eastAsiaTheme="minorEastAsia"/>
          <w:bCs/>
          <w:lang w:val="en-US"/>
        </w:rPr>
        <w:t>G</w:t>
      </w:r>
      <w:r w:rsidRPr="00D9261C">
        <w:rPr>
          <w:rFonts w:eastAsiaTheme="minorEastAsia"/>
          <w:bCs/>
        </w:rPr>
        <w:t>-</w:t>
      </w:r>
      <w:r w:rsidRPr="00D9261C">
        <w:rPr>
          <w:rFonts w:eastAsiaTheme="minorEastAsia"/>
          <w:bCs/>
          <w:lang w:val="en-US"/>
        </w:rPr>
        <w:t>Tr</w:t>
      </w:r>
      <w:r w:rsidRPr="00D9261C">
        <w:rPr>
          <w:rFonts w:eastAsiaTheme="minorEastAsia"/>
          <w:bCs/>
        </w:rPr>
        <w:t xml:space="preserve"> = 1,5 – 2 – 0,5 = -1.</w:t>
      </w:r>
    </w:p>
    <w:p w:rsidR="00A41B63" w:rsidRPr="00D9261C" w:rsidRDefault="00A41B63" w:rsidP="00A41B63">
      <w:pPr>
        <w:pStyle w:val="a3"/>
        <w:numPr>
          <w:ilvl w:val="0"/>
          <w:numId w:val="24"/>
        </w:numPr>
        <w:spacing w:line="240" w:lineRule="auto"/>
        <w:rPr>
          <w:rFonts w:eastAsiaTheme="minorEastAsia"/>
          <w:bCs/>
        </w:rPr>
      </w:pPr>
      <w:r w:rsidRPr="00D9261C">
        <w:rPr>
          <w:rFonts w:eastAsiaTheme="minorEastAsia"/>
          <w:bCs/>
        </w:rPr>
        <w:t xml:space="preserve">Сбережения заграницы </w:t>
      </w:r>
      <w:r w:rsidRPr="00D9261C">
        <w:rPr>
          <w:rFonts w:eastAsiaTheme="minorEastAsia"/>
          <w:bCs/>
          <w:lang w:val="en-US"/>
        </w:rPr>
        <w:t>Sf</w:t>
      </w:r>
      <w:r w:rsidRPr="00D9261C">
        <w:rPr>
          <w:rFonts w:eastAsiaTheme="minorEastAsia"/>
          <w:bCs/>
        </w:rPr>
        <w:t xml:space="preserve"> = </w:t>
      </w:r>
      <w:proofErr w:type="spellStart"/>
      <w:r w:rsidRPr="00D9261C">
        <w:rPr>
          <w:rFonts w:eastAsiaTheme="minorEastAsia"/>
          <w:bCs/>
          <w:lang w:val="en-US"/>
        </w:rPr>
        <w:t>Im</w:t>
      </w:r>
      <w:proofErr w:type="spellEnd"/>
      <w:r w:rsidRPr="00D9261C">
        <w:rPr>
          <w:rFonts w:eastAsiaTheme="minorEastAsia"/>
          <w:bCs/>
        </w:rPr>
        <w:t>-</w:t>
      </w:r>
      <w:r w:rsidRPr="00D9261C">
        <w:rPr>
          <w:rFonts w:eastAsiaTheme="minorEastAsia"/>
          <w:bCs/>
          <w:lang w:val="en-US"/>
        </w:rPr>
        <w:t>Ex</w:t>
      </w:r>
      <w:r w:rsidRPr="00D9261C">
        <w:rPr>
          <w:rFonts w:eastAsiaTheme="minorEastAsia"/>
          <w:bCs/>
        </w:rPr>
        <w:t>=3-1,5=1,5.</w:t>
      </w:r>
    </w:p>
    <w:p w:rsidR="00A41B63" w:rsidRPr="00D9261C" w:rsidRDefault="00A41B63" w:rsidP="00A41B63">
      <w:pPr>
        <w:pStyle w:val="a3"/>
        <w:numPr>
          <w:ilvl w:val="0"/>
          <w:numId w:val="24"/>
        </w:numPr>
        <w:spacing w:line="240" w:lineRule="auto"/>
        <w:rPr>
          <w:rFonts w:eastAsiaTheme="minorEastAsia"/>
          <w:bCs/>
        </w:rPr>
      </w:pPr>
      <w:r w:rsidRPr="00D9261C">
        <w:rPr>
          <w:rFonts w:eastAsiaTheme="minorEastAsia"/>
          <w:bCs/>
        </w:rPr>
        <w:t>Инвестиционные расходы фирм</w:t>
      </w:r>
    </w:p>
    <w:p w:rsidR="00A41B63" w:rsidRPr="00D9261C" w:rsidRDefault="004628BF" w:rsidP="00A41B63">
      <w:pPr>
        <w:pStyle w:val="a3"/>
        <w:tabs>
          <w:tab w:val="left" w:pos="1367"/>
        </w:tabs>
        <w:spacing w:line="240" w:lineRule="auto"/>
        <w:rPr>
          <w:lang w:val="en-US"/>
        </w:rPr>
      </w:pPr>
      <m:oMath>
        <m:d>
          <m:dPr>
            <m:begChr m:val="{"/>
            <m:endChr m:val=""/>
            <m:ctrlPr>
              <w:rPr>
                <w:rFonts w:ascii="Cambria Math" w:hAnsi="Cambria Math"/>
                <w:i/>
                <w:lang w:val="en-US"/>
              </w:rPr>
            </m:ctrlPr>
          </m:dPr>
          <m:e>
            <m:eqArr>
              <m:eqArrPr>
                <m:ctrlPr>
                  <w:rPr>
                    <w:rFonts w:ascii="Cambria Math" w:hAnsi="Cambria Math"/>
                    <w:i/>
                    <w:lang w:val="en-US"/>
                  </w:rPr>
                </m:ctrlPr>
              </m:eqArrPr>
              <m:e>
                <m:r>
                  <m:rPr>
                    <m:sty m:val="p"/>
                  </m:rPr>
                  <w:rPr>
                    <w:rFonts w:ascii="Cambria Math" w:hAnsi="Cambria Math"/>
                    <w:lang w:val="en-US"/>
                  </w:rPr>
                  <m:t>I=Sp+Sg+Sf=Sp-1+1,5=Sp+0,5</m:t>
                </m:r>
                <m:r>
                  <w:rPr>
                    <w:rFonts w:ascii="Cambria Math" w:hAnsi="Cambria Math"/>
                    <w:lang w:val="en-US"/>
                  </w:rPr>
                  <m:t>;</m:t>
                </m:r>
              </m:e>
              <m:e>
                <m:r>
                  <m:rPr>
                    <m:sty m:val="p"/>
                  </m:rPr>
                  <w:rPr>
                    <w:rFonts w:ascii="Cambria Math" w:hAnsi="Cambria Math"/>
                    <w:lang w:val="en-US"/>
                  </w:rPr>
                  <m:t xml:space="preserve">I=2Sp.                                                                     </m:t>
                </m:r>
              </m:e>
            </m:eqArr>
          </m:e>
        </m:d>
      </m:oMath>
      <w:r w:rsidR="00A41B63" w:rsidRPr="00D9261C">
        <w:rPr>
          <w:rFonts w:eastAsiaTheme="minorEastAsia"/>
          <w:lang w:val="en-US"/>
        </w:rPr>
        <w:t>=&gt;2Sp=Sp+0,5; Sp=0,5; I=1.</w:t>
      </w:r>
    </w:p>
    <w:p w:rsidR="00A41B63" w:rsidRPr="00D9261C" w:rsidRDefault="00A41B63" w:rsidP="00A41B63">
      <w:pPr>
        <w:pStyle w:val="a3"/>
        <w:numPr>
          <w:ilvl w:val="0"/>
          <w:numId w:val="24"/>
        </w:numPr>
        <w:spacing w:line="240" w:lineRule="auto"/>
        <w:rPr>
          <w:rFonts w:eastAsiaTheme="minorEastAsia"/>
          <w:bCs/>
          <w:lang w:val="en-US"/>
        </w:rPr>
      </w:pPr>
      <w:r w:rsidRPr="00D9261C">
        <w:rPr>
          <w:rFonts w:eastAsiaTheme="minorEastAsia"/>
          <w:bCs/>
        </w:rPr>
        <w:t>Совокупный объем выпуска</w:t>
      </w:r>
    </w:p>
    <w:p w:rsidR="00A41B63" w:rsidRPr="00D9261C" w:rsidRDefault="00A41B63" w:rsidP="00A41B63">
      <w:pPr>
        <w:pStyle w:val="a3"/>
        <w:spacing w:line="240" w:lineRule="auto"/>
        <w:rPr>
          <w:rFonts w:eastAsiaTheme="minorEastAsia"/>
          <w:bCs/>
        </w:rPr>
      </w:pPr>
      <w:r w:rsidRPr="00D9261C">
        <w:rPr>
          <w:rFonts w:eastAsiaTheme="minorEastAsia"/>
          <w:bCs/>
          <w:lang w:val="en-US"/>
        </w:rPr>
        <w:t>Y</w:t>
      </w:r>
      <w:r w:rsidRPr="00D9261C">
        <w:rPr>
          <w:rFonts w:eastAsiaTheme="minorEastAsia"/>
          <w:bCs/>
        </w:rPr>
        <w:t>=</w:t>
      </w:r>
      <w:r w:rsidRPr="00D9261C">
        <w:rPr>
          <w:rFonts w:eastAsiaTheme="minorEastAsia"/>
          <w:bCs/>
          <w:lang w:val="en-US"/>
        </w:rPr>
        <w:t>C</w:t>
      </w:r>
      <w:r w:rsidRPr="00D9261C">
        <w:rPr>
          <w:rFonts w:eastAsiaTheme="minorEastAsia"/>
          <w:bCs/>
        </w:rPr>
        <w:t>+</w:t>
      </w:r>
      <w:r w:rsidRPr="00D9261C">
        <w:rPr>
          <w:rFonts w:eastAsiaTheme="minorEastAsia"/>
          <w:bCs/>
          <w:lang w:val="en-US"/>
        </w:rPr>
        <w:t>G</w:t>
      </w:r>
      <w:r w:rsidRPr="00D9261C">
        <w:rPr>
          <w:rFonts w:eastAsiaTheme="minorEastAsia"/>
          <w:bCs/>
        </w:rPr>
        <w:t>+</w:t>
      </w:r>
      <w:r w:rsidRPr="00D9261C">
        <w:rPr>
          <w:rFonts w:eastAsiaTheme="minorEastAsia"/>
          <w:bCs/>
          <w:lang w:val="en-US"/>
        </w:rPr>
        <w:t>I</w:t>
      </w:r>
      <w:r w:rsidRPr="00D9261C">
        <w:rPr>
          <w:rFonts w:eastAsiaTheme="minorEastAsia"/>
          <w:bCs/>
        </w:rPr>
        <w:t>+</w:t>
      </w:r>
      <w:proofErr w:type="spellStart"/>
      <w:r w:rsidRPr="00D9261C">
        <w:rPr>
          <w:rFonts w:eastAsiaTheme="minorEastAsia"/>
          <w:bCs/>
          <w:lang w:val="en-US"/>
        </w:rPr>
        <w:t>Xn</w:t>
      </w:r>
      <w:proofErr w:type="spellEnd"/>
      <w:r w:rsidRPr="00D9261C">
        <w:rPr>
          <w:rFonts w:eastAsiaTheme="minorEastAsia"/>
          <w:bCs/>
        </w:rPr>
        <w:t xml:space="preserve"> = 4 + 2 + 1 + (1,5-3) = 5,5. </w:t>
      </w:r>
    </w:p>
    <w:p w:rsidR="00A41B63" w:rsidRPr="00E8004B" w:rsidRDefault="00A41B63" w:rsidP="00A41B63">
      <w:pPr>
        <w:spacing w:line="240" w:lineRule="auto"/>
        <w:rPr>
          <w:bCs/>
        </w:rPr>
      </w:pPr>
      <w:r w:rsidRPr="00D9261C">
        <w:rPr>
          <w:rFonts w:eastAsiaTheme="minorEastAsia"/>
          <w:bCs/>
        </w:rPr>
        <w:t>В</w:t>
      </w:r>
      <w:r>
        <w:rPr>
          <w:rFonts w:eastAsiaTheme="minorEastAsia"/>
          <w:bCs/>
        </w:rPr>
        <w:t>озможны другие варианты решения.</w:t>
      </w:r>
    </w:p>
    <w:p w:rsidR="007F42BA" w:rsidRDefault="007F42BA" w:rsidP="007F42BA">
      <w:pPr>
        <w:spacing w:line="240" w:lineRule="auto"/>
        <w:rPr>
          <w:b/>
        </w:rPr>
      </w:pPr>
    </w:p>
    <w:p w:rsidR="00A9389B" w:rsidRPr="00724B42" w:rsidRDefault="00A9389B" w:rsidP="00A9389B">
      <w:pPr>
        <w:spacing w:line="240" w:lineRule="auto"/>
        <w:rPr>
          <w:b/>
        </w:rPr>
      </w:pPr>
      <w:r w:rsidRPr="00724B42">
        <w:rPr>
          <w:b/>
        </w:rPr>
        <w:t>6.</w:t>
      </w:r>
      <w:bookmarkStart w:id="0" w:name="_GoBack"/>
      <w:bookmarkEnd w:id="0"/>
      <w:r w:rsidRPr="00724B42">
        <w:rPr>
          <w:b/>
        </w:rPr>
        <w:t xml:space="preserve"> Решите правовую задачу (за правильный ответ</w:t>
      </w:r>
      <w:r>
        <w:rPr>
          <w:b/>
        </w:rPr>
        <w:t xml:space="preserve"> «а» – 1</w:t>
      </w:r>
      <w:r w:rsidRPr="00724B42">
        <w:rPr>
          <w:b/>
        </w:rPr>
        <w:t xml:space="preserve"> балл;</w:t>
      </w:r>
      <w:r>
        <w:rPr>
          <w:b/>
        </w:rPr>
        <w:t xml:space="preserve"> за правильное обоснование ответа «а» - 2 балла;</w:t>
      </w:r>
      <w:r w:rsidRPr="00724B42">
        <w:rPr>
          <w:b/>
        </w:rPr>
        <w:t xml:space="preserve"> за правильный ответ</w:t>
      </w:r>
      <w:r>
        <w:rPr>
          <w:b/>
        </w:rPr>
        <w:t xml:space="preserve"> «б» – </w:t>
      </w:r>
      <w:r w:rsidR="004628BF">
        <w:rPr>
          <w:b/>
        </w:rPr>
        <w:t>2</w:t>
      </w:r>
      <w:r w:rsidRPr="00724B42">
        <w:rPr>
          <w:b/>
        </w:rPr>
        <w:t xml:space="preserve"> балл</w:t>
      </w:r>
      <w:r w:rsidR="004628BF">
        <w:rPr>
          <w:b/>
        </w:rPr>
        <w:t>а</w:t>
      </w:r>
      <w:r w:rsidRPr="00724B42">
        <w:rPr>
          <w:b/>
        </w:rPr>
        <w:t>;</w:t>
      </w:r>
      <w:r w:rsidRPr="000B427B">
        <w:rPr>
          <w:b/>
        </w:rPr>
        <w:t xml:space="preserve"> </w:t>
      </w:r>
      <w:r>
        <w:rPr>
          <w:b/>
        </w:rPr>
        <w:t xml:space="preserve">за правильное обоснование ответа «б» - </w:t>
      </w:r>
      <w:r w:rsidR="004628BF">
        <w:rPr>
          <w:b/>
        </w:rPr>
        <w:t>1</w:t>
      </w:r>
      <w:r>
        <w:rPr>
          <w:b/>
        </w:rPr>
        <w:t xml:space="preserve"> балл; </w:t>
      </w:r>
      <w:r w:rsidRPr="00724B42">
        <w:rPr>
          <w:b/>
        </w:rPr>
        <w:t>за правильный ответ</w:t>
      </w:r>
      <w:r>
        <w:rPr>
          <w:b/>
        </w:rPr>
        <w:t xml:space="preserve"> «в» – </w:t>
      </w:r>
      <w:r w:rsidR="00CA0AAC">
        <w:rPr>
          <w:b/>
        </w:rPr>
        <w:t>2</w:t>
      </w:r>
      <w:r w:rsidRPr="00724B42">
        <w:rPr>
          <w:b/>
        </w:rPr>
        <w:t xml:space="preserve"> балл</w:t>
      </w:r>
      <w:r>
        <w:rPr>
          <w:b/>
        </w:rPr>
        <w:t>а;</w:t>
      </w:r>
      <w:r w:rsidRPr="00724B42">
        <w:rPr>
          <w:b/>
        </w:rPr>
        <w:t xml:space="preserve"> всего за задание – </w:t>
      </w:r>
      <w:r w:rsidR="00CA0AAC">
        <w:rPr>
          <w:b/>
        </w:rPr>
        <w:t xml:space="preserve">8 </w:t>
      </w:r>
      <w:r w:rsidRPr="00724B42">
        <w:rPr>
          <w:b/>
        </w:rPr>
        <w:t>баллов).</w:t>
      </w:r>
    </w:p>
    <w:p w:rsidR="00E0019E" w:rsidRPr="00E0019E" w:rsidRDefault="00BD1761" w:rsidP="00E0019E">
      <w:pPr>
        <w:spacing w:line="240" w:lineRule="auto"/>
      </w:pPr>
      <w:r>
        <w:t>В</w:t>
      </w:r>
      <w:r w:rsidR="00E0019E" w:rsidRPr="00E0019E">
        <w:t>олк отбывал наказание в колонии-поселении за совершенное 31.01.2018</w:t>
      </w:r>
      <w:r>
        <w:t xml:space="preserve"> года </w:t>
      </w:r>
      <w:r w:rsidR="00E0019E" w:rsidRPr="00E0019E">
        <w:t>преступление, тайное</w:t>
      </w:r>
      <w:r>
        <w:t xml:space="preserve"> хищение</w:t>
      </w:r>
      <w:r w:rsidR="00E0019E" w:rsidRPr="00E0019E">
        <w:t xml:space="preserve"> чужого имущества с причинением з</w:t>
      </w:r>
      <w:r>
        <w:t>начительного ущерба гражданину З</w:t>
      </w:r>
      <w:r w:rsidR="00E0019E" w:rsidRPr="00E0019E">
        <w:t>айцу. Освободился</w:t>
      </w:r>
      <w:r>
        <w:t xml:space="preserve"> Волк 31.06.2018 года по отбытии</w:t>
      </w:r>
      <w:r w:rsidR="00E0019E" w:rsidRPr="00E0019E">
        <w:t xml:space="preserve"> срока наказания. Однако на путь исправления не стал и 01.01.2019 </w:t>
      </w:r>
      <w:r>
        <w:t xml:space="preserve">года </w:t>
      </w:r>
      <w:r w:rsidR="00E0019E" w:rsidRPr="00E0019E">
        <w:t>вновь со</w:t>
      </w:r>
      <w:r>
        <w:t>вершил аналогичное преступление;</w:t>
      </w:r>
      <w:r w:rsidR="00E0019E" w:rsidRPr="00E0019E">
        <w:t xml:space="preserve"> обстоятельств, смягчающих наказание </w:t>
      </w:r>
      <w:r>
        <w:t>В</w:t>
      </w:r>
      <w:r w:rsidR="00E0019E" w:rsidRPr="00E0019E">
        <w:t>олка в ходе следствия, установлено не было.</w:t>
      </w:r>
    </w:p>
    <w:p w:rsidR="00E0019E" w:rsidRPr="00E0019E" w:rsidRDefault="00E0019E" w:rsidP="00E0019E">
      <w:pPr>
        <w:spacing w:line="240" w:lineRule="auto"/>
      </w:pPr>
    </w:p>
    <w:p w:rsidR="006C24E0" w:rsidRDefault="006C24E0" w:rsidP="006C24E0">
      <w:pPr>
        <w:spacing w:line="240" w:lineRule="auto"/>
      </w:pPr>
      <w:r>
        <w:t>Вопросы:</w:t>
      </w:r>
    </w:p>
    <w:p w:rsidR="006C24E0" w:rsidRDefault="006C24E0" w:rsidP="006C24E0">
      <w:pPr>
        <w:spacing w:line="240" w:lineRule="auto"/>
      </w:pPr>
      <w:r>
        <w:t>а) Имеются ли в действиях Волка обстоятельства, отягчающие наказание? Ответ обоснуйте.</w:t>
      </w:r>
    </w:p>
    <w:p w:rsidR="006C24E0" w:rsidRDefault="006C24E0" w:rsidP="006C24E0">
      <w:pPr>
        <w:spacing w:line="240" w:lineRule="auto"/>
      </w:pPr>
      <w:r>
        <w:t>б) Какой минимальный срок наказания может быть назначен Волку за совершенное преступление? Ответ обоснуйте.</w:t>
      </w:r>
    </w:p>
    <w:p w:rsidR="006C24E0" w:rsidRDefault="006C24E0" w:rsidP="006C24E0">
      <w:pPr>
        <w:spacing w:line="240" w:lineRule="auto"/>
      </w:pPr>
      <w:r>
        <w:t>в) Какой вид исправительного учреждения должен быть назначен Волку при назначении наказания в виде реального лишения свободы?</w:t>
      </w:r>
    </w:p>
    <w:p w:rsidR="00E0019E" w:rsidRDefault="00E0019E" w:rsidP="00E0019E">
      <w:pPr>
        <w:spacing w:line="240" w:lineRule="auto"/>
      </w:pPr>
    </w:p>
    <w:p w:rsidR="00E0019E" w:rsidRPr="00E0019E" w:rsidRDefault="00DB40D5" w:rsidP="00E0019E">
      <w:pPr>
        <w:spacing w:line="240" w:lineRule="auto"/>
      </w:pPr>
      <w:r>
        <w:t>Ответы:</w:t>
      </w:r>
      <w:r w:rsidR="00E0019E" w:rsidRPr="00E0019E">
        <w:t xml:space="preserve"> </w:t>
      </w:r>
    </w:p>
    <w:p w:rsidR="00E0019E" w:rsidRPr="00E0019E" w:rsidRDefault="00E0019E" w:rsidP="00E0019E">
      <w:pPr>
        <w:spacing w:line="240" w:lineRule="auto"/>
      </w:pPr>
      <w:r w:rsidRPr="00E0019E">
        <w:t xml:space="preserve">а) – да, рецидив преступлений п. “а” ч.1 ст. 63 УК РФ, ч.1 ст. 18 УК РФ </w:t>
      </w:r>
    </w:p>
    <w:p w:rsidR="00E0019E" w:rsidRPr="00E0019E" w:rsidRDefault="00E0019E" w:rsidP="00E0019E">
      <w:pPr>
        <w:spacing w:line="240" w:lineRule="auto"/>
      </w:pPr>
      <w:r w:rsidRPr="00E0019E">
        <w:t>Б) поскольку имеется обстоят</w:t>
      </w:r>
      <w:r w:rsidR="001A051D">
        <w:t>ельство, отягчающее наказание (</w:t>
      </w:r>
      <w:r w:rsidRPr="00E0019E">
        <w:t xml:space="preserve">рецидив) не менее одной третьей части максимального срока наиболее строгого вида наказания, предусмотренного за совершенное преступление ч. 2 ст. 68 УК РФ </w:t>
      </w:r>
    </w:p>
    <w:p w:rsidR="00E0019E" w:rsidRPr="00E0019E" w:rsidRDefault="00E0019E" w:rsidP="00E0019E">
      <w:pPr>
        <w:spacing w:line="240" w:lineRule="auto"/>
      </w:pPr>
      <w:r w:rsidRPr="00E0019E">
        <w:t>В) колония строгого режима –</w:t>
      </w:r>
      <w:proofErr w:type="gramStart"/>
      <w:r w:rsidRPr="00E0019E">
        <w:t>п .</w:t>
      </w:r>
      <w:proofErr w:type="gramEnd"/>
      <w:r w:rsidRPr="00E0019E">
        <w:t xml:space="preserve"> «в» ч.1 ст. 58 УК РФ</w:t>
      </w:r>
    </w:p>
    <w:p w:rsidR="003F3BE9" w:rsidRPr="00874DB9" w:rsidRDefault="003F3BE9" w:rsidP="007F42BA">
      <w:pPr>
        <w:spacing w:line="240" w:lineRule="auto"/>
      </w:pPr>
    </w:p>
    <w:p w:rsidR="000C3905" w:rsidRPr="00047DD9" w:rsidRDefault="000C3905" w:rsidP="000C3905">
      <w:pPr>
        <w:spacing w:line="240" w:lineRule="auto"/>
        <w:rPr>
          <w:i/>
        </w:rPr>
      </w:pPr>
      <w:r w:rsidRPr="00047DD9">
        <w:rPr>
          <w:i/>
        </w:rPr>
        <w:t>Комментарий</w:t>
      </w:r>
      <w:r>
        <w:rPr>
          <w:i/>
        </w:rPr>
        <w:t>:</w:t>
      </w:r>
    </w:p>
    <w:p w:rsidR="000C3905" w:rsidRPr="00047DD9" w:rsidRDefault="000C3905" w:rsidP="000C3905">
      <w:pPr>
        <w:spacing w:line="240" w:lineRule="auto"/>
        <w:rPr>
          <w:i/>
        </w:rPr>
      </w:pPr>
      <w:r w:rsidRPr="00047DD9">
        <w:rPr>
          <w:i/>
        </w:rPr>
        <w:lastRenderedPageBreak/>
        <w:t>Указания на статьи УК РФ</w:t>
      </w:r>
      <w:r>
        <w:rPr>
          <w:i/>
        </w:rPr>
        <w:t xml:space="preserve"> </w:t>
      </w:r>
      <w:r w:rsidRPr="00047DD9">
        <w:rPr>
          <w:i/>
        </w:rPr>
        <w:t>не являются обязательными</w:t>
      </w:r>
    </w:p>
    <w:p w:rsidR="00DB40D5" w:rsidRDefault="00DB40D5">
      <w:pPr>
        <w:rPr>
          <w:b/>
        </w:rPr>
      </w:pPr>
      <w:r>
        <w:rPr>
          <w:b/>
        </w:rPr>
        <w:br w:type="page"/>
      </w:r>
    </w:p>
    <w:p w:rsidR="00DB40D5" w:rsidRDefault="00DB40D5" w:rsidP="00DB40D5">
      <w:pPr>
        <w:spacing w:line="240" w:lineRule="auto"/>
        <w:rPr>
          <w:b/>
          <w:bCs/>
        </w:rPr>
      </w:pPr>
      <w:r>
        <w:rPr>
          <w:b/>
        </w:rPr>
        <w:lastRenderedPageBreak/>
        <w:t xml:space="preserve">7. </w:t>
      </w:r>
      <w:r w:rsidRPr="00257969">
        <w:rPr>
          <w:b/>
        </w:rPr>
        <w:t xml:space="preserve"> </w:t>
      </w:r>
      <w:r>
        <w:rPr>
          <w:b/>
        </w:rPr>
        <w:t xml:space="preserve">Укажите фамилии авторов и </w:t>
      </w:r>
      <w:r>
        <w:rPr>
          <w:b/>
          <w:bCs/>
        </w:rPr>
        <w:t>у</w:t>
      </w:r>
      <w:r w:rsidRPr="00257969">
        <w:rPr>
          <w:b/>
          <w:bCs/>
        </w:rPr>
        <w:t xml:space="preserve">становите соответствие между авторами и </w:t>
      </w:r>
      <w:r>
        <w:rPr>
          <w:b/>
          <w:bCs/>
        </w:rPr>
        <w:t>их работами (</w:t>
      </w:r>
      <w:r>
        <w:rPr>
          <w:b/>
        </w:rPr>
        <w:t>за каждый правильный ответ – 1 балл</w:t>
      </w:r>
      <w:r w:rsidRPr="002949FD">
        <w:rPr>
          <w:b/>
        </w:rPr>
        <w:t xml:space="preserve">; </w:t>
      </w:r>
      <w:r>
        <w:rPr>
          <w:b/>
        </w:rPr>
        <w:t>всего за задание – 8</w:t>
      </w:r>
      <w:r w:rsidRPr="002949FD">
        <w:rPr>
          <w:b/>
        </w:rPr>
        <w:t xml:space="preserve"> баллов</w:t>
      </w:r>
      <w:r>
        <w:rPr>
          <w:b/>
          <w:bCs/>
        </w:rPr>
        <w:t>)</w:t>
      </w:r>
      <w:r w:rsidRPr="00257969">
        <w:rPr>
          <w:b/>
          <w:bCs/>
        </w:rPr>
        <w:t>.</w:t>
      </w:r>
    </w:p>
    <w:p w:rsidR="007F42BA" w:rsidRDefault="007F42BA" w:rsidP="007F42BA">
      <w:pPr>
        <w:spacing w:line="240" w:lineRule="auto"/>
        <w:rPr>
          <w:b/>
          <w:bCs/>
        </w:rPr>
      </w:pPr>
    </w:p>
    <w:p w:rsidR="00EF1B8A" w:rsidRDefault="007F42BA" w:rsidP="00EF1B8A">
      <w:pPr>
        <w:spacing w:line="240" w:lineRule="auto"/>
        <w:rPr>
          <w:b/>
          <w:bCs/>
        </w:rPr>
      </w:pPr>
      <w:r>
        <w:rPr>
          <w:b/>
          <w:bCs/>
        </w:rPr>
        <w:t>7.1.</w:t>
      </w:r>
    </w:p>
    <w:p w:rsidR="00EF1B8A" w:rsidRPr="00D9261C" w:rsidRDefault="000503CF" w:rsidP="00EF1B8A">
      <w:pPr>
        <w:spacing w:line="240" w:lineRule="auto"/>
        <w:rPr>
          <w:b/>
          <w:bCs/>
        </w:rPr>
      </w:pPr>
      <w:r w:rsidRPr="000503CF">
        <w:rPr>
          <w:b/>
          <w:bCs/>
        </w:rPr>
        <w:t xml:space="preserve"> </w:t>
      </w:r>
      <w:r w:rsidR="00EF1B8A" w:rsidRPr="00D9261C">
        <w:rPr>
          <w:bCs/>
        </w:rPr>
        <w:t xml:space="preserve">                1.                              2.                                3.                                4.</w:t>
      </w:r>
    </w:p>
    <w:p w:rsidR="00EF1B8A" w:rsidRPr="00D9261C" w:rsidRDefault="00EF1B8A" w:rsidP="00EF1B8A">
      <w:r w:rsidRPr="00D9261C">
        <w:rPr>
          <w:noProof/>
          <w:lang w:eastAsia="ru-RU"/>
        </w:rPr>
        <w:drawing>
          <wp:anchor distT="0" distB="0" distL="114300" distR="114300" simplePos="0" relativeHeight="251662336" behindDoc="1" locked="0" layoutInCell="1" allowOverlap="1" wp14:anchorId="7E6ED847" wp14:editId="7D6C1194">
            <wp:simplePos x="0" y="0"/>
            <wp:positionH relativeFrom="margin">
              <wp:posOffset>4472940</wp:posOffset>
            </wp:positionH>
            <wp:positionV relativeFrom="paragraph">
              <wp:posOffset>11430</wp:posOffset>
            </wp:positionV>
            <wp:extent cx="1427480" cy="1925955"/>
            <wp:effectExtent l="0" t="0" r="1270" b="0"/>
            <wp:wrapTight wrapText="bothSides">
              <wp:wrapPolygon edited="0">
                <wp:start x="0" y="0"/>
                <wp:lineTo x="0" y="21365"/>
                <wp:lineTo x="21331" y="21365"/>
                <wp:lineTo x="21331"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7480" cy="1925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61312" behindDoc="1" locked="0" layoutInCell="1" allowOverlap="1" wp14:anchorId="35EB4949" wp14:editId="1E674C5D">
            <wp:simplePos x="0" y="0"/>
            <wp:positionH relativeFrom="column">
              <wp:posOffset>2987039</wp:posOffset>
            </wp:positionH>
            <wp:positionV relativeFrom="paragraph">
              <wp:posOffset>11429</wp:posOffset>
            </wp:positionV>
            <wp:extent cx="1362075" cy="1926363"/>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269" cy="19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60288" behindDoc="1" locked="0" layoutInCell="1" allowOverlap="1" wp14:anchorId="7BE95343" wp14:editId="412C3C7B">
            <wp:simplePos x="0" y="0"/>
            <wp:positionH relativeFrom="column">
              <wp:posOffset>1424940</wp:posOffset>
            </wp:positionH>
            <wp:positionV relativeFrom="paragraph">
              <wp:posOffset>1905</wp:posOffset>
            </wp:positionV>
            <wp:extent cx="1458290" cy="1952625"/>
            <wp:effectExtent l="0" t="0" r="8890" b="0"/>
            <wp:wrapTight wrapText="bothSides">
              <wp:wrapPolygon edited="0">
                <wp:start x="0" y="0"/>
                <wp:lineTo x="0" y="21284"/>
                <wp:lineTo x="21449" y="21284"/>
                <wp:lineTo x="21449"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8290" cy="1952625"/>
                    </a:xfrm>
                    <a:prstGeom prst="rect">
                      <a:avLst/>
                    </a:prstGeom>
                    <a:noFill/>
                    <a:ln>
                      <a:noFill/>
                    </a:ln>
                  </pic:spPr>
                </pic:pic>
              </a:graphicData>
            </a:graphic>
          </wp:anchor>
        </w:drawing>
      </w:r>
      <w:r w:rsidRPr="00D9261C">
        <w:rPr>
          <w:noProof/>
          <w:lang w:eastAsia="ru-RU"/>
        </w:rPr>
        <w:drawing>
          <wp:anchor distT="0" distB="0" distL="114300" distR="114300" simplePos="0" relativeHeight="251659264" behindDoc="1" locked="0" layoutInCell="1" allowOverlap="1" wp14:anchorId="5919205C" wp14:editId="33FB55EB">
            <wp:simplePos x="0" y="0"/>
            <wp:positionH relativeFrom="column">
              <wp:posOffset>-3810</wp:posOffset>
            </wp:positionH>
            <wp:positionV relativeFrom="paragraph">
              <wp:posOffset>1905</wp:posOffset>
            </wp:positionV>
            <wp:extent cx="1334262" cy="1962150"/>
            <wp:effectExtent l="0" t="0" r="0" b="0"/>
            <wp:wrapTight wrapText="bothSides">
              <wp:wrapPolygon edited="0">
                <wp:start x="0" y="0"/>
                <wp:lineTo x="0" y="21390"/>
                <wp:lineTo x="21281" y="21390"/>
                <wp:lineTo x="21281"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4262" cy="1962150"/>
                    </a:xfrm>
                    <a:prstGeom prst="rect">
                      <a:avLst/>
                    </a:prstGeom>
                    <a:noFill/>
                    <a:ln>
                      <a:noFill/>
                    </a:ln>
                  </pic:spPr>
                </pic:pic>
              </a:graphicData>
            </a:graphic>
          </wp:anchor>
        </w:drawing>
      </w:r>
    </w:p>
    <w:p w:rsidR="00EF1B8A" w:rsidRPr="00D9261C" w:rsidRDefault="00EF1B8A" w:rsidP="00EF1B8A"/>
    <w:p w:rsidR="00EF1B8A" w:rsidRPr="00D9261C" w:rsidRDefault="00EF1B8A" w:rsidP="00EF1B8A"/>
    <w:p w:rsidR="00EF1B8A" w:rsidRPr="00D9261C" w:rsidRDefault="00EF1B8A" w:rsidP="00EF1B8A"/>
    <w:p w:rsidR="00EF1B8A" w:rsidRPr="00D9261C" w:rsidRDefault="00EF1B8A" w:rsidP="00EF1B8A"/>
    <w:p w:rsidR="00EF1B8A" w:rsidRPr="00D9261C" w:rsidRDefault="00EF1B8A" w:rsidP="00EF1B8A"/>
    <w:p w:rsidR="00EF1B8A" w:rsidRDefault="00EF1B8A" w:rsidP="00EF1B8A">
      <w:pPr>
        <w:spacing w:line="240" w:lineRule="auto"/>
      </w:pPr>
    </w:p>
    <w:p w:rsidR="00EF1B8A" w:rsidRPr="00D9261C" w:rsidRDefault="00EF1B8A" w:rsidP="00EF1B8A">
      <w:pPr>
        <w:spacing w:line="240" w:lineRule="auto"/>
      </w:pPr>
      <w:r w:rsidRPr="00D9261C">
        <w:t>А) «Общая экономическая история»</w:t>
      </w:r>
    </w:p>
    <w:p w:rsidR="00EF1B8A" w:rsidRPr="00D9261C" w:rsidRDefault="00EF1B8A" w:rsidP="00EF1B8A">
      <w:pPr>
        <w:spacing w:line="240" w:lineRule="auto"/>
      </w:pPr>
      <w:r w:rsidRPr="00D9261C">
        <w:t>Б) «Благосостояние для всех»</w:t>
      </w:r>
    </w:p>
    <w:p w:rsidR="00EF1B8A" w:rsidRPr="00D9261C" w:rsidRDefault="00EF1B8A" w:rsidP="00EF1B8A">
      <w:pPr>
        <w:spacing w:line="240" w:lineRule="auto"/>
      </w:pPr>
      <w:r w:rsidRPr="00D9261C">
        <w:t>В) «Капитал и процент»</w:t>
      </w:r>
    </w:p>
    <w:p w:rsidR="00EF1B8A" w:rsidRPr="00D9261C" w:rsidRDefault="00EF1B8A" w:rsidP="00EF1B8A">
      <w:pPr>
        <w:spacing w:line="240" w:lineRule="auto"/>
      </w:pPr>
      <w:r w:rsidRPr="00D9261C">
        <w:t>Г) «Экономическая таблица»</w:t>
      </w:r>
    </w:p>
    <w:tbl>
      <w:tblPr>
        <w:tblStyle w:val="a4"/>
        <w:tblW w:w="9606" w:type="dxa"/>
        <w:tblLook w:val="04A0" w:firstRow="1" w:lastRow="0" w:firstColumn="1" w:lastColumn="0" w:noHBand="0" w:noVBand="1"/>
      </w:tblPr>
      <w:tblGrid>
        <w:gridCol w:w="2336"/>
        <w:gridCol w:w="2336"/>
        <w:gridCol w:w="2336"/>
        <w:gridCol w:w="2598"/>
      </w:tblGrid>
      <w:tr w:rsidR="00EF1B8A" w:rsidRPr="00D9261C" w:rsidTr="009010CA">
        <w:tc>
          <w:tcPr>
            <w:tcW w:w="2336" w:type="dxa"/>
          </w:tcPr>
          <w:p w:rsidR="00EF1B8A" w:rsidRPr="00EF1B8A" w:rsidRDefault="00EF1B8A" w:rsidP="00EF1B8A">
            <w:pPr>
              <w:pStyle w:val="a3"/>
              <w:numPr>
                <w:ilvl w:val="0"/>
                <w:numId w:val="25"/>
              </w:numPr>
              <w:spacing w:after="200" w:line="276" w:lineRule="auto"/>
              <w:jc w:val="center"/>
              <w:rPr>
                <w:rFonts w:ascii="Times New Roman" w:hAnsi="Times New Roman" w:cs="Times New Roman"/>
                <w:sz w:val="28"/>
                <w:szCs w:val="28"/>
              </w:rPr>
            </w:pPr>
            <w:r w:rsidRPr="00EF1B8A">
              <w:rPr>
                <w:rFonts w:ascii="Times New Roman" w:hAnsi="Times New Roman" w:cs="Times New Roman"/>
                <w:sz w:val="28"/>
                <w:szCs w:val="28"/>
              </w:rPr>
              <w:t xml:space="preserve">Ф. </w:t>
            </w:r>
            <w:proofErr w:type="spellStart"/>
            <w:r w:rsidRPr="00EF1B8A">
              <w:rPr>
                <w:rFonts w:ascii="Times New Roman" w:hAnsi="Times New Roman" w:cs="Times New Roman"/>
                <w:sz w:val="28"/>
                <w:szCs w:val="28"/>
              </w:rPr>
              <w:t>Кенэ</w:t>
            </w:r>
            <w:proofErr w:type="spellEnd"/>
            <w:r w:rsidRPr="00EF1B8A">
              <w:rPr>
                <w:rFonts w:ascii="Times New Roman" w:hAnsi="Times New Roman" w:cs="Times New Roman"/>
                <w:sz w:val="28"/>
                <w:szCs w:val="28"/>
              </w:rPr>
              <w:t xml:space="preserve"> </w:t>
            </w:r>
          </w:p>
        </w:tc>
        <w:tc>
          <w:tcPr>
            <w:tcW w:w="2336" w:type="dxa"/>
          </w:tcPr>
          <w:p w:rsidR="00EF1B8A" w:rsidRPr="00EF1B8A" w:rsidRDefault="00EF1B8A" w:rsidP="00EF1B8A">
            <w:pPr>
              <w:pStyle w:val="a3"/>
              <w:numPr>
                <w:ilvl w:val="0"/>
                <w:numId w:val="25"/>
              </w:numPr>
              <w:spacing w:after="200" w:line="276" w:lineRule="auto"/>
              <w:jc w:val="center"/>
              <w:rPr>
                <w:rFonts w:ascii="Times New Roman" w:hAnsi="Times New Roman" w:cs="Times New Roman"/>
                <w:sz w:val="28"/>
                <w:szCs w:val="28"/>
              </w:rPr>
            </w:pPr>
            <w:r w:rsidRPr="00EF1B8A">
              <w:rPr>
                <w:rFonts w:ascii="Times New Roman" w:hAnsi="Times New Roman" w:cs="Times New Roman"/>
                <w:sz w:val="28"/>
                <w:szCs w:val="28"/>
              </w:rPr>
              <w:t xml:space="preserve">О. фон </w:t>
            </w:r>
            <w:proofErr w:type="spellStart"/>
            <w:r w:rsidRPr="00EF1B8A">
              <w:rPr>
                <w:rFonts w:ascii="Times New Roman" w:hAnsi="Times New Roman" w:cs="Times New Roman"/>
                <w:sz w:val="28"/>
                <w:szCs w:val="28"/>
              </w:rPr>
              <w:t>Бём-Баверк</w:t>
            </w:r>
            <w:proofErr w:type="spellEnd"/>
          </w:p>
        </w:tc>
        <w:tc>
          <w:tcPr>
            <w:tcW w:w="2336" w:type="dxa"/>
          </w:tcPr>
          <w:p w:rsidR="00EF1B8A" w:rsidRPr="00EF1B8A" w:rsidRDefault="00EF1B8A" w:rsidP="00EF1B8A">
            <w:pPr>
              <w:pStyle w:val="a3"/>
              <w:numPr>
                <w:ilvl w:val="0"/>
                <w:numId w:val="25"/>
              </w:numPr>
              <w:spacing w:after="200" w:line="276" w:lineRule="auto"/>
              <w:jc w:val="center"/>
              <w:rPr>
                <w:rFonts w:ascii="Times New Roman" w:hAnsi="Times New Roman" w:cs="Times New Roman"/>
                <w:sz w:val="28"/>
                <w:szCs w:val="28"/>
              </w:rPr>
            </w:pPr>
            <w:proofErr w:type="spellStart"/>
            <w:r w:rsidRPr="00EF1B8A">
              <w:rPr>
                <w:rFonts w:ascii="Times New Roman" w:hAnsi="Times New Roman" w:cs="Times New Roman"/>
                <w:sz w:val="28"/>
                <w:szCs w:val="28"/>
              </w:rPr>
              <w:t>М.Вебер</w:t>
            </w:r>
            <w:proofErr w:type="spellEnd"/>
          </w:p>
        </w:tc>
        <w:tc>
          <w:tcPr>
            <w:tcW w:w="2598" w:type="dxa"/>
          </w:tcPr>
          <w:p w:rsidR="00EF1B8A" w:rsidRPr="00EF1B8A" w:rsidRDefault="00EF1B8A" w:rsidP="00EF1B8A">
            <w:pPr>
              <w:pStyle w:val="a3"/>
              <w:numPr>
                <w:ilvl w:val="0"/>
                <w:numId w:val="25"/>
              </w:numPr>
              <w:spacing w:after="200" w:line="276" w:lineRule="auto"/>
              <w:jc w:val="center"/>
              <w:rPr>
                <w:rFonts w:ascii="Times New Roman" w:hAnsi="Times New Roman" w:cs="Times New Roman"/>
                <w:sz w:val="28"/>
                <w:szCs w:val="28"/>
              </w:rPr>
            </w:pPr>
            <w:proofErr w:type="spellStart"/>
            <w:r w:rsidRPr="00EF1B8A">
              <w:rPr>
                <w:rFonts w:ascii="Times New Roman" w:hAnsi="Times New Roman" w:cs="Times New Roman"/>
                <w:sz w:val="28"/>
                <w:szCs w:val="28"/>
              </w:rPr>
              <w:t>Л.Эрхард</w:t>
            </w:r>
            <w:proofErr w:type="spellEnd"/>
            <w:r w:rsidRPr="00EF1B8A">
              <w:rPr>
                <w:rFonts w:ascii="Times New Roman" w:hAnsi="Times New Roman" w:cs="Times New Roman"/>
                <w:sz w:val="28"/>
                <w:szCs w:val="28"/>
              </w:rPr>
              <w:t xml:space="preserve"> </w:t>
            </w:r>
          </w:p>
        </w:tc>
      </w:tr>
      <w:tr w:rsidR="00EF1B8A" w:rsidRPr="00D9261C" w:rsidTr="009010CA">
        <w:tc>
          <w:tcPr>
            <w:tcW w:w="2336" w:type="dxa"/>
          </w:tcPr>
          <w:p w:rsidR="00EF1B8A" w:rsidRPr="00D9261C" w:rsidRDefault="00EF1B8A" w:rsidP="009010CA">
            <w:pPr>
              <w:jc w:val="center"/>
              <w:rPr>
                <w:rFonts w:ascii="Times New Roman" w:hAnsi="Times New Roman"/>
                <w:sz w:val="24"/>
                <w:szCs w:val="24"/>
              </w:rPr>
            </w:pPr>
            <w:r w:rsidRPr="00D9261C">
              <w:rPr>
                <w:rFonts w:ascii="Times New Roman" w:hAnsi="Times New Roman"/>
                <w:sz w:val="24"/>
                <w:szCs w:val="24"/>
              </w:rPr>
              <w:t>Г</w:t>
            </w:r>
          </w:p>
        </w:tc>
        <w:tc>
          <w:tcPr>
            <w:tcW w:w="2336" w:type="dxa"/>
          </w:tcPr>
          <w:p w:rsidR="00EF1B8A" w:rsidRPr="00D9261C" w:rsidRDefault="00EF1B8A" w:rsidP="009010CA">
            <w:pPr>
              <w:jc w:val="center"/>
              <w:rPr>
                <w:rFonts w:ascii="Times New Roman" w:hAnsi="Times New Roman"/>
                <w:sz w:val="24"/>
                <w:szCs w:val="24"/>
              </w:rPr>
            </w:pPr>
            <w:r w:rsidRPr="00D9261C">
              <w:rPr>
                <w:rFonts w:ascii="Times New Roman" w:hAnsi="Times New Roman"/>
                <w:sz w:val="24"/>
                <w:szCs w:val="24"/>
              </w:rPr>
              <w:t>В</w:t>
            </w:r>
          </w:p>
        </w:tc>
        <w:tc>
          <w:tcPr>
            <w:tcW w:w="2336" w:type="dxa"/>
          </w:tcPr>
          <w:p w:rsidR="00EF1B8A" w:rsidRPr="00D9261C" w:rsidRDefault="00EF1B8A" w:rsidP="009010CA">
            <w:pPr>
              <w:jc w:val="center"/>
              <w:rPr>
                <w:rFonts w:ascii="Times New Roman" w:hAnsi="Times New Roman"/>
                <w:sz w:val="24"/>
                <w:szCs w:val="24"/>
              </w:rPr>
            </w:pPr>
            <w:r w:rsidRPr="00D9261C">
              <w:rPr>
                <w:rFonts w:ascii="Times New Roman" w:hAnsi="Times New Roman"/>
                <w:sz w:val="24"/>
                <w:szCs w:val="24"/>
              </w:rPr>
              <w:t>А</w:t>
            </w:r>
          </w:p>
        </w:tc>
        <w:tc>
          <w:tcPr>
            <w:tcW w:w="2598" w:type="dxa"/>
          </w:tcPr>
          <w:p w:rsidR="00EF1B8A" w:rsidRPr="00D9261C" w:rsidRDefault="00EF1B8A" w:rsidP="009010CA">
            <w:pPr>
              <w:jc w:val="center"/>
              <w:rPr>
                <w:rFonts w:ascii="Times New Roman" w:hAnsi="Times New Roman"/>
                <w:sz w:val="24"/>
                <w:szCs w:val="24"/>
              </w:rPr>
            </w:pPr>
            <w:r w:rsidRPr="00D9261C">
              <w:rPr>
                <w:rFonts w:ascii="Times New Roman" w:hAnsi="Times New Roman"/>
                <w:sz w:val="24"/>
                <w:szCs w:val="24"/>
              </w:rPr>
              <w:t>Б</w:t>
            </w:r>
          </w:p>
        </w:tc>
      </w:tr>
    </w:tbl>
    <w:p w:rsidR="00EF1B8A" w:rsidRDefault="00EF1B8A" w:rsidP="00EF1B8A">
      <w:pPr>
        <w:spacing w:line="240" w:lineRule="auto"/>
      </w:pPr>
    </w:p>
    <w:p w:rsidR="00EF1B8A" w:rsidRPr="00EF1B8A" w:rsidRDefault="00EF1B8A" w:rsidP="00EF1B8A">
      <w:pPr>
        <w:spacing w:line="240" w:lineRule="auto"/>
        <w:rPr>
          <w:b/>
        </w:rPr>
      </w:pPr>
      <w:r w:rsidRPr="00EF1B8A">
        <w:rPr>
          <w:b/>
        </w:rPr>
        <w:t>7.2.</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EF1B8A" w:rsidTr="00540A11">
        <w:tc>
          <w:tcPr>
            <w:tcW w:w="2336" w:type="dxa"/>
          </w:tcPr>
          <w:p w:rsidR="00EF1B8A" w:rsidRPr="00EF1B8A" w:rsidRDefault="00EF1B8A" w:rsidP="00EF1B8A">
            <w:pPr>
              <w:jc w:val="center"/>
              <w:rPr>
                <w:rFonts w:ascii="Times New Roman" w:hAnsi="Times New Roman" w:cs="Times New Roman"/>
                <w:sz w:val="28"/>
                <w:szCs w:val="28"/>
              </w:rPr>
            </w:pPr>
            <w:r w:rsidRPr="00EF1B8A">
              <w:rPr>
                <w:rFonts w:ascii="Times New Roman" w:hAnsi="Times New Roman" w:cs="Times New Roman"/>
                <w:sz w:val="28"/>
                <w:szCs w:val="28"/>
              </w:rPr>
              <w:t>1.</w:t>
            </w:r>
          </w:p>
        </w:tc>
        <w:tc>
          <w:tcPr>
            <w:tcW w:w="2336" w:type="dxa"/>
          </w:tcPr>
          <w:p w:rsidR="00EF1B8A" w:rsidRPr="00EF1B8A" w:rsidRDefault="00EF1B8A" w:rsidP="00EF1B8A">
            <w:pPr>
              <w:jc w:val="center"/>
              <w:rPr>
                <w:rFonts w:ascii="Times New Roman" w:hAnsi="Times New Roman" w:cs="Times New Roman"/>
                <w:sz w:val="28"/>
                <w:szCs w:val="28"/>
              </w:rPr>
            </w:pPr>
            <w:r w:rsidRPr="00EF1B8A">
              <w:rPr>
                <w:rFonts w:ascii="Times New Roman" w:hAnsi="Times New Roman" w:cs="Times New Roman"/>
                <w:sz w:val="28"/>
                <w:szCs w:val="28"/>
              </w:rPr>
              <w:t>2.</w:t>
            </w:r>
          </w:p>
        </w:tc>
        <w:tc>
          <w:tcPr>
            <w:tcW w:w="2336" w:type="dxa"/>
          </w:tcPr>
          <w:p w:rsidR="00EF1B8A" w:rsidRPr="00EF1B8A" w:rsidRDefault="00EF1B8A" w:rsidP="00EF1B8A">
            <w:pPr>
              <w:jc w:val="center"/>
              <w:rPr>
                <w:rFonts w:ascii="Times New Roman" w:hAnsi="Times New Roman" w:cs="Times New Roman"/>
                <w:sz w:val="28"/>
                <w:szCs w:val="28"/>
              </w:rPr>
            </w:pPr>
            <w:r w:rsidRPr="00EF1B8A">
              <w:rPr>
                <w:rFonts w:ascii="Times New Roman" w:hAnsi="Times New Roman" w:cs="Times New Roman"/>
                <w:sz w:val="28"/>
                <w:szCs w:val="28"/>
              </w:rPr>
              <w:t>3.</w:t>
            </w:r>
          </w:p>
        </w:tc>
        <w:tc>
          <w:tcPr>
            <w:tcW w:w="2337" w:type="dxa"/>
          </w:tcPr>
          <w:p w:rsidR="00EF1B8A" w:rsidRPr="00EF1B8A" w:rsidRDefault="00EF1B8A" w:rsidP="00EF1B8A">
            <w:pPr>
              <w:jc w:val="center"/>
              <w:rPr>
                <w:rFonts w:ascii="Times New Roman" w:hAnsi="Times New Roman" w:cs="Times New Roman"/>
                <w:sz w:val="28"/>
                <w:szCs w:val="28"/>
              </w:rPr>
            </w:pPr>
            <w:r w:rsidRPr="00EF1B8A">
              <w:rPr>
                <w:rFonts w:ascii="Times New Roman" w:hAnsi="Times New Roman" w:cs="Times New Roman"/>
                <w:sz w:val="28"/>
                <w:szCs w:val="28"/>
              </w:rPr>
              <w:t>4.</w:t>
            </w:r>
          </w:p>
        </w:tc>
      </w:tr>
      <w:tr w:rsidR="00EF1B8A" w:rsidTr="00540A11">
        <w:tc>
          <w:tcPr>
            <w:tcW w:w="2336" w:type="dxa"/>
          </w:tcPr>
          <w:p w:rsidR="00EF1B8A" w:rsidRPr="00EF1B8A" w:rsidRDefault="007253A5" w:rsidP="00EF1B8A">
            <w:pPr>
              <w:jc w:val="center"/>
              <w:rPr>
                <w:rFonts w:ascii="Times New Roman" w:hAnsi="Times New Roman" w:cs="Times New Roman"/>
                <w:sz w:val="28"/>
                <w:szCs w:val="28"/>
              </w:rPr>
            </w:pPr>
            <w:r>
              <w:rPr>
                <w:noProof/>
                <w:lang w:eastAsia="ru-RU"/>
              </w:rPr>
              <w:drawing>
                <wp:inline distT="0" distB="0" distL="0" distR="0">
                  <wp:extent cx="1342242" cy="1718441"/>
                  <wp:effectExtent l="0" t="0" r="0" b="0"/>
                  <wp:docPr id="5" name="Рисунок 5" descr="Betty Friedan 1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y Friedan 19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044" cy="1730990"/>
                          </a:xfrm>
                          <a:prstGeom prst="rect">
                            <a:avLst/>
                          </a:prstGeom>
                          <a:noFill/>
                          <a:ln>
                            <a:noFill/>
                          </a:ln>
                        </pic:spPr>
                      </pic:pic>
                    </a:graphicData>
                  </a:graphic>
                </wp:inline>
              </w:drawing>
            </w:r>
          </w:p>
        </w:tc>
        <w:tc>
          <w:tcPr>
            <w:tcW w:w="2336" w:type="dxa"/>
          </w:tcPr>
          <w:p w:rsidR="00EF1B8A" w:rsidRPr="00EF1B8A" w:rsidRDefault="00EF1B8A" w:rsidP="00EF1B8A">
            <w:pPr>
              <w:jc w:val="center"/>
              <w:rPr>
                <w:rFonts w:ascii="Times New Roman" w:hAnsi="Times New Roman" w:cs="Times New Roman"/>
                <w:sz w:val="28"/>
                <w:szCs w:val="28"/>
              </w:rPr>
            </w:pPr>
            <w:r>
              <w:rPr>
                <w:noProof/>
                <w:lang w:eastAsia="ru-RU"/>
              </w:rPr>
              <w:drawing>
                <wp:inline distT="0" distB="0" distL="0" distR="0">
                  <wp:extent cx="1206753" cy="1804035"/>
                  <wp:effectExtent l="0" t="0" r="0" b="5715"/>
                  <wp:docPr id="2" name="Рисунок 2" descr="Картинки по запросу Gertrude Elizabeth Margaret Ansc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Gertrude Elizabeth Margaret Anscom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523" cy="1823125"/>
                          </a:xfrm>
                          <a:prstGeom prst="rect">
                            <a:avLst/>
                          </a:prstGeom>
                          <a:noFill/>
                          <a:ln>
                            <a:noFill/>
                          </a:ln>
                        </pic:spPr>
                      </pic:pic>
                    </a:graphicData>
                  </a:graphic>
                </wp:inline>
              </w:drawing>
            </w:r>
          </w:p>
        </w:tc>
        <w:tc>
          <w:tcPr>
            <w:tcW w:w="2336" w:type="dxa"/>
          </w:tcPr>
          <w:p w:rsidR="00EF1B8A" w:rsidRPr="00EF1B8A" w:rsidRDefault="00EF1B8A" w:rsidP="00EF1B8A">
            <w:pPr>
              <w:jc w:val="center"/>
              <w:rPr>
                <w:rFonts w:ascii="Times New Roman" w:hAnsi="Times New Roman" w:cs="Times New Roman"/>
                <w:sz w:val="28"/>
                <w:szCs w:val="28"/>
              </w:rPr>
            </w:pPr>
            <w:r>
              <w:rPr>
                <w:noProof/>
                <w:lang w:eastAsia="ru-RU"/>
              </w:rPr>
              <w:drawing>
                <wp:inline distT="0" distB="0" distL="0" distR="0">
                  <wp:extent cx="1202690" cy="1804035"/>
                  <wp:effectExtent l="0" t="0" r="0" b="5715"/>
                  <wp:docPr id="3" name="Рисунок 3" descr="Anne Dufourmant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ne Dufourmantel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2690" cy="1804035"/>
                          </a:xfrm>
                          <a:prstGeom prst="rect">
                            <a:avLst/>
                          </a:prstGeom>
                          <a:noFill/>
                          <a:ln>
                            <a:noFill/>
                          </a:ln>
                        </pic:spPr>
                      </pic:pic>
                    </a:graphicData>
                  </a:graphic>
                </wp:inline>
              </w:drawing>
            </w:r>
          </w:p>
        </w:tc>
        <w:tc>
          <w:tcPr>
            <w:tcW w:w="2337" w:type="dxa"/>
          </w:tcPr>
          <w:p w:rsidR="00EF1B8A" w:rsidRPr="00EF1B8A" w:rsidRDefault="00EF1B8A" w:rsidP="00EF1B8A">
            <w:pPr>
              <w:jc w:val="center"/>
              <w:rPr>
                <w:rFonts w:ascii="Times New Roman" w:hAnsi="Times New Roman" w:cs="Times New Roman"/>
                <w:sz w:val="28"/>
                <w:szCs w:val="28"/>
              </w:rPr>
            </w:pPr>
            <w:r>
              <w:rPr>
                <w:noProof/>
                <w:lang w:eastAsia="ru-RU"/>
              </w:rPr>
              <w:drawing>
                <wp:inline distT="0" distB="0" distL="0" distR="0">
                  <wp:extent cx="1171575" cy="1774936"/>
                  <wp:effectExtent l="0" t="0" r="0" b="0"/>
                  <wp:docPr id="4" name="Рисунок 4" descr="Картинки по запросу ханна аренд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ханна арендт"/>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364" cy="1789766"/>
                          </a:xfrm>
                          <a:prstGeom prst="rect">
                            <a:avLst/>
                          </a:prstGeom>
                          <a:noFill/>
                          <a:ln>
                            <a:noFill/>
                          </a:ln>
                        </pic:spPr>
                      </pic:pic>
                    </a:graphicData>
                  </a:graphic>
                </wp:inline>
              </w:drawing>
            </w:r>
          </w:p>
        </w:tc>
      </w:tr>
    </w:tbl>
    <w:p w:rsidR="00023BDA" w:rsidRDefault="00EF1B8A" w:rsidP="00EF1B8A">
      <w:pPr>
        <w:spacing w:line="240" w:lineRule="auto"/>
      </w:pPr>
      <w:r>
        <w:t>А) «</w:t>
      </w:r>
      <w:r w:rsidR="007253A5">
        <w:t>З</w:t>
      </w:r>
      <w:r w:rsidR="007253A5" w:rsidRPr="007253A5">
        <w:t>агадка женственности</w:t>
      </w:r>
      <w:r>
        <w:t>»</w:t>
      </w:r>
    </w:p>
    <w:p w:rsidR="00EF1B8A" w:rsidRDefault="00EF1B8A" w:rsidP="00EF1B8A">
      <w:pPr>
        <w:spacing w:line="240" w:lineRule="auto"/>
      </w:pPr>
      <w:r>
        <w:t>Б) «Намерение»</w:t>
      </w:r>
    </w:p>
    <w:p w:rsidR="00EF1B8A" w:rsidRDefault="00EF1B8A" w:rsidP="00EF1B8A">
      <w:pPr>
        <w:spacing w:line="240" w:lineRule="auto"/>
      </w:pPr>
      <w:r>
        <w:t>В) «</w:t>
      </w:r>
      <w:r w:rsidR="00540A11">
        <w:t>В защиту риска»</w:t>
      </w:r>
    </w:p>
    <w:p w:rsidR="00540A11" w:rsidRDefault="00540A11" w:rsidP="00540A11">
      <w:r>
        <w:t>Г) «Истоки тоталитаризма»</w:t>
      </w:r>
    </w:p>
    <w:tbl>
      <w:tblPr>
        <w:tblStyle w:val="a4"/>
        <w:tblW w:w="0" w:type="auto"/>
        <w:tblLook w:val="04A0" w:firstRow="1" w:lastRow="0" w:firstColumn="1" w:lastColumn="0" w:noHBand="0" w:noVBand="1"/>
      </w:tblPr>
      <w:tblGrid>
        <w:gridCol w:w="2336"/>
        <w:gridCol w:w="2336"/>
        <w:gridCol w:w="2336"/>
        <w:gridCol w:w="2337"/>
      </w:tblGrid>
      <w:tr w:rsidR="00540A11" w:rsidTr="00540A11">
        <w:tc>
          <w:tcPr>
            <w:tcW w:w="2336" w:type="dxa"/>
          </w:tcPr>
          <w:p w:rsidR="00540A11" w:rsidRPr="00540A11" w:rsidRDefault="00540A11" w:rsidP="007253A5">
            <w:pPr>
              <w:jc w:val="both"/>
              <w:rPr>
                <w:rFonts w:ascii="Times New Roman" w:hAnsi="Times New Roman" w:cs="Times New Roman"/>
                <w:sz w:val="28"/>
                <w:szCs w:val="28"/>
              </w:rPr>
            </w:pPr>
            <w:r w:rsidRPr="00540A11">
              <w:rPr>
                <w:rFonts w:ascii="Times New Roman" w:hAnsi="Times New Roman" w:cs="Times New Roman"/>
                <w:sz w:val="28"/>
                <w:szCs w:val="28"/>
              </w:rPr>
              <w:t xml:space="preserve">1. </w:t>
            </w:r>
            <w:proofErr w:type="spellStart"/>
            <w:r w:rsidR="007253A5">
              <w:rPr>
                <w:rFonts w:ascii="Times New Roman" w:hAnsi="Times New Roman" w:cs="Times New Roman"/>
                <w:sz w:val="28"/>
                <w:szCs w:val="28"/>
              </w:rPr>
              <w:t>Бэтти</w:t>
            </w:r>
            <w:proofErr w:type="spellEnd"/>
            <w:r w:rsidR="007253A5">
              <w:rPr>
                <w:rFonts w:ascii="Times New Roman" w:hAnsi="Times New Roman" w:cs="Times New Roman"/>
                <w:sz w:val="28"/>
                <w:szCs w:val="28"/>
              </w:rPr>
              <w:t xml:space="preserve"> </w:t>
            </w:r>
            <w:proofErr w:type="spellStart"/>
            <w:r w:rsidR="007253A5">
              <w:rPr>
                <w:rFonts w:ascii="Times New Roman" w:hAnsi="Times New Roman" w:cs="Times New Roman"/>
                <w:sz w:val="28"/>
                <w:szCs w:val="28"/>
              </w:rPr>
              <w:t>Фридан</w:t>
            </w:r>
            <w:proofErr w:type="spellEnd"/>
          </w:p>
        </w:tc>
        <w:tc>
          <w:tcPr>
            <w:tcW w:w="2336" w:type="dxa"/>
          </w:tcPr>
          <w:p w:rsidR="00540A11" w:rsidRPr="00540A11" w:rsidRDefault="00540A11" w:rsidP="00540A11">
            <w:pPr>
              <w:jc w:val="both"/>
              <w:rPr>
                <w:rFonts w:ascii="Times New Roman" w:hAnsi="Times New Roman" w:cs="Times New Roman"/>
                <w:sz w:val="28"/>
                <w:szCs w:val="28"/>
              </w:rPr>
            </w:pPr>
            <w:r w:rsidRPr="00540A11">
              <w:rPr>
                <w:rFonts w:ascii="Times New Roman" w:hAnsi="Times New Roman" w:cs="Times New Roman"/>
                <w:sz w:val="28"/>
                <w:szCs w:val="28"/>
              </w:rPr>
              <w:t>2. Элизабет Энском</w:t>
            </w:r>
          </w:p>
        </w:tc>
        <w:tc>
          <w:tcPr>
            <w:tcW w:w="2336" w:type="dxa"/>
          </w:tcPr>
          <w:p w:rsidR="00540A11" w:rsidRPr="00540A11" w:rsidRDefault="00540A11" w:rsidP="00540A11">
            <w:pPr>
              <w:jc w:val="both"/>
              <w:rPr>
                <w:rFonts w:ascii="Times New Roman" w:hAnsi="Times New Roman" w:cs="Times New Roman"/>
                <w:sz w:val="28"/>
                <w:szCs w:val="28"/>
              </w:rPr>
            </w:pPr>
            <w:r w:rsidRPr="00540A11">
              <w:rPr>
                <w:rFonts w:ascii="Times New Roman" w:hAnsi="Times New Roman" w:cs="Times New Roman"/>
                <w:sz w:val="28"/>
                <w:szCs w:val="28"/>
              </w:rPr>
              <w:t xml:space="preserve">3. Анна </w:t>
            </w:r>
            <w:proofErr w:type="spellStart"/>
            <w:r w:rsidRPr="00540A11">
              <w:rPr>
                <w:rFonts w:ascii="Times New Roman" w:hAnsi="Times New Roman" w:cs="Times New Roman"/>
                <w:sz w:val="28"/>
                <w:szCs w:val="28"/>
              </w:rPr>
              <w:t>Дюфурмантель</w:t>
            </w:r>
            <w:proofErr w:type="spellEnd"/>
          </w:p>
        </w:tc>
        <w:tc>
          <w:tcPr>
            <w:tcW w:w="2337" w:type="dxa"/>
          </w:tcPr>
          <w:p w:rsidR="00540A11" w:rsidRPr="00540A11" w:rsidRDefault="00540A11" w:rsidP="00540A11">
            <w:pPr>
              <w:jc w:val="both"/>
              <w:rPr>
                <w:rFonts w:ascii="Times New Roman" w:hAnsi="Times New Roman" w:cs="Times New Roman"/>
                <w:sz w:val="28"/>
                <w:szCs w:val="28"/>
              </w:rPr>
            </w:pPr>
            <w:r w:rsidRPr="00540A11">
              <w:rPr>
                <w:rFonts w:ascii="Times New Roman" w:hAnsi="Times New Roman" w:cs="Times New Roman"/>
                <w:sz w:val="28"/>
                <w:szCs w:val="28"/>
              </w:rPr>
              <w:t xml:space="preserve">4. Ханна </w:t>
            </w:r>
            <w:proofErr w:type="spellStart"/>
            <w:r w:rsidRPr="00540A11">
              <w:rPr>
                <w:rFonts w:ascii="Times New Roman" w:hAnsi="Times New Roman" w:cs="Times New Roman"/>
                <w:sz w:val="28"/>
                <w:szCs w:val="28"/>
              </w:rPr>
              <w:t>Арендт</w:t>
            </w:r>
            <w:proofErr w:type="spellEnd"/>
          </w:p>
        </w:tc>
      </w:tr>
      <w:tr w:rsidR="00540A11" w:rsidTr="00540A11">
        <w:tc>
          <w:tcPr>
            <w:tcW w:w="2336" w:type="dxa"/>
          </w:tcPr>
          <w:p w:rsidR="00540A11" w:rsidRPr="00540A11" w:rsidRDefault="00540A11" w:rsidP="00540A11">
            <w:pPr>
              <w:jc w:val="center"/>
              <w:rPr>
                <w:rFonts w:ascii="Times New Roman" w:hAnsi="Times New Roman" w:cs="Times New Roman"/>
                <w:sz w:val="28"/>
                <w:szCs w:val="28"/>
              </w:rPr>
            </w:pPr>
            <w:r w:rsidRPr="00540A11">
              <w:rPr>
                <w:rFonts w:ascii="Times New Roman" w:hAnsi="Times New Roman" w:cs="Times New Roman"/>
                <w:sz w:val="28"/>
                <w:szCs w:val="28"/>
              </w:rPr>
              <w:t>А</w:t>
            </w:r>
          </w:p>
        </w:tc>
        <w:tc>
          <w:tcPr>
            <w:tcW w:w="2336" w:type="dxa"/>
          </w:tcPr>
          <w:p w:rsidR="00540A11" w:rsidRPr="00540A11" w:rsidRDefault="00540A11" w:rsidP="00540A11">
            <w:pPr>
              <w:jc w:val="center"/>
              <w:rPr>
                <w:rFonts w:ascii="Times New Roman" w:hAnsi="Times New Roman" w:cs="Times New Roman"/>
                <w:sz w:val="28"/>
                <w:szCs w:val="28"/>
              </w:rPr>
            </w:pPr>
            <w:r w:rsidRPr="00540A11">
              <w:rPr>
                <w:rFonts w:ascii="Times New Roman" w:hAnsi="Times New Roman" w:cs="Times New Roman"/>
                <w:sz w:val="28"/>
                <w:szCs w:val="28"/>
              </w:rPr>
              <w:t>Б</w:t>
            </w:r>
          </w:p>
        </w:tc>
        <w:tc>
          <w:tcPr>
            <w:tcW w:w="2336" w:type="dxa"/>
          </w:tcPr>
          <w:p w:rsidR="00540A11" w:rsidRPr="00540A11" w:rsidRDefault="00540A11" w:rsidP="00540A11">
            <w:pPr>
              <w:jc w:val="center"/>
              <w:rPr>
                <w:rFonts w:ascii="Times New Roman" w:hAnsi="Times New Roman" w:cs="Times New Roman"/>
                <w:sz w:val="28"/>
                <w:szCs w:val="28"/>
              </w:rPr>
            </w:pPr>
            <w:r w:rsidRPr="00540A11">
              <w:rPr>
                <w:rFonts w:ascii="Times New Roman" w:hAnsi="Times New Roman" w:cs="Times New Roman"/>
                <w:sz w:val="28"/>
                <w:szCs w:val="28"/>
              </w:rPr>
              <w:t>В</w:t>
            </w:r>
          </w:p>
        </w:tc>
        <w:tc>
          <w:tcPr>
            <w:tcW w:w="2337" w:type="dxa"/>
          </w:tcPr>
          <w:p w:rsidR="00540A11" w:rsidRPr="00540A11" w:rsidRDefault="00540A11" w:rsidP="00540A11">
            <w:pPr>
              <w:jc w:val="center"/>
              <w:rPr>
                <w:rFonts w:ascii="Times New Roman" w:hAnsi="Times New Roman" w:cs="Times New Roman"/>
                <w:sz w:val="28"/>
                <w:szCs w:val="28"/>
              </w:rPr>
            </w:pPr>
            <w:r w:rsidRPr="00540A11">
              <w:rPr>
                <w:rFonts w:ascii="Times New Roman" w:hAnsi="Times New Roman" w:cs="Times New Roman"/>
                <w:sz w:val="28"/>
                <w:szCs w:val="28"/>
              </w:rPr>
              <w:t>Г</w:t>
            </w:r>
          </w:p>
        </w:tc>
      </w:tr>
    </w:tbl>
    <w:p w:rsidR="00023BDA" w:rsidRPr="00023BDA" w:rsidRDefault="00023BDA" w:rsidP="007F42BA">
      <w:pPr>
        <w:spacing w:line="240" w:lineRule="auto"/>
      </w:pPr>
    </w:p>
    <w:p w:rsidR="00DB40D5" w:rsidRDefault="00DB40D5" w:rsidP="00DB40D5">
      <w:pPr>
        <w:spacing w:line="240" w:lineRule="auto"/>
        <w:rPr>
          <w:b/>
        </w:rPr>
      </w:pPr>
      <w:r>
        <w:rPr>
          <w:b/>
        </w:rPr>
        <w:lastRenderedPageBreak/>
        <w:t>8. Решите кроссворд (за каждый правильный ответ – 0,5 баллов; за полностью правильно решенный кроссворд – 5 баллов).</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tblGrid>
      <w:tr w:rsidR="00540A11" w:rsidTr="009010CA">
        <w:trPr>
          <w:trHeight w:hRule="exact" w:val="360"/>
          <w:jc w:val="center"/>
        </w:trPr>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shd w:val="clear" w:color="auto" w:fill="BBBBBB"/>
            <w:vAlign w:val="center"/>
          </w:tcPr>
          <w:p w:rsidR="00540A11" w:rsidRPr="00DB40D5" w:rsidRDefault="00540A11" w:rsidP="009010CA">
            <w:pPr>
              <w:pStyle w:val="a5"/>
              <w:jc w:val="center"/>
              <w:rPr>
                <w:lang w:val="ru-RU"/>
              </w:rPr>
            </w:pPr>
          </w:p>
        </w:tc>
        <w:tc>
          <w:tcPr>
            <w:tcW w:w="360" w:type="dxa"/>
            <w:vAlign w:val="center"/>
          </w:tcPr>
          <w:p w:rsidR="00540A11" w:rsidRDefault="00540A11" w:rsidP="009010CA">
            <w:pPr>
              <w:pStyle w:val="a5"/>
            </w:pPr>
            <w:r>
              <w:rPr>
                <w:vertAlign w:val="superscript"/>
              </w:rPr>
              <w:t>10</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6</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2</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3</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8</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1</w:t>
            </w: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5</w:t>
            </w: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4</w:t>
            </w: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7</w:t>
            </w: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vAlign w:val="center"/>
          </w:tcPr>
          <w:p w:rsidR="00540A11" w:rsidRDefault="00540A11" w:rsidP="009010CA">
            <w:pPr>
              <w:pStyle w:val="a5"/>
            </w:pPr>
            <w:r>
              <w:rPr>
                <w:vertAlign w:val="superscript"/>
              </w:rPr>
              <w:t>9</w:t>
            </w: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bl>
    <w:p w:rsidR="00540A11" w:rsidRPr="00540A11" w:rsidRDefault="00540A11" w:rsidP="00540A11">
      <w:pPr>
        <w:pStyle w:val="a5"/>
        <w:spacing w:after="0"/>
        <w:contextualSpacing/>
        <w:rPr>
          <w:rFonts w:ascii="Times New Roman" w:hAnsi="Times New Roman" w:cs="Times New Roman"/>
          <w:sz w:val="28"/>
          <w:szCs w:val="28"/>
        </w:rPr>
      </w:pPr>
    </w:p>
    <w:tbl>
      <w:tblPr>
        <w:tblW w:w="0" w:type="auto"/>
        <w:tblInd w:w="-5" w:type="dxa"/>
        <w:tblLook w:val="0400" w:firstRow="0" w:lastRow="0" w:firstColumn="0" w:lastColumn="0" w:noHBand="0" w:noVBand="1"/>
      </w:tblPr>
      <w:tblGrid>
        <w:gridCol w:w="4395"/>
        <w:gridCol w:w="4399"/>
      </w:tblGrid>
      <w:tr w:rsidR="00540A11" w:rsidRPr="00540A11" w:rsidTr="00540A11">
        <w:tc>
          <w:tcPr>
            <w:tcW w:w="4395" w:type="dxa"/>
          </w:tcPr>
          <w:p w:rsidR="00540A11" w:rsidRPr="00540A11" w:rsidRDefault="00540A11" w:rsidP="00540A11">
            <w:pPr>
              <w:pStyle w:val="a5"/>
              <w:spacing w:after="0"/>
              <w:contextualSpacing/>
              <w:jc w:val="both"/>
              <w:rPr>
                <w:rFonts w:ascii="Times New Roman" w:hAnsi="Times New Roman" w:cs="Times New Roman"/>
                <w:sz w:val="28"/>
                <w:szCs w:val="28"/>
              </w:rPr>
            </w:pPr>
            <w:proofErr w:type="spellStart"/>
            <w:r w:rsidRPr="00540A11">
              <w:rPr>
                <w:rFonts w:ascii="Times New Roman" w:hAnsi="Times New Roman" w:cs="Times New Roman"/>
                <w:sz w:val="28"/>
                <w:szCs w:val="28"/>
              </w:rPr>
              <w:t>По</w:t>
            </w:r>
            <w:proofErr w:type="spellEnd"/>
            <w:r w:rsidRPr="00540A11">
              <w:rPr>
                <w:rFonts w:ascii="Times New Roman" w:hAnsi="Times New Roman" w:cs="Times New Roman"/>
                <w:sz w:val="28"/>
                <w:szCs w:val="28"/>
              </w:rPr>
              <w:t xml:space="preserve"> </w:t>
            </w:r>
            <w:proofErr w:type="spellStart"/>
            <w:r w:rsidRPr="00540A11">
              <w:rPr>
                <w:rFonts w:ascii="Times New Roman" w:hAnsi="Times New Roman" w:cs="Times New Roman"/>
                <w:sz w:val="28"/>
                <w:szCs w:val="28"/>
              </w:rPr>
              <w:t>горизонтали</w:t>
            </w:r>
            <w:proofErr w:type="spellEnd"/>
            <w:r w:rsidRPr="00540A11">
              <w:rPr>
                <w:rFonts w:ascii="Times New Roman" w:hAnsi="Times New Roman" w:cs="Times New Roman"/>
                <w:sz w:val="28"/>
                <w:szCs w:val="28"/>
              </w:rPr>
              <w:t>:</w:t>
            </w:r>
          </w:p>
        </w:tc>
        <w:tc>
          <w:tcPr>
            <w:tcW w:w="4399" w:type="dxa"/>
          </w:tcPr>
          <w:p w:rsidR="00540A11" w:rsidRPr="00540A11" w:rsidRDefault="00540A11" w:rsidP="00540A11">
            <w:pPr>
              <w:pStyle w:val="a5"/>
              <w:spacing w:after="0"/>
              <w:contextualSpacing/>
              <w:jc w:val="both"/>
              <w:rPr>
                <w:rFonts w:ascii="Times New Roman" w:hAnsi="Times New Roman" w:cs="Times New Roman"/>
                <w:sz w:val="28"/>
                <w:szCs w:val="28"/>
              </w:rPr>
            </w:pPr>
            <w:proofErr w:type="spellStart"/>
            <w:r w:rsidRPr="00540A11">
              <w:rPr>
                <w:rFonts w:ascii="Times New Roman" w:hAnsi="Times New Roman" w:cs="Times New Roman"/>
                <w:sz w:val="28"/>
                <w:szCs w:val="28"/>
              </w:rPr>
              <w:t>По</w:t>
            </w:r>
            <w:proofErr w:type="spellEnd"/>
            <w:r w:rsidRPr="00540A11">
              <w:rPr>
                <w:rFonts w:ascii="Times New Roman" w:hAnsi="Times New Roman" w:cs="Times New Roman"/>
                <w:sz w:val="28"/>
                <w:szCs w:val="28"/>
              </w:rPr>
              <w:t xml:space="preserve"> </w:t>
            </w:r>
            <w:proofErr w:type="spellStart"/>
            <w:r w:rsidRPr="00540A11">
              <w:rPr>
                <w:rFonts w:ascii="Times New Roman" w:hAnsi="Times New Roman" w:cs="Times New Roman"/>
                <w:sz w:val="28"/>
                <w:szCs w:val="28"/>
              </w:rPr>
              <w:t>вертикали</w:t>
            </w:r>
            <w:proofErr w:type="spellEnd"/>
            <w:r w:rsidRPr="00540A11">
              <w:rPr>
                <w:rFonts w:ascii="Times New Roman" w:hAnsi="Times New Roman" w:cs="Times New Roman"/>
                <w:sz w:val="28"/>
                <w:szCs w:val="28"/>
              </w:rPr>
              <w:t>:</w:t>
            </w:r>
          </w:p>
        </w:tc>
      </w:tr>
      <w:tr w:rsidR="00540A11" w:rsidRPr="00540A11" w:rsidTr="00540A11">
        <w:tc>
          <w:tcPr>
            <w:tcW w:w="4395" w:type="dxa"/>
          </w:tcPr>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1. Учреждение для заключения финансовых и коммерческих сделок</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4. </w:t>
            </w:r>
            <w:r>
              <w:rPr>
                <w:rFonts w:ascii="Times New Roman" w:hAnsi="Times New Roman" w:cs="Times New Roman"/>
                <w:sz w:val="28"/>
                <w:szCs w:val="28"/>
                <w:lang w:val="ru-RU"/>
              </w:rPr>
              <w:t xml:space="preserve">Термин </w:t>
            </w:r>
            <w:r w:rsidRPr="00540A11">
              <w:rPr>
                <w:rFonts w:ascii="Times New Roman" w:hAnsi="Times New Roman" w:cs="Times New Roman"/>
                <w:sz w:val="28"/>
                <w:szCs w:val="28"/>
                <w:lang w:val="ru-RU"/>
              </w:rPr>
              <w:t xml:space="preserve">в англоязычной аналитической философии сознания, </w:t>
            </w:r>
            <w:r>
              <w:rPr>
                <w:rFonts w:ascii="Times New Roman" w:hAnsi="Times New Roman" w:cs="Times New Roman"/>
                <w:sz w:val="28"/>
                <w:szCs w:val="28"/>
                <w:lang w:val="ru-RU"/>
              </w:rPr>
              <w:t xml:space="preserve">применяемый </w:t>
            </w:r>
            <w:r w:rsidRPr="00540A11">
              <w:rPr>
                <w:rFonts w:ascii="Times New Roman" w:hAnsi="Times New Roman" w:cs="Times New Roman"/>
                <w:sz w:val="28"/>
                <w:szCs w:val="28"/>
                <w:lang w:val="ru-RU"/>
              </w:rPr>
              <w:t>для обозначения сенсорных, чувственных явлений любого рода</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5. В философии критической теории и деконструкции означает тенденцию опоры, зачастую необоснованной, на центральный элемент любого текста или предмета философского анализа, в то время как такого центрального элемента может и не существовать</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9. </w:t>
            </w:r>
            <w:r>
              <w:rPr>
                <w:rFonts w:ascii="Times New Roman" w:hAnsi="Times New Roman" w:cs="Times New Roman"/>
                <w:sz w:val="28"/>
                <w:szCs w:val="28"/>
                <w:lang w:val="ru-RU"/>
              </w:rPr>
              <w:t>О</w:t>
            </w:r>
            <w:r w:rsidRPr="00540A11">
              <w:rPr>
                <w:rFonts w:ascii="Times New Roman" w:hAnsi="Times New Roman" w:cs="Times New Roman"/>
                <w:sz w:val="28"/>
                <w:szCs w:val="28"/>
                <w:lang w:val="ru-RU"/>
              </w:rPr>
              <w:t>бъект мысли, отражающий предмет или класс предметов действительности и обозначаемый языковым выражением (именем).</w:t>
            </w:r>
          </w:p>
        </w:tc>
        <w:tc>
          <w:tcPr>
            <w:tcW w:w="4399" w:type="dxa"/>
          </w:tcPr>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2. Совокупность научных достижений, признаваемых всем научным сообществом в тот или иной период времени и служащих основой и образцом новых научных исследований.3. дефляция</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6. Юридическое или физическое лицо, несущее ответственность за доверенное имущество и управляющее им в интересах другого лица</w:t>
            </w:r>
            <w:r>
              <w:rPr>
                <w:rFonts w:ascii="Times New Roman" w:hAnsi="Times New Roman" w:cs="Times New Roman"/>
                <w:sz w:val="28"/>
                <w:szCs w:val="28"/>
                <w:lang w:val="ru-RU"/>
              </w:rPr>
              <w:t>.</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7. </w:t>
            </w:r>
            <w:r>
              <w:rPr>
                <w:rFonts w:ascii="Times New Roman" w:hAnsi="Times New Roman" w:cs="Times New Roman"/>
                <w:sz w:val="28"/>
                <w:szCs w:val="28"/>
                <w:lang w:val="ru-RU"/>
              </w:rPr>
              <w:t>П</w:t>
            </w:r>
            <w:r w:rsidRPr="00540A11">
              <w:rPr>
                <w:rFonts w:ascii="Times New Roman" w:hAnsi="Times New Roman" w:cs="Times New Roman"/>
                <w:sz w:val="28"/>
                <w:szCs w:val="28"/>
                <w:lang w:val="ru-RU"/>
              </w:rPr>
              <w:t>раво страхователя заявить об отказе от своих прав на застрахованное имущество в пользу страховщика и получить полное страховое возмещение</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8. </w:t>
            </w:r>
            <w:r>
              <w:rPr>
                <w:rFonts w:ascii="Times New Roman" w:hAnsi="Times New Roman" w:cs="Times New Roman"/>
                <w:sz w:val="28"/>
                <w:szCs w:val="28"/>
                <w:lang w:val="ru-RU"/>
              </w:rPr>
              <w:t>Многомужество (форма брака)</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10. </w:t>
            </w:r>
            <w:r>
              <w:rPr>
                <w:rFonts w:ascii="Times New Roman" w:hAnsi="Times New Roman" w:cs="Times New Roman"/>
                <w:sz w:val="28"/>
                <w:szCs w:val="28"/>
                <w:lang w:val="ru-RU"/>
              </w:rPr>
              <w:t xml:space="preserve">В </w:t>
            </w:r>
            <w:r w:rsidRPr="00540A11">
              <w:rPr>
                <w:rFonts w:ascii="Times New Roman" w:hAnsi="Times New Roman" w:cs="Times New Roman"/>
                <w:sz w:val="28"/>
                <w:szCs w:val="28"/>
                <w:lang w:val="ru-RU"/>
              </w:rPr>
              <w:t xml:space="preserve">Древней Греции </w:t>
            </w:r>
            <w:r>
              <w:rPr>
                <w:rFonts w:ascii="Times New Roman" w:hAnsi="Times New Roman" w:cs="Times New Roman"/>
                <w:sz w:val="28"/>
                <w:szCs w:val="28"/>
                <w:lang w:val="ru-RU"/>
              </w:rPr>
              <w:t xml:space="preserve">– </w:t>
            </w:r>
            <w:r w:rsidRPr="00540A11">
              <w:rPr>
                <w:rFonts w:ascii="Times New Roman" w:hAnsi="Times New Roman" w:cs="Times New Roman"/>
                <w:sz w:val="28"/>
                <w:szCs w:val="28"/>
                <w:lang w:val="ru-RU"/>
              </w:rPr>
              <w:t xml:space="preserve">изгнание опасных для государства граждан, решавшееся путем тайного голосования черепками, на </w:t>
            </w:r>
            <w:r w:rsidRPr="00540A11">
              <w:rPr>
                <w:rFonts w:ascii="Times New Roman" w:hAnsi="Times New Roman" w:cs="Times New Roman"/>
                <w:sz w:val="28"/>
                <w:szCs w:val="28"/>
                <w:lang w:val="ru-RU"/>
              </w:rPr>
              <w:lastRenderedPageBreak/>
              <w:t>которых писали имена изгоняемых</w:t>
            </w:r>
            <w:r>
              <w:rPr>
                <w:rFonts w:ascii="Times New Roman" w:hAnsi="Times New Roman" w:cs="Times New Roman"/>
                <w:sz w:val="28"/>
                <w:szCs w:val="28"/>
                <w:lang w:val="ru-RU"/>
              </w:rPr>
              <w:t>.</w:t>
            </w:r>
          </w:p>
        </w:tc>
      </w:tr>
    </w:tbl>
    <w:p w:rsidR="00540A11" w:rsidRDefault="00540A11" w:rsidP="007F42BA">
      <w:pPr>
        <w:spacing w:line="240" w:lineRule="auto"/>
      </w:pPr>
    </w:p>
    <w:p w:rsidR="00540A11" w:rsidRDefault="00540A11" w:rsidP="007F42BA">
      <w:pPr>
        <w:spacing w:line="240" w:lineRule="auto"/>
      </w:pPr>
      <w:r>
        <w:t>Ответы:</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tblGrid>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10</w:t>
            </w:r>
            <w:r>
              <w:t>о</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6</w:t>
            </w:r>
            <w:r>
              <w:t>ф</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с</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2</w:t>
            </w:r>
            <w:r>
              <w:t>п</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и</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т</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а</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3</w:t>
            </w:r>
            <w:r>
              <w:t>д</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8</w:t>
            </w:r>
            <w:r>
              <w:t>п</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д</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р</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р</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е</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о</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у</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а</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1</w:t>
            </w:r>
            <w:r>
              <w:t>б</w:t>
            </w:r>
          </w:p>
        </w:tc>
        <w:tc>
          <w:tcPr>
            <w:tcW w:w="360" w:type="dxa"/>
            <w:vAlign w:val="center"/>
          </w:tcPr>
          <w:p w:rsidR="00540A11" w:rsidRDefault="00540A11" w:rsidP="009010CA">
            <w:pPr>
              <w:pStyle w:val="a5"/>
              <w:jc w:val="center"/>
            </w:pPr>
            <w:r>
              <w:t>и</w:t>
            </w:r>
          </w:p>
        </w:tc>
        <w:tc>
          <w:tcPr>
            <w:tcW w:w="360" w:type="dxa"/>
            <w:vAlign w:val="center"/>
          </w:tcPr>
          <w:p w:rsidR="00540A11" w:rsidRDefault="00540A11" w:rsidP="009010CA">
            <w:pPr>
              <w:pStyle w:val="a5"/>
              <w:jc w:val="center"/>
            </w:pPr>
            <w:r>
              <w:t>р</w:t>
            </w:r>
          </w:p>
        </w:tc>
        <w:tc>
          <w:tcPr>
            <w:tcW w:w="360" w:type="dxa"/>
            <w:vAlign w:val="center"/>
          </w:tcPr>
          <w:p w:rsidR="00540A11" w:rsidRDefault="00540A11" w:rsidP="009010CA">
            <w:pPr>
              <w:pStyle w:val="a5"/>
              <w:jc w:val="center"/>
            </w:pPr>
            <w:r>
              <w:t>ж</w:t>
            </w:r>
          </w:p>
        </w:tc>
        <w:tc>
          <w:tcPr>
            <w:tcW w:w="360" w:type="dxa"/>
            <w:vAlign w:val="center"/>
          </w:tcPr>
          <w:p w:rsidR="00540A11" w:rsidRDefault="00540A11" w:rsidP="009010CA">
            <w:pPr>
              <w:pStyle w:val="a5"/>
              <w:jc w:val="center"/>
            </w:pPr>
            <w:r>
              <w:t>а</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ф</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л</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ц</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к</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д</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л</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и</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и</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и</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и</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я</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а</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а</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з</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5</w:t>
            </w:r>
            <w:r>
              <w:t>л</w:t>
            </w:r>
          </w:p>
        </w:tc>
        <w:tc>
          <w:tcPr>
            <w:tcW w:w="360" w:type="dxa"/>
            <w:vAlign w:val="center"/>
          </w:tcPr>
          <w:p w:rsidR="00540A11" w:rsidRDefault="00540A11" w:rsidP="009010CA">
            <w:pPr>
              <w:pStyle w:val="a5"/>
              <w:jc w:val="center"/>
            </w:pPr>
            <w:r>
              <w:t>о</w:t>
            </w:r>
          </w:p>
        </w:tc>
        <w:tc>
          <w:tcPr>
            <w:tcW w:w="360" w:type="dxa"/>
            <w:vAlign w:val="center"/>
          </w:tcPr>
          <w:p w:rsidR="00540A11" w:rsidRDefault="00540A11" w:rsidP="009010CA">
            <w:pPr>
              <w:pStyle w:val="a5"/>
              <w:jc w:val="center"/>
            </w:pPr>
            <w:r>
              <w:t>г</w:t>
            </w:r>
          </w:p>
        </w:tc>
        <w:tc>
          <w:tcPr>
            <w:tcW w:w="360" w:type="dxa"/>
            <w:vAlign w:val="center"/>
          </w:tcPr>
          <w:p w:rsidR="00540A11" w:rsidRDefault="00540A11" w:rsidP="009010CA">
            <w:pPr>
              <w:pStyle w:val="a5"/>
              <w:jc w:val="center"/>
            </w:pPr>
            <w:r>
              <w:t>о</w:t>
            </w:r>
          </w:p>
        </w:tc>
        <w:tc>
          <w:tcPr>
            <w:tcW w:w="360" w:type="dxa"/>
            <w:vAlign w:val="center"/>
          </w:tcPr>
          <w:p w:rsidR="00540A11" w:rsidRDefault="00540A11" w:rsidP="009010CA">
            <w:pPr>
              <w:pStyle w:val="a5"/>
              <w:jc w:val="center"/>
            </w:pPr>
            <w:r>
              <w:t>ц</w:t>
            </w:r>
          </w:p>
        </w:tc>
        <w:tc>
          <w:tcPr>
            <w:tcW w:w="360" w:type="dxa"/>
            <w:vAlign w:val="center"/>
          </w:tcPr>
          <w:p w:rsidR="00540A11" w:rsidRDefault="00540A11" w:rsidP="009010CA">
            <w:pPr>
              <w:pStyle w:val="a5"/>
              <w:jc w:val="center"/>
            </w:pPr>
            <w:r>
              <w:t>е</w:t>
            </w:r>
          </w:p>
        </w:tc>
        <w:tc>
          <w:tcPr>
            <w:tcW w:w="360" w:type="dxa"/>
            <w:vAlign w:val="center"/>
          </w:tcPr>
          <w:p w:rsidR="00540A11" w:rsidRDefault="00540A11" w:rsidP="009010CA">
            <w:pPr>
              <w:pStyle w:val="a5"/>
              <w:jc w:val="center"/>
            </w:pPr>
            <w:r>
              <w:t>н</w:t>
            </w:r>
          </w:p>
        </w:tc>
        <w:tc>
          <w:tcPr>
            <w:tcW w:w="360" w:type="dxa"/>
            <w:vAlign w:val="center"/>
          </w:tcPr>
          <w:p w:rsidR="00540A11" w:rsidRDefault="00540A11" w:rsidP="009010CA">
            <w:pPr>
              <w:pStyle w:val="a5"/>
              <w:jc w:val="center"/>
            </w:pPr>
            <w:r>
              <w:t>т</w:t>
            </w:r>
          </w:p>
        </w:tc>
        <w:tc>
          <w:tcPr>
            <w:tcW w:w="360" w:type="dxa"/>
            <w:vAlign w:val="center"/>
          </w:tcPr>
          <w:p w:rsidR="00540A11" w:rsidRDefault="00540A11" w:rsidP="009010CA">
            <w:pPr>
              <w:pStyle w:val="a5"/>
              <w:jc w:val="center"/>
            </w:pPr>
            <w:r>
              <w:t>р</w:t>
            </w:r>
          </w:p>
        </w:tc>
        <w:tc>
          <w:tcPr>
            <w:tcW w:w="360" w:type="dxa"/>
            <w:vAlign w:val="center"/>
          </w:tcPr>
          <w:p w:rsidR="00540A11" w:rsidRDefault="00540A11" w:rsidP="009010CA">
            <w:pPr>
              <w:pStyle w:val="a5"/>
              <w:jc w:val="center"/>
            </w:pPr>
            <w:r>
              <w:t>и</w:t>
            </w:r>
          </w:p>
        </w:tc>
        <w:tc>
          <w:tcPr>
            <w:tcW w:w="360" w:type="dxa"/>
            <w:vAlign w:val="center"/>
          </w:tcPr>
          <w:p w:rsidR="00540A11" w:rsidRDefault="00540A11" w:rsidP="009010CA">
            <w:pPr>
              <w:pStyle w:val="a5"/>
              <w:jc w:val="center"/>
            </w:pPr>
            <w:r>
              <w:t>з</w:t>
            </w:r>
          </w:p>
        </w:tc>
        <w:tc>
          <w:tcPr>
            <w:tcW w:w="360" w:type="dxa"/>
            <w:vAlign w:val="center"/>
          </w:tcPr>
          <w:p w:rsidR="00540A11" w:rsidRDefault="00540A11" w:rsidP="009010CA">
            <w:pPr>
              <w:pStyle w:val="a5"/>
              <w:jc w:val="center"/>
            </w:pPr>
            <w:r>
              <w:t>м</w:t>
            </w: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м</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и</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д</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и</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pPr>
            <w:r>
              <w:rPr>
                <w:vertAlign w:val="superscript"/>
              </w:rPr>
              <w:t>4</w:t>
            </w:r>
            <w:r>
              <w:t>к</w:t>
            </w:r>
          </w:p>
        </w:tc>
        <w:tc>
          <w:tcPr>
            <w:tcW w:w="360" w:type="dxa"/>
            <w:vAlign w:val="center"/>
          </w:tcPr>
          <w:p w:rsidR="00540A11" w:rsidRDefault="00540A11" w:rsidP="009010CA">
            <w:pPr>
              <w:pStyle w:val="a5"/>
              <w:jc w:val="center"/>
            </w:pPr>
            <w:r>
              <w:t>в</w:t>
            </w:r>
          </w:p>
        </w:tc>
        <w:tc>
          <w:tcPr>
            <w:tcW w:w="360" w:type="dxa"/>
            <w:vAlign w:val="center"/>
          </w:tcPr>
          <w:p w:rsidR="00540A11" w:rsidRDefault="00540A11" w:rsidP="009010CA">
            <w:pPr>
              <w:pStyle w:val="a5"/>
            </w:pPr>
            <w:r>
              <w:rPr>
                <w:vertAlign w:val="superscript"/>
              </w:rPr>
              <w:t>7</w:t>
            </w:r>
            <w:r>
              <w:t>а</w:t>
            </w:r>
          </w:p>
        </w:tc>
        <w:tc>
          <w:tcPr>
            <w:tcW w:w="360" w:type="dxa"/>
            <w:vAlign w:val="center"/>
          </w:tcPr>
          <w:p w:rsidR="00540A11" w:rsidRDefault="00540A11" w:rsidP="009010CA">
            <w:pPr>
              <w:pStyle w:val="a5"/>
              <w:jc w:val="center"/>
            </w:pPr>
            <w:r>
              <w:t>л</w:t>
            </w:r>
          </w:p>
        </w:tc>
        <w:tc>
          <w:tcPr>
            <w:tcW w:w="360" w:type="dxa"/>
            <w:vAlign w:val="center"/>
          </w:tcPr>
          <w:p w:rsidR="00540A11" w:rsidRDefault="00540A11" w:rsidP="009010CA">
            <w:pPr>
              <w:pStyle w:val="a5"/>
              <w:jc w:val="center"/>
            </w:pPr>
            <w:r>
              <w:t>и</w:t>
            </w:r>
          </w:p>
        </w:tc>
        <w:tc>
          <w:tcPr>
            <w:tcW w:w="360" w:type="dxa"/>
            <w:vAlign w:val="center"/>
          </w:tcPr>
          <w:p w:rsidR="00540A11" w:rsidRDefault="00540A11" w:rsidP="009010CA">
            <w:pPr>
              <w:pStyle w:val="a5"/>
              <w:jc w:val="center"/>
            </w:pPr>
            <w:r>
              <w:t>а</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я</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р</w:t>
            </w: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й</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б</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и</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а</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я</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н</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д</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vAlign w:val="center"/>
          </w:tcPr>
          <w:p w:rsidR="00540A11" w:rsidRDefault="00540A11" w:rsidP="009010CA">
            <w:pPr>
              <w:pStyle w:val="a5"/>
            </w:pPr>
            <w:r>
              <w:rPr>
                <w:vertAlign w:val="superscript"/>
              </w:rPr>
              <w:t>9</w:t>
            </w:r>
            <w:r>
              <w:t>д</w:t>
            </w:r>
          </w:p>
        </w:tc>
        <w:tc>
          <w:tcPr>
            <w:tcW w:w="360" w:type="dxa"/>
            <w:vAlign w:val="center"/>
          </w:tcPr>
          <w:p w:rsidR="00540A11" w:rsidRDefault="00540A11" w:rsidP="009010CA">
            <w:pPr>
              <w:pStyle w:val="a5"/>
              <w:jc w:val="center"/>
            </w:pPr>
            <w:r>
              <w:t>е</w:t>
            </w:r>
          </w:p>
        </w:tc>
        <w:tc>
          <w:tcPr>
            <w:tcW w:w="360" w:type="dxa"/>
            <w:vAlign w:val="center"/>
          </w:tcPr>
          <w:p w:rsidR="00540A11" w:rsidRDefault="00540A11" w:rsidP="009010CA">
            <w:pPr>
              <w:pStyle w:val="a5"/>
              <w:jc w:val="center"/>
            </w:pPr>
            <w:r>
              <w:t>н</w:t>
            </w:r>
          </w:p>
        </w:tc>
        <w:tc>
          <w:tcPr>
            <w:tcW w:w="360" w:type="dxa"/>
            <w:vAlign w:val="center"/>
          </w:tcPr>
          <w:p w:rsidR="00540A11" w:rsidRDefault="00540A11" w:rsidP="009010CA">
            <w:pPr>
              <w:pStyle w:val="a5"/>
              <w:jc w:val="center"/>
            </w:pPr>
            <w:r>
              <w:t>о</w:t>
            </w:r>
          </w:p>
        </w:tc>
        <w:tc>
          <w:tcPr>
            <w:tcW w:w="360" w:type="dxa"/>
            <w:vAlign w:val="center"/>
          </w:tcPr>
          <w:p w:rsidR="00540A11" w:rsidRDefault="00540A11" w:rsidP="009010CA">
            <w:pPr>
              <w:pStyle w:val="a5"/>
              <w:jc w:val="center"/>
            </w:pPr>
            <w:r>
              <w:t>т</w:t>
            </w:r>
          </w:p>
        </w:tc>
        <w:tc>
          <w:tcPr>
            <w:tcW w:w="360" w:type="dxa"/>
            <w:vAlign w:val="center"/>
          </w:tcPr>
          <w:p w:rsidR="00540A11" w:rsidRDefault="00540A11" w:rsidP="009010CA">
            <w:pPr>
              <w:pStyle w:val="a5"/>
              <w:jc w:val="center"/>
            </w:pPr>
            <w:r>
              <w:t>а</w:t>
            </w:r>
          </w:p>
        </w:tc>
        <w:tc>
          <w:tcPr>
            <w:tcW w:w="360" w:type="dxa"/>
            <w:vAlign w:val="center"/>
          </w:tcPr>
          <w:p w:rsidR="00540A11" w:rsidRDefault="00540A11" w:rsidP="009010CA">
            <w:pPr>
              <w:pStyle w:val="a5"/>
              <w:jc w:val="center"/>
            </w:pPr>
            <w:r>
              <w:t>т</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r w:rsidR="00540A11" w:rsidTr="009010CA">
        <w:trPr>
          <w:trHeight w:hRule="exact" w:val="360"/>
          <w:jc w:val="center"/>
        </w:trPr>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vAlign w:val="center"/>
          </w:tcPr>
          <w:p w:rsidR="00540A11" w:rsidRDefault="00540A11" w:rsidP="009010CA">
            <w:pPr>
              <w:pStyle w:val="a5"/>
              <w:jc w:val="center"/>
            </w:pPr>
            <w:r>
              <w:t>н</w:t>
            </w: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c>
          <w:tcPr>
            <w:tcW w:w="360" w:type="dxa"/>
            <w:shd w:val="clear" w:color="auto" w:fill="BBBBBB"/>
            <w:vAlign w:val="center"/>
          </w:tcPr>
          <w:p w:rsidR="00540A11" w:rsidRDefault="00540A11" w:rsidP="009010CA">
            <w:pPr>
              <w:pStyle w:val="a5"/>
              <w:jc w:val="center"/>
            </w:pPr>
          </w:p>
        </w:tc>
      </w:tr>
    </w:tbl>
    <w:p w:rsidR="00540A11" w:rsidRDefault="00540A11" w:rsidP="00540A11">
      <w:pPr>
        <w:pStyle w:val="a5"/>
      </w:pPr>
    </w:p>
    <w:tbl>
      <w:tblPr>
        <w:tblW w:w="0" w:type="auto"/>
        <w:tblLook w:val="0400" w:firstRow="0" w:lastRow="0" w:firstColumn="0" w:lastColumn="0" w:noHBand="0" w:noVBand="1"/>
      </w:tblPr>
      <w:tblGrid>
        <w:gridCol w:w="1902"/>
        <w:gridCol w:w="1735"/>
      </w:tblGrid>
      <w:tr w:rsidR="00540A11" w:rsidTr="009010CA">
        <w:tc>
          <w:tcPr>
            <w:tcW w:w="0" w:type="auto"/>
          </w:tcPr>
          <w:p w:rsidR="00540A11" w:rsidRDefault="00540A11" w:rsidP="009010CA">
            <w:pPr>
              <w:pStyle w:val="a5"/>
            </w:pPr>
            <w:proofErr w:type="spellStart"/>
            <w:r>
              <w:t>По</w:t>
            </w:r>
            <w:proofErr w:type="spellEnd"/>
            <w:r>
              <w:t xml:space="preserve"> </w:t>
            </w:r>
            <w:proofErr w:type="spellStart"/>
            <w:r>
              <w:t>горизонтали</w:t>
            </w:r>
            <w:proofErr w:type="spellEnd"/>
            <w:r>
              <w:t>:</w:t>
            </w:r>
          </w:p>
        </w:tc>
        <w:tc>
          <w:tcPr>
            <w:tcW w:w="0" w:type="auto"/>
          </w:tcPr>
          <w:p w:rsidR="00540A11" w:rsidRDefault="00540A11" w:rsidP="009010CA">
            <w:pPr>
              <w:pStyle w:val="a5"/>
            </w:pPr>
            <w:proofErr w:type="spellStart"/>
            <w:r>
              <w:t>По</w:t>
            </w:r>
            <w:proofErr w:type="spellEnd"/>
            <w:r>
              <w:t xml:space="preserve"> </w:t>
            </w:r>
            <w:proofErr w:type="spellStart"/>
            <w:r>
              <w:t>вертикали</w:t>
            </w:r>
            <w:proofErr w:type="spellEnd"/>
            <w:r>
              <w:t>:</w:t>
            </w:r>
          </w:p>
        </w:tc>
      </w:tr>
      <w:tr w:rsidR="00540A11" w:rsidTr="009010CA">
        <w:tc>
          <w:tcPr>
            <w:tcW w:w="0" w:type="auto"/>
          </w:tcPr>
          <w:p w:rsidR="00540A11" w:rsidRDefault="00540A11" w:rsidP="009010CA">
            <w:pPr>
              <w:pStyle w:val="a5"/>
            </w:pPr>
            <w:r>
              <w:t xml:space="preserve">1. </w:t>
            </w:r>
            <w:proofErr w:type="spellStart"/>
            <w:r>
              <w:t>биржа</w:t>
            </w:r>
            <w:proofErr w:type="spellEnd"/>
          </w:p>
          <w:p w:rsidR="00540A11" w:rsidRDefault="00540A11" w:rsidP="009010CA">
            <w:pPr>
              <w:pStyle w:val="a5"/>
            </w:pPr>
            <w:r>
              <w:t xml:space="preserve">4. </w:t>
            </w:r>
            <w:proofErr w:type="spellStart"/>
            <w:r>
              <w:t>квалиа</w:t>
            </w:r>
            <w:proofErr w:type="spellEnd"/>
          </w:p>
          <w:p w:rsidR="00540A11" w:rsidRDefault="00540A11" w:rsidP="009010CA">
            <w:pPr>
              <w:pStyle w:val="a5"/>
            </w:pPr>
            <w:r>
              <w:t xml:space="preserve">5. </w:t>
            </w:r>
            <w:proofErr w:type="spellStart"/>
            <w:r>
              <w:t>логоцентризм</w:t>
            </w:r>
            <w:proofErr w:type="spellEnd"/>
          </w:p>
          <w:p w:rsidR="00540A11" w:rsidRDefault="00540A11" w:rsidP="009010CA">
            <w:pPr>
              <w:pStyle w:val="a5"/>
            </w:pPr>
            <w:r>
              <w:t xml:space="preserve">9. </w:t>
            </w:r>
            <w:proofErr w:type="spellStart"/>
            <w:r>
              <w:t>денотат</w:t>
            </w:r>
            <w:proofErr w:type="spellEnd"/>
          </w:p>
        </w:tc>
        <w:tc>
          <w:tcPr>
            <w:tcW w:w="0" w:type="auto"/>
          </w:tcPr>
          <w:p w:rsidR="00540A11" w:rsidRPr="00540A11" w:rsidRDefault="00540A11" w:rsidP="009010CA">
            <w:pPr>
              <w:pStyle w:val="a5"/>
              <w:rPr>
                <w:lang w:val="ru-RU"/>
              </w:rPr>
            </w:pPr>
            <w:r w:rsidRPr="00540A11">
              <w:rPr>
                <w:lang w:val="ru-RU"/>
              </w:rPr>
              <w:t>2. парадигма</w:t>
            </w:r>
          </w:p>
          <w:p w:rsidR="00540A11" w:rsidRPr="00540A11" w:rsidRDefault="00540A11" w:rsidP="009010CA">
            <w:pPr>
              <w:pStyle w:val="a5"/>
              <w:rPr>
                <w:lang w:val="ru-RU"/>
              </w:rPr>
            </w:pPr>
            <w:r w:rsidRPr="00540A11">
              <w:rPr>
                <w:lang w:val="ru-RU"/>
              </w:rPr>
              <w:t>3. дефляция</w:t>
            </w:r>
          </w:p>
          <w:p w:rsidR="00540A11" w:rsidRPr="00540A11" w:rsidRDefault="00540A11" w:rsidP="009010CA">
            <w:pPr>
              <w:pStyle w:val="a5"/>
              <w:rPr>
                <w:lang w:val="ru-RU"/>
              </w:rPr>
            </w:pPr>
            <w:r w:rsidRPr="00540A11">
              <w:rPr>
                <w:lang w:val="ru-RU"/>
              </w:rPr>
              <w:t xml:space="preserve">6. </w:t>
            </w:r>
            <w:proofErr w:type="spellStart"/>
            <w:r w:rsidRPr="00540A11">
              <w:rPr>
                <w:lang w:val="ru-RU"/>
              </w:rPr>
              <w:t>фидуциарий</w:t>
            </w:r>
            <w:proofErr w:type="spellEnd"/>
          </w:p>
          <w:p w:rsidR="00540A11" w:rsidRPr="00540A11" w:rsidRDefault="00540A11" w:rsidP="009010CA">
            <w:pPr>
              <w:pStyle w:val="a5"/>
              <w:rPr>
                <w:lang w:val="ru-RU"/>
              </w:rPr>
            </w:pPr>
            <w:r w:rsidRPr="00540A11">
              <w:rPr>
                <w:lang w:val="ru-RU"/>
              </w:rPr>
              <w:t>7. абандон</w:t>
            </w:r>
          </w:p>
          <w:p w:rsidR="00540A11" w:rsidRPr="00540A11" w:rsidRDefault="00540A11" w:rsidP="009010CA">
            <w:pPr>
              <w:pStyle w:val="a5"/>
              <w:rPr>
                <w:lang w:val="ru-RU"/>
              </w:rPr>
            </w:pPr>
            <w:r w:rsidRPr="00540A11">
              <w:rPr>
                <w:lang w:val="ru-RU"/>
              </w:rPr>
              <w:t>8. полиандрия</w:t>
            </w:r>
          </w:p>
          <w:p w:rsidR="00540A11" w:rsidRPr="00540A11" w:rsidRDefault="00540A11" w:rsidP="009010CA">
            <w:pPr>
              <w:pStyle w:val="a5"/>
              <w:rPr>
                <w:lang w:val="ru-RU"/>
              </w:rPr>
            </w:pPr>
            <w:r w:rsidRPr="00540A11">
              <w:rPr>
                <w:lang w:val="ru-RU"/>
              </w:rPr>
              <w:t>10. остракизм</w:t>
            </w:r>
          </w:p>
        </w:tc>
      </w:tr>
    </w:tbl>
    <w:p w:rsidR="00540A11" w:rsidRDefault="00540A11" w:rsidP="007F42BA">
      <w:pPr>
        <w:spacing w:line="240" w:lineRule="auto"/>
      </w:pPr>
    </w:p>
    <w:p w:rsidR="00E33394" w:rsidRDefault="00E33394">
      <w:pPr>
        <w:rPr>
          <w:b/>
        </w:rPr>
      </w:pPr>
      <w:r>
        <w:rPr>
          <w:b/>
        </w:rPr>
        <w:br w:type="page"/>
      </w:r>
    </w:p>
    <w:p w:rsidR="008B7487" w:rsidRDefault="008B7487" w:rsidP="008B7487">
      <w:pPr>
        <w:spacing w:line="240" w:lineRule="auto"/>
        <w:rPr>
          <w:b/>
        </w:rPr>
      </w:pPr>
      <w:r>
        <w:rPr>
          <w:b/>
        </w:rPr>
        <w:lastRenderedPageBreak/>
        <w:t>9. Задание для критического анализа текста (всего за задание - 50 баллов).</w:t>
      </w:r>
    </w:p>
    <w:p w:rsidR="008B7487" w:rsidRDefault="008B7487" w:rsidP="008B7487">
      <w:pPr>
        <w:spacing w:line="240" w:lineRule="auto"/>
        <w:rPr>
          <w:b/>
          <w:sz w:val="8"/>
          <w:szCs w:val="8"/>
        </w:rPr>
      </w:pPr>
    </w:p>
    <w:p w:rsidR="008B7487" w:rsidRDefault="008B7487" w:rsidP="008B7487">
      <w:pPr>
        <w:spacing w:line="240" w:lineRule="auto"/>
        <w:rPr>
          <w:b/>
        </w:rPr>
      </w:pPr>
      <w:r>
        <w:rPr>
          <w:b/>
        </w:rPr>
        <w:t>Вам предлагается текст, в котором отчетливо выражена идейная (мировоззренческая) позиция автора. Вы должны проанализировать его и выполнить следующие задания:</w:t>
      </w:r>
    </w:p>
    <w:p w:rsidR="008B7487" w:rsidRDefault="008B7487" w:rsidP="008B7487">
      <w:pPr>
        <w:spacing w:line="240" w:lineRule="auto"/>
        <w:rPr>
          <w:b/>
          <w:sz w:val="8"/>
          <w:szCs w:val="8"/>
        </w:rPr>
      </w:pPr>
    </w:p>
    <w:p w:rsidR="008B7487" w:rsidRDefault="008B7487" w:rsidP="008B7487">
      <w:pPr>
        <w:spacing w:line="240" w:lineRule="auto"/>
        <w:rPr>
          <w:b/>
        </w:rPr>
      </w:pPr>
      <w:r>
        <w:rPr>
          <w:b/>
        </w:rPr>
        <w:t>9.1. Определить и сформулировать идейную позицию автора текста.</w:t>
      </w:r>
    </w:p>
    <w:p w:rsidR="008B7487" w:rsidRDefault="008B7487" w:rsidP="008B7487">
      <w:pPr>
        <w:spacing w:line="240" w:lineRule="auto"/>
        <w:rPr>
          <w:b/>
          <w:sz w:val="8"/>
          <w:szCs w:val="8"/>
        </w:rPr>
      </w:pPr>
    </w:p>
    <w:p w:rsidR="008B7487" w:rsidRDefault="008B7487" w:rsidP="008B7487">
      <w:pPr>
        <w:spacing w:line="240" w:lineRule="auto"/>
        <w:rPr>
          <w:b/>
        </w:rPr>
      </w:pPr>
      <w:r>
        <w:rPr>
          <w:b/>
        </w:rPr>
        <w:t xml:space="preserve">9.2 Используя текст и имеющиеся у вас теоретические знания в области общественных наук, привести: </w:t>
      </w:r>
    </w:p>
    <w:p w:rsidR="008B7487" w:rsidRDefault="008B7487" w:rsidP="008B7487">
      <w:pPr>
        <w:spacing w:line="240" w:lineRule="auto"/>
        <w:rPr>
          <w:b/>
          <w:sz w:val="8"/>
          <w:szCs w:val="8"/>
        </w:rPr>
      </w:pPr>
    </w:p>
    <w:p w:rsidR="008B7487" w:rsidRDefault="008B7487" w:rsidP="008B7487">
      <w:pPr>
        <w:spacing w:line="240" w:lineRule="auto"/>
        <w:rPr>
          <w:b/>
        </w:rPr>
      </w:pPr>
      <w:r>
        <w:rPr>
          <w:b/>
        </w:rPr>
        <w:t>9.2.1 Не менее 3-х аргументов в обоснование данной идейной позиции.</w:t>
      </w:r>
    </w:p>
    <w:p w:rsidR="008B7487" w:rsidRDefault="008B7487" w:rsidP="008B7487">
      <w:pPr>
        <w:spacing w:line="240" w:lineRule="auto"/>
        <w:rPr>
          <w:b/>
        </w:rPr>
      </w:pPr>
      <w:r>
        <w:rPr>
          <w:b/>
        </w:rPr>
        <w:t>9.2.2 Не менее 3-х аргументов в опровержение данной идейной позиции.</w:t>
      </w:r>
    </w:p>
    <w:p w:rsidR="0071481D" w:rsidRDefault="0071481D" w:rsidP="007F42BA">
      <w:pPr>
        <w:spacing w:line="240" w:lineRule="auto"/>
      </w:pPr>
    </w:p>
    <w:p w:rsidR="009C59E5" w:rsidRDefault="009C59E5" w:rsidP="009C59E5">
      <w:pPr>
        <w:pStyle w:val="a3"/>
        <w:spacing w:line="240" w:lineRule="auto"/>
        <w:jc w:val="center"/>
        <w:rPr>
          <w:b/>
        </w:rPr>
      </w:pPr>
      <w:r>
        <w:rPr>
          <w:b/>
        </w:rPr>
        <w:t>Текст</w:t>
      </w:r>
    </w:p>
    <w:p w:rsidR="009C59E5" w:rsidRPr="00AA0F70" w:rsidRDefault="009C59E5" w:rsidP="009C59E5">
      <w:pPr>
        <w:spacing w:line="240" w:lineRule="auto"/>
        <w:rPr>
          <w:b/>
        </w:rPr>
      </w:pPr>
    </w:p>
    <w:p w:rsidR="009C59E5" w:rsidRPr="00924E98" w:rsidRDefault="009C59E5" w:rsidP="009C59E5">
      <w:pPr>
        <w:pStyle w:val="a7"/>
        <w:spacing w:before="0" w:beforeAutospacing="0" w:after="0" w:afterAutospacing="0"/>
        <w:ind w:firstLine="708"/>
        <w:jc w:val="both"/>
        <w:rPr>
          <w:sz w:val="28"/>
          <w:szCs w:val="28"/>
        </w:rPr>
      </w:pPr>
      <w:r w:rsidRPr="00924E98">
        <w:rPr>
          <w:sz w:val="28"/>
          <w:szCs w:val="28"/>
        </w:rPr>
        <w:t>Правительство, которое со своего народа взимало бы налог, равный одной десятой времени, потраченного на работу, считалось бы жестоким; а праздность берет с нас гораздо больше; </w:t>
      </w:r>
      <w:r w:rsidRPr="00924E98">
        <w:rPr>
          <w:iCs/>
          <w:sz w:val="28"/>
          <w:szCs w:val="28"/>
        </w:rPr>
        <w:t>лень ведет за собой болезни, и это очень укорачивает нашу жизнь. Лень, как ржавчина, разъедает быстрее, чем труд изнашивает, ключ же, которым пользуются, всегда блестит</w:t>
      </w:r>
      <w:r w:rsidRPr="00924E98">
        <w:rPr>
          <w:sz w:val="28"/>
          <w:szCs w:val="28"/>
        </w:rPr>
        <w:t>, как говорит Бедный Ричард. </w:t>
      </w:r>
      <w:r w:rsidRPr="00924E98">
        <w:rPr>
          <w:iCs/>
          <w:sz w:val="28"/>
          <w:szCs w:val="28"/>
        </w:rPr>
        <w:t>Если любишь жизнь, не трать время зря, потому что жизнь состоит из времени</w:t>
      </w:r>
      <w:r w:rsidRPr="00924E98">
        <w:rPr>
          <w:sz w:val="28"/>
          <w:szCs w:val="28"/>
        </w:rPr>
        <w:t>. ….</w:t>
      </w:r>
    </w:p>
    <w:p w:rsidR="009C59E5" w:rsidRPr="00924E98" w:rsidRDefault="009C59E5" w:rsidP="009C59E5">
      <w:pPr>
        <w:pStyle w:val="a7"/>
        <w:spacing w:before="0" w:beforeAutospacing="0" w:after="0" w:afterAutospacing="0"/>
        <w:ind w:firstLine="708"/>
        <w:jc w:val="both"/>
        <w:rPr>
          <w:sz w:val="28"/>
          <w:szCs w:val="28"/>
        </w:rPr>
      </w:pPr>
      <w:r w:rsidRPr="00924E98">
        <w:rPr>
          <w:iCs/>
          <w:sz w:val="28"/>
          <w:szCs w:val="28"/>
        </w:rPr>
        <w:t>Если время самая драгоценная вещь, то растрата времени</w:t>
      </w:r>
      <w:r w:rsidRPr="00924E98">
        <w:rPr>
          <w:sz w:val="28"/>
          <w:szCs w:val="28"/>
        </w:rPr>
        <w:t>, как говорит Бедный Ричард, </w:t>
      </w:r>
      <w:r w:rsidRPr="00924E98">
        <w:rPr>
          <w:iCs/>
          <w:sz w:val="28"/>
          <w:szCs w:val="28"/>
        </w:rPr>
        <w:t>является самым большим мотовством</w:t>
      </w:r>
      <w:r w:rsidRPr="00924E98">
        <w:rPr>
          <w:sz w:val="28"/>
          <w:szCs w:val="28"/>
        </w:rPr>
        <w:t>; и он нам в другом месте говорит, что </w:t>
      </w:r>
      <w:r w:rsidRPr="00924E98">
        <w:rPr>
          <w:iCs/>
          <w:sz w:val="28"/>
          <w:szCs w:val="28"/>
        </w:rPr>
        <w:t>потерянное время никогда нельзя снова найти и то, что мы называем достаточным временем, всегда оказывается мало</w:t>
      </w:r>
      <w:r w:rsidRPr="00924E98">
        <w:rPr>
          <w:sz w:val="28"/>
          <w:szCs w:val="28"/>
        </w:rPr>
        <w:t>. Давайте тратить время целеустремленно, и если будем стараться, то без затруднения сделаем гораздо больше. </w:t>
      </w:r>
      <w:r w:rsidRPr="00924E98">
        <w:rPr>
          <w:iCs/>
          <w:sz w:val="28"/>
          <w:szCs w:val="28"/>
        </w:rPr>
        <w:t>Лень делает всякое дело трудным, а трудолюбие легким; и тот, кто поздно встает, должен целый день бегать и только к ночи еле-еле кончит свои дела, а Лень плетется так медленно, что Бедность вскоре догонит ее. Подгоняй свои дела, чтобы они тебя не подгоняли. Кто рано ложится и рано встает, тот всегда здоров, богат и умен</w:t>
      </w:r>
      <w:r w:rsidRPr="00924E98">
        <w:rPr>
          <w:sz w:val="28"/>
          <w:szCs w:val="28"/>
        </w:rPr>
        <w:t>, как говорит Бедный Ричард.</w:t>
      </w:r>
    </w:p>
    <w:p w:rsidR="009C59E5" w:rsidRPr="00924E98" w:rsidRDefault="009C59E5" w:rsidP="009C59E5">
      <w:pPr>
        <w:pStyle w:val="a7"/>
        <w:spacing w:before="0" w:beforeAutospacing="0" w:after="0" w:afterAutospacing="0"/>
        <w:ind w:firstLine="708"/>
        <w:jc w:val="both"/>
        <w:rPr>
          <w:sz w:val="28"/>
          <w:szCs w:val="28"/>
        </w:rPr>
      </w:pPr>
      <w:r w:rsidRPr="00924E98">
        <w:rPr>
          <w:sz w:val="28"/>
          <w:szCs w:val="28"/>
        </w:rPr>
        <w:t>Что значит желать и надеяться на лучшее будущее? Мы сами можем улучшить жизнь, если сами как следует примемся за дело. </w:t>
      </w:r>
      <w:r w:rsidRPr="00924E98">
        <w:rPr>
          <w:iCs/>
          <w:sz w:val="28"/>
          <w:szCs w:val="28"/>
        </w:rPr>
        <w:t>Трудолюбие не нуждается в желаниях; и тот, кто живет надеждами, умрет постясь</w:t>
      </w:r>
      <w:r w:rsidRPr="00924E98">
        <w:rPr>
          <w:sz w:val="28"/>
          <w:szCs w:val="28"/>
        </w:rPr>
        <w:t>. </w:t>
      </w:r>
      <w:r w:rsidRPr="00924E98">
        <w:rPr>
          <w:iCs/>
          <w:sz w:val="28"/>
          <w:szCs w:val="28"/>
        </w:rPr>
        <w:t>Без труда ничего не приобретешь; руки, помогайте мне, потому что у меня нет земли</w:t>
      </w:r>
      <w:r w:rsidRPr="00924E98">
        <w:rPr>
          <w:sz w:val="28"/>
          <w:szCs w:val="28"/>
        </w:rPr>
        <w:t>, а если даже есть, так она обложена порядочным налогом. </w:t>
      </w:r>
      <w:r w:rsidRPr="00924E98">
        <w:rPr>
          <w:iCs/>
          <w:sz w:val="28"/>
          <w:szCs w:val="28"/>
        </w:rPr>
        <w:t>У кого есть ремесло, есть имение; у кого есть профессия, у того есть выгодная служба и почёт</w:t>
      </w:r>
      <w:r w:rsidRPr="00924E98">
        <w:rPr>
          <w:sz w:val="28"/>
          <w:szCs w:val="28"/>
        </w:rPr>
        <w:t>, как говорит Бедный Ричард. Но нужно работать, иначе ни уважения, ни почета не хватит, чтобы уплатить налоги. Если мы трудолюбивы, мы никогда не погибнем от голодной смерти</w:t>
      </w:r>
      <w:r w:rsidRPr="00924E98">
        <w:rPr>
          <w:iCs/>
          <w:sz w:val="28"/>
          <w:szCs w:val="28"/>
        </w:rPr>
        <w:t>. В дом рабочего человека голод заглядывает, но не смеет войти</w:t>
      </w:r>
      <w:r w:rsidRPr="00924E98">
        <w:rPr>
          <w:sz w:val="28"/>
          <w:szCs w:val="28"/>
        </w:rPr>
        <w:t>. Судебный пристав и полицейский тоже не войдут, потому </w:t>
      </w:r>
      <w:r w:rsidRPr="00924E98">
        <w:rPr>
          <w:iCs/>
          <w:sz w:val="28"/>
          <w:szCs w:val="28"/>
        </w:rPr>
        <w:t>что трудолюбие уплачивает долги, а отчаяние увеличивает их</w:t>
      </w:r>
      <w:r w:rsidRPr="00924E98">
        <w:rPr>
          <w:sz w:val="28"/>
          <w:szCs w:val="28"/>
        </w:rPr>
        <w:t>. Если ты не нашел клада и у тебя нет богатых родственников, которые оставили тебе наследство, то </w:t>
      </w:r>
      <w:r w:rsidRPr="00924E98">
        <w:rPr>
          <w:iCs/>
          <w:sz w:val="28"/>
          <w:szCs w:val="28"/>
        </w:rPr>
        <w:t xml:space="preserve">Усердие — мать удачи, и бог все дает трудолюбивым. Поэтому паши землю глубоко, пока спит лежебока, и у тебя будет достаточно зерна </w:t>
      </w:r>
      <w:proofErr w:type="gramStart"/>
      <w:r w:rsidRPr="00924E98">
        <w:rPr>
          <w:iCs/>
          <w:sz w:val="28"/>
          <w:szCs w:val="28"/>
        </w:rPr>
        <w:t>для продажа</w:t>
      </w:r>
      <w:proofErr w:type="gramEnd"/>
      <w:r w:rsidRPr="00924E98">
        <w:rPr>
          <w:iCs/>
          <w:sz w:val="28"/>
          <w:szCs w:val="28"/>
        </w:rPr>
        <w:t xml:space="preserve"> и для себя</w:t>
      </w:r>
      <w:r w:rsidRPr="00924E98">
        <w:rPr>
          <w:sz w:val="28"/>
          <w:szCs w:val="28"/>
        </w:rPr>
        <w:t>.</w:t>
      </w:r>
      <w:r w:rsidRPr="00924E98">
        <w:rPr>
          <w:iCs/>
          <w:sz w:val="28"/>
          <w:szCs w:val="28"/>
        </w:rPr>
        <w:t> </w:t>
      </w:r>
      <w:r w:rsidRPr="00924E98">
        <w:rPr>
          <w:sz w:val="28"/>
          <w:szCs w:val="28"/>
        </w:rPr>
        <w:t xml:space="preserve">Работай сегодня, потому что ты не знаешь, что тебе может помешать </w:t>
      </w:r>
      <w:r w:rsidRPr="00924E98">
        <w:rPr>
          <w:sz w:val="28"/>
          <w:szCs w:val="28"/>
        </w:rPr>
        <w:lastRenderedPageBreak/>
        <w:t>завтра.</w:t>
      </w:r>
      <w:r w:rsidRPr="00924E98">
        <w:rPr>
          <w:iCs/>
          <w:sz w:val="28"/>
          <w:szCs w:val="28"/>
        </w:rPr>
        <w:t> Один сегодняшний день стоит двух завтрашних,</w:t>
      </w:r>
      <w:r w:rsidRPr="00924E98">
        <w:rPr>
          <w:sz w:val="28"/>
          <w:szCs w:val="28"/>
        </w:rPr>
        <w:t> как говорит Бедный Ричард; и дальше </w:t>
      </w:r>
      <w:r w:rsidRPr="00924E98">
        <w:rPr>
          <w:iCs/>
          <w:sz w:val="28"/>
          <w:szCs w:val="28"/>
        </w:rPr>
        <w:t>— никогда не откладывай на завтра того, что можешь сделать сегодня</w:t>
      </w:r>
      <w:r w:rsidRPr="00924E98">
        <w:rPr>
          <w:sz w:val="28"/>
          <w:szCs w:val="28"/>
        </w:rPr>
        <w:t>….</w:t>
      </w:r>
    </w:p>
    <w:p w:rsidR="009C59E5" w:rsidRPr="00924E98" w:rsidRDefault="009C59E5" w:rsidP="009C59E5">
      <w:pPr>
        <w:pStyle w:val="a7"/>
        <w:spacing w:before="0" w:beforeAutospacing="0" w:after="0" w:afterAutospacing="0"/>
        <w:ind w:firstLine="708"/>
        <w:jc w:val="both"/>
        <w:rPr>
          <w:sz w:val="28"/>
          <w:szCs w:val="28"/>
        </w:rPr>
      </w:pPr>
      <w:r w:rsidRPr="00924E98">
        <w:rPr>
          <w:sz w:val="28"/>
          <w:szCs w:val="28"/>
        </w:rPr>
        <w:t>Кажется, я слышу, что кто-то из вас сказал: “Разве человеку нельзя иметь досуг?” Я скажу тебе, мой друг, что говорит Бедный Ричард</w:t>
      </w:r>
      <w:proofErr w:type="gramStart"/>
      <w:r w:rsidRPr="00924E98">
        <w:rPr>
          <w:sz w:val="28"/>
          <w:szCs w:val="28"/>
        </w:rPr>
        <w:t>: </w:t>
      </w:r>
      <w:r w:rsidRPr="00924E98">
        <w:rPr>
          <w:iCs/>
          <w:sz w:val="28"/>
          <w:szCs w:val="28"/>
        </w:rPr>
        <w:t>Как</w:t>
      </w:r>
      <w:proofErr w:type="gramEnd"/>
      <w:r w:rsidRPr="00924E98">
        <w:rPr>
          <w:iCs/>
          <w:sz w:val="28"/>
          <w:szCs w:val="28"/>
        </w:rPr>
        <w:t xml:space="preserve"> следует займи свое время, если хочешь, чтобы у тебя был досуг; и если ты не уверен в минуте, не трать понапрасну целый час</w:t>
      </w:r>
      <w:r w:rsidRPr="00924E98">
        <w:rPr>
          <w:sz w:val="28"/>
          <w:szCs w:val="28"/>
        </w:rPr>
        <w:t>. Досуг—это время для того, чтобы делать что-нибудь полезное; старательный человек добьется такого досуга, а ленивый человек никогда, потому </w:t>
      </w:r>
      <w:r w:rsidRPr="00924E98">
        <w:rPr>
          <w:iCs/>
          <w:sz w:val="28"/>
          <w:szCs w:val="28"/>
        </w:rPr>
        <w:t>что жизнь без дела и праздная жизнь — это одно и то же. Многие хотели бы схитрить и прожить без труда, да ума не хватает</w:t>
      </w:r>
      <w:r w:rsidRPr="00924E98">
        <w:rPr>
          <w:sz w:val="28"/>
          <w:szCs w:val="28"/>
        </w:rPr>
        <w:t>, тогда как трудолюбие даст покой, изобилие и уважение. </w:t>
      </w:r>
      <w:r w:rsidRPr="00924E98">
        <w:rPr>
          <w:iCs/>
          <w:sz w:val="28"/>
          <w:szCs w:val="28"/>
        </w:rPr>
        <w:t>Избегай удовольствии, и они сами придут к тебе. У старательной пряхи длинная рубаха; и теперь, когда у меня есть овца и корова, все мне желают доброго здоровья.</w:t>
      </w:r>
    </w:p>
    <w:p w:rsidR="009C59E5" w:rsidRPr="00924E98" w:rsidRDefault="009C59E5" w:rsidP="009C59E5">
      <w:pPr>
        <w:pStyle w:val="a7"/>
        <w:spacing w:before="0" w:beforeAutospacing="0" w:after="0" w:afterAutospacing="0"/>
        <w:ind w:firstLine="708"/>
        <w:jc w:val="both"/>
        <w:rPr>
          <w:sz w:val="28"/>
          <w:szCs w:val="28"/>
        </w:rPr>
      </w:pPr>
      <w:r w:rsidRPr="00924E98">
        <w:rPr>
          <w:sz w:val="28"/>
          <w:szCs w:val="28"/>
        </w:rPr>
        <w:t>Но, и обладая трудолюбием, мы должны быть настойчивы, спокойны и внимательны и сами следить за своими делами, не слишком доверяя другим; потому что, как говорит Бедный Ричард,</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Я никогда не видел, чтобы дерево, которое часто пересаживали</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Или семья, которая часто переезжала,</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Процветали так же, как те, которых не тревожили.</w:t>
      </w:r>
    </w:p>
    <w:p w:rsidR="009C59E5" w:rsidRPr="00924E98" w:rsidRDefault="009C59E5" w:rsidP="009C59E5">
      <w:pPr>
        <w:pStyle w:val="a7"/>
        <w:spacing w:before="0" w:beforeAutospacing="0" w:after="0" w:afterAutospacing="0"/>
        <w:jc w:val="both"/>
        <w:rPr>
          <w:sz w:val="28"/>
          <w:szCs w:val="28"/>
        </w:rPr>
      </w:pPr>
      <w:r w:rsidRPr="00924E98">
        <w:rPr>
          <w:sz w:val="28"/>
          <w:szCs w:val="28"/>
        </w:rPr>
        <w:t>И еще, </w:t>
      </w:r>
      <w:r w:rsidRPr="00924E98">
        <w:rPr>
          <w:iCs/>
          <w:sz w:val="28"/>
          <w:szCs w:val="28"/>
        </w:rPr>
        <w:t>трехкратные переезды с места на место все равно, что пожар</w:t>
      </w:r>
      <w:r w:rsidRPr="00924E98">
        <w:rPr>
          <w:sz w:val="28"/>
          <w:szCs w:val="28"/>
        </w:rPr>
        <w:t>: и еще: </w:t>
      </w:r>
      <w:r w:rsidRPr="00924E98">
        <w:rPr>
          <w:iCs/>
          <w:sz w:val="28"/>
          <w:szCs w:val="28"/>
        </w:rPr>
        <w:t>заботься о своей лавке, и она позаботится о тебе; если хочешь, чтобы твое дело было сделано, ступай сам, если не можешь, так пошли другого</w:t>
      </w:r>
      <w:r w:rsidRPr="00924E98">
        <w:rPr>
          <w:sz w:val="28"/>
          <w:szCs w:val="28"/>
        </w:rPr>
        <w:t>.</w:t>
      </w:r>
    </w:p>
    <w:p w:rsidR="009C59E5" w:rsidRPr="00924E98" w:rsidRDefault="009C59E5" w:rsidP="009C59E5">
      <w:pPr>
        <w:pStyle w:val="a7"/>
        <w:spacing w:before="0" w:beforeAutospacing="0" w:after="0" w:afterAutospacing="0"/>
        <w:jc w:val="both"/>
        <w:rPr>
          <w:sz w:val="28"/>
          <w:szCs w:val="28"/>
        </w:rPr>
      </w:pPr>
      <w:r w:rsidRPr="00924E98">
        <w:rPr>
          <w:sz w:val="28"/>
          <w:szCs w:val="28"/>
        </w:rPr>
        <w:t>И еще:</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Тот, кто хочет разбогатеть с помощью плуга,</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Должен либо сам идти за плугом, либо погонять.</w:t>
      </w:r>
    </w:p>
    <w:p w:rsidR="009C59E5" w:rsidRPr="00924E98" w:rsidRDefault="009C59E5" w:rsidP="009C59E5">
      <w:pPr>
        <w:pStyle w:val="a7"/>
        <w:spacing w:before="0" w:beforeAutospacing="0" w:after="0" w:afterAutospacing="0"/>
        <w:jc w:val="both"/>
        <w:rPr>
          <w:sz w:val="28"/>
          <w:szCs w:val="28"/>
        </w:rPr>
      </w:pPr>
      <w:r w:rsidRPr="00924E98">
        <w:rPr>
          <w:sz w:val="28"/>
          <w:szCs w:val="28"/>
        </w:rPr>
        <w:t>И еще: </w:t>
      </w:r>
      <w:r w:rsidRPr="00924E98">
        <w:rPr>
          <w:iCs/>
          <w:sz w:val="28"/>
          <w:szCs w:val="28"/>
        </w:rPr>
        <w:t>хозяйский глаз сделает, больше, чем его обе руки</w:t>
      </w:r>
      <w:r w:rsidRPr="00924E98">
        <w:rPr>
          <w:sz w:val="28"/>
          <w:szCs w:val="28"/>
        </w:rPr>
        <w:t>; и еще, </w:t>
      </w:r>
      <w:r w:rsidRPr="00924E98">
        <w:rPr>
          <w:iCs/>
          <w:sz w:val="28"/>
          <w:szCs w:val="28"/>
        </w:rPr>
        <w:t>недостаток заботы наносит больший вред, чем недостаток знаний</w:t>
      </w:r>
      <w:r w:rsidRPr="00924E98">
        <w:rPr>
          <w:sz w:val="28"/>
          <w:szCs w:val="28"/>
        </w:rPr>
        <w:t>; и еще</w:t>
      </w:r>
      <w:r w:rsidRPr="00924E98">
        <w:rPr>
          <w:iCs/>
          <w:sz w:val="28"/>
          <w:szCs w:val="28"/>
        </w:rPr>
        <w:t>, не наблюдать за рабочими, значит оставить им открытым свой кошелек</w:t>
      </w:r>
      <w:r w:rsidRPr="00924E98">
        <w:rPr>
          <w:sz w:val="28"/>
          <w:szCs w:val="28"/>
        </w:rPr>
        <w:t>. Слишком доверять чужой заботе — значит испортить дело; потому что </w:t>
      </w:r>
      <w:r w:rsidRPr="00924E98">
        <w:rPr>
          <w:iCs/>
          <w:sz w:val="28"/>
          <w:szCs w:val="28"/>
        </w:rPr>
        <w:t>в делах этого мира люди спасаются не благодаря вере, а благодаря ее недостатку</w:t>
      </w:r>
      <w:r w:rsidRPr="00924E98">
        <w:rPr>
          <w:sz w:val="28"/>
          <w:szCs w:val="28"/>
        </w:rPr>
        <w:t>. Но непосредственная забота человека полезна, потому что, </w:t>
      </w:r>
      <w:r w:rsidRPr="00924E98">
        <w:rPr>
          <w:iCs/>
          <w:sz w:val="28"/>
          <w:szCs w:val="28"/>
        </w:rPr>
        <w:t>если хочешь иметь верного слугу, который бы тебя удовлетворял, служи себе сам, небольшая небрежность может повести к большому несчастью; из-за того, что не было гвоздя, пропала подкова; из-за того, что пропала подкова, лошадь пропала; из-за того, что лошадь пропала, всадник пропал, потому что он был застигнут врасплох и убит врагами; и все это из-за того, что не позаботились о маленьком гвоздике в подкове.</w:t>
      </w:r>
    </w:p>
    <w:p w:rsidR="009C59E5" w:rsidRPr="00924E98" w:rsidRDefault="009C59E5" w:rsidP="009C59E5">
      <w:pPr>
        <w:pStyle w:val="a7"/>
        <w:spacing w:before="0" w:beforeAutospacing="0" w:after="0" w:afterAutospacing="0"/>
        <w:ind w:firstLine="708"/>
        <w:jc w:val="both"/>
        <w:rPr>
          <w:sz w:val="28"/>
          <w:szCs w:val="28"/>
        </w:rPr>
      </w:pPr>
      <w:r w:rsidRPr="00924E98">
        <w:rPr>
          <w:sz w:val="28"/>
          <w:szCs w:val="28"/>
        </w:rPr>
        <w:t>Вот как важно трудолюбие, друзья мои, и внимание к вашему собственному делу; но к этому мы должны прибавить умеренность, если хотим, чтобы наше трудолюбие принесло больший успех. Если человек не знает, как сохранить то, что он заработал, то он всю жизнь может работать без отдыха и умереть, не сохранив даже монеты в четыре пенса. </w:t>
      </w:r>
      <w:r w:rsidRPr="00924E98">
        <w:rPr>
          <w:iCs/>
          <w:sz w:val="28"/>
          <w:szCs w:val="28"/>
        </w:rPr>
        <w:t>Богатый стол оставляет скудное завещание, и</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Много тратится на то, чтобы добыть,</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lastRenderedPageBreak/>
        <w:t>Если женщина из-за чая отказывается прясть и вязать,</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А мужчины из-за пунша отказываются рубить и колоть дрова.</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 xml:space="preserve">Если хочешь быть богат, то думай о том, чтобы сохранить так же, как и о том, чтобы добыть. Ост-Индия не обогатила Испанию, потому что ее расходы больше, чем ее </w:t>
      </w:r>
      <w:proofErr w:type="gramStart"/>
      <w:r w:rsidRPr="00924E98">
        <w:rPr>
          <w:iCs/>
          <w:sz w:val="28"/>
          <w:szCs w:val="28"/>
        </w:rPr>
        <w:t>доходы....</w:t>
      </w:r>
      <w:proofErr w:type="gramEnd"/>
      <w:r w:rsidRPr="00924E98">
        <w:rPr>
          <w:iCs/>
          <w:sz w:val="28"/>
          <w:szCs w:val="28"/>
        </w:rPr>
        <w:t>.</w:t>
      </w:r>
    </w:p>
    <w:p w:rsidR="009C59E5" w:rsidRPr="00924E98" w:rsidRDefault="009C59E5" w:rsidP="009C59E5">
      <w:pPr>
        <w:pStyle w:val="a7"/>
        <w:spacing w:before="0" w:beforeAutospacing="0" w:after="0" w:afterAutospacing="0"/>
        <w:ind w:firstLine="708"/>
        <w:jc w:val="both"/>
        <w:rPr>
          <w:sz w:val="28"/>
          <w:szCs w:val="28"/>
        </w:rPr>
      </w:pPr>
      <w:r w:rsidRPr="00924E98">
        <w:rPr>
          <w:sz w:val="28"/>
          <w:szCs w:val="28"/>
        </w:rPr>
        <w:t>Сейчас вы все собрались здесь на продажу пышных нарядов и безделушек. Вы их называете </w:t>
      </w:r>
      <w:r w:rsidRPr="00924E98">
        <w:rPr>
          <w:iCs/>
          <w:sz w:val="28"/>
          <w:szCs w:val="28"/>
        </w:rPr>
        <w:t>хорошими вещами,</w:t>
      </w:r>
      <w:r w:rsidRPr="00924E98">
        <w:rPr>
          <w:sz w:val="28"/>
          <w:szCs w:val="28"/>
        </w:rPr>
        <w:t> но если вы не будете осмотрительны, то для многих из вас эти хорошие вещи обернутся </w:t>
      </w:r>
      <w:r w:rsidRPr="00924E98">
        <w:rPr>
          <w:iCs/>
          <w:sz w:val="28"/>
          <w:szCs w:val="28"/>
        </w:rPr>
        <w:t>злом.</w:t>
      </w:r>
      <w:r w:rsidRPr="00924E98">
        <w:rPr>
          <w:sz w:val="28"/>
          <w:szCs w:val="28"/>
        </w:rPr>
        <w:t> Вы ожидаете, что они будут продаваться дешево, а возможно они дешевле той цены, по которой продаются; но если вам эти товары не нужны, то они дороги для вас. Помните, что говорит Бедный Ричард: </w:t>
      </w:r>
      <w:r w:rsidRPr="00924E98">
        <w:rPr>
          <w:iCs/>
          <w:sz w:val="28"/>
          <w:szCs w:val="28"/>
        </w:rPr>
        <w:t>Купи то, в чем ты не нуждаешься, и вскоре тебе придется продать всё необходимое.</w:t>
      </w:r>
      <w:r w:rsidRPr="00924E98">
        <w:rPr>
          <w:sz w:val="28"/>
          <w:szCs w:val="28"/>
        </w:rPr>
        <w:t> И еще: </w:t>
      </w:r>
      <w:r w:rsidRPr="00924E98">
        <w:rPr>
          <w:iCs/>
          <w:sz w:val="28"/>
          <w:szCs w:val="28"/>
        </w:rPr>
        <w:t>когда покупаешь подешевле на один пенс, подумай немножко.</w:t>
      </w:r>
      <w:r w:rsidRPr="00924E98">
        <w:rPr>
          <w:sz w:val="28"/>
          <w:szCs w:val="28"/>
        </w:rPr>
        <w:t> Он подразумевает, что, возможно, эта дешевизна мнимая, или сделка, в которую ты втянут, может принести тебе больше вреда, чем добра. Поэтому в другом месте он говорит:</w:t>
      </w:r>
    </w:p>
    <w:p w:rsidR="009C59E5" w:rsidRPr="00924E98" w:rsidRDefault="009C59E5" w:rsidP="009C59E5">
      <w:pPr>
        <w:pStyle w:val="a7"/>
        <w:spacing w:before="0" w:beforeAutospacing="0" w:after="0" w:afterAutospacing="0"/>
        <w:jc w:val="both"/>
        <w:rPr>
          <w:sz w:val="28"/>
          <w:szCs w:val="28"/>
        </w:rPr>
      </w:pPr>
      <w:r w:rsidRPr="00924E98">
        <w:rPr>
          <w:iCs/>
          <w:sz w:val="28"/>
          <w:szCs w:val="28"/>
        </w:rPr>
        <w:t>Многие разорились из-за того, что старались купить на грош побольше.</w:t>
      </w:r>
      <w:r w:rsidRPr="00924E98">
        <w:rPr>
          <w:sz w:val="28"/>
          <w:szCs w:val="28"/>
        </w:rPr>
        <w:t> Или еще, </w:t>
      </w:r>
      <w:r w:rsidRPr="00924E98">
        <w:rPr>
          <w:iCs/>
          <w:sz w:val="28"/>
          <w:szCs w:val="28"/>
        </w:rPr>
        <w:t>глупо бросать деньги, чтобы купить раскаяние;</w:t>
      </w:r>
      <w:r w:rsidRPr="00924E98">
        <w:rPr>
          <w:sz w:val="28"/>
          <w:szCs w:val="28"/>
        </w:rPr>
        <w:t> и все же эта глупость каждый день совершается на аукционах, так как не хотят заглянуть в альманах. Многие ради того, чтобы надеть пышный наряд, ходят голодные и заставляют голодать свои семьи. </w:t>
      </w:r>
      <w:r w:rsidRPr="00924E98">
        <w:rPr>
          <w:iCs/>
          <w:sz w:val="28"/>
          <w:szCs w:val="28"/>
        </w:rPr>
        <w:t>Шелка и атласы, пурпур и бархаты гасят огонь на кухне,</w:t>
      </w:r>
      <w:r w:rsidRPr="00924E98">
        <w:rPr>
          <w:sz w:val="28"/>
          <w:szCs w:val="28"/>
        </w:rPr>
        <w:t> как говорит Бедный Ричард.</w:t>
      </w:r>
    </w:p>
    <w:p w:rsidR="009C59E5" w:rsidRPr="00924E98" w:rsidRDefault="009C59E5" w:rsidP="009C59E5">
      <w:pPr>
        <w:pStyle w:val="a7"/>
        <w:spacing w:before="0" w:beforeAutospacing="0" w:after="0" w:afterAutospacing="0"/>
        <w:ind w:firstLine="708"/>
        <w:jc w:val="both"/>
        <w:rPr>
          <w:sz w:val="28"/>
          <w:szCs w:val="28"/>
        </w:rPr>
      </w:pPr>
      <w:r w:rsidRPr="00924E98">
        <w:rPr>
          <w:sz w:val="28"/>
          <w:szCs w:val="28"/>
        </w:rPr>
        <w:t>Все это не является необходимым для жизни, и это едва ли можно назвать удобствами; и все же только потому, что это хорошо выглядит, многие хотят купить эти вещи! Из-за этих и других излишеств дворяне доходят до бедности и вынуждены занимать деньги у тех, кого они раньше презирали, но кто благодаря трудолюбию и бережливости устроил свое существование; и в этом случае вполне очевидно, что </w:t>
      </w:r>
      <w:r w:rsidRPr="00924E98">
        <w:rPr>
          <w:iCs/>
          <w:sz w:val="28"/>
          <w:szCs w:val="28"/>
        </w:rPr>
        <w:t>земледелец на своих ногах выше, чем дворянин на коленях,</w:t>
      </w:r>
      <w:r w:rsidRPr="00924E98">
        <w:rPr>
          <w:sz w:val="28"/>
          <w:szCs w:val="28"/>
        </w:rPr>
        <w:t> как говорит Бедный Ричард. Возможно, они получили небольшое состояние и не знают, как оно добывалось; они думают, что </w:t>
      </w:r>
      <w:r w:rsidRPr="00924E98">
        <w:rPr>
          <w:iCs/>
          <w:sz w:val="28"/>
          <w:szCs w:val="28"/>
        </w:rPr>
        <w:t>сейчас день</w:t>
      </w:r>
      <w:r w:rsidRPr="00924E98">
        <w:rPr>
          <w:sz w:val="28"/>
          <w:szCs w:val="28"/>
        </w:rPr>
        <w:t> и ночь </w:t>
      </w:r>
      <w:r w:rsidRPr="00924E98">
        <w:rPr>
          <w:iCs/>
          <w:sz w:val="28"/>
          <w:szCs w:val="28"/>
        </w:rPr>
        <w:t>никогда не наступит;</w:t>
      </w:r>
      <w:r w:rsidRPr="00924E98">
        <w:rPr>
          <w:sz w:val="28"/>
          <w:szCs w:val="28"/>
        </w:rPr>
        <w:t> что если от большого количества взять немножко, то об этом не стоит беспокоиться; но </w:t>
      </w:r>
      <w:r w:rsidRPr="00924E98">
        <w:rPr>
          <w:iCs/>
          <w:sz w:val="28"/>
          <w:szCs w:val="28"/>
        </w:rPr>
        <w:t>если из бочки все время брать муку, а ничего туда не класть, то скоро доберешься до дна,</w:t>
      </w:r>
      <w:r w:rsidRPr="00924E98">
        <w:rPr>
          <w:sz w:val="28"/>
          <w:szCs w:val="28"/>
        </w:rPr>
        <w:t> как говорит Бедный Ричард; и затем, </w:t>
      </w:r>
      <w:r w:rsidRPr="00924E98">
        <w:rPr>
          <w:iCs/>
          <w:sz w:val="28"/>
          <w:szCs w:val="28"/>
        </w:rPr>
        <w:t>когда колодец высохнет, тогда узнаешь цену воде.</w:t>
      </w:r>
      <w:r w:rsidRPr="00924E98">
        <w:rPr>
          <w:sz w:val="28"/>
          <w:szCs w:val="28"/>
        </w:rPr>
        <w:t> Но это могли бы они знать раньше, если бы воспользовались советом. </w:t>
      </w:r>
      <w:r w:rsidRPr="00924E98">
        <w:rPr>
          <w:iCs/>
          <w:sz w:val="28"/>
          <w:szCs w:val="28"/>
        </w:rPr>
        <w:t>Если хочешь знать цену деньгам, то иди и попытайся взять взаймы; тот, кто берет взаймы, будет горевать,</w:t>
      </w:r>
      <w:r w:rsidRPr="00924E98">
        <w:rPr>
          <w:sz w:val="28"/>
          <w:szCs w:val="28"/>
        </w:rPr>
        <w:t> как говорит Бедный Ричард. ….. Подумайте, что вы делаете, когда берете в долг, — вы даёте другим людям власть над вашей свободой. Если вы не можете вернуть долг в срок, вам будет стыдно видеться со своим кредитором, вы будете бояться с ним говорить, вы будете приносить несостоятельные, жалкие, трусливые извинения и постепенно потеряете правдивость и погрузитесь в низкую, явную ложь, потому что, как говорит Бедный Ричард, </w:t>
      </w:r>
      <w:r w:rsidRPr="00924E98">
        <w:rPr>
          <w:iCs/>
          <w:sz w:val="28"/>
          <w:szCs w:val="28"/>
        </w:rPr>
        <w:t>второй порок—ложь, первый порок — долги;</w:t>
      </w:r>
      <w:r w:rsidRPr="00924E98">
        <w:rPr>
          <w:sz w:val="28"/>
          <w:szCs w:val="28"/>
        </w:rPr>
        <w:t> и еще по тому же поводу: </w:t>
      </w:r>
      <w:r w:rsidRPr="00924E98">
        <w:rPr>
          <w:iCs/>
          <w:sz w:val="28"/>
          <w:szCs w:val="28"/>
        </w:rPr>
        <w:t>ложь едет верхом на спине долгов;</w:t>
      </w:r>
      <w:r w:rsidRPr="00924E98">
        <w:rPr>
          <w:sz w:val="28"/>
          <w:szCs w:val="28"/>
        </w:rPr>
        <w:t xml:space="preserve"> тогда как англичанин, рожденный свободным, не должен стыдиться или бояться говорить с любым </w:t>
      </w:r>
      <w:r w:rsidRPr="00924E98">
        <w:rPr>
          <w:sz w:val="28"/>
          <w:szCs w:val="28"/>
        </w:rPr>
        <w:lastRenderedPageBreak/>
        <w:t>человеком, А бедность часто лишает человека всяких душевных качеств и добродетели. </w:t>
      </w:r>
      <w:r w:rsidRPr="00924E98">
        <w:rPr>
          <w:iCs/>
          <w:sz w:val="28"/>
          <w:szCs w:val="28"/>
        </w:rPr>
        <w:t>Трудно пустой суме стоять прямо….</w:t>
      </w:r>
    </w:p>
    <w:p w:rsidR="009C59E5" w:rsidRPr="00924E98" w:rsidRDefault="009C59E5" w:rsidP="009C59E5">
      <w:pPr>
        <w:pStyle w:val="a7"/>
        <w:spacing w:before="0" w:beforeAutospacing="0" w:after="0" w:afterAutospacing="0"/>
        <w:ind w:firstLine="708"/>
        <w:jc w:val="both"/>
        <w:rPr>
          <w:sz w:val="28"/>
          <w:szCs w:val="28"/>
        </w:rPr>
      </w:pPr>
      <w:r w:rsidRPr="00924E98">
        <w:rPr>
          <w:sz w:val="28"/>
          <w:szCs w:val="28"/>
        </w:rPr>
        <w:t>Ваш кредитор имеет право по своему желанию лишить вас свободы и заключить в тюрьму на такой срок, пока вы не сможете заплатить ему. Когда вы получите купленное, тогда, может быть, вы немного подумаете о платеже. Но, как говорит Бедный Ричард, </w:t>
      </w:r>
      <w:r w:rsidRPr="00924E98">
        <w:rPr>
          <w:iCs/>
          <w:sz w:val="28"/>
          <w:szCs w:val="28"/>
        </w:rPr>
        <w:t>у кредиторов память лучше, чем у должников; кредиторы — суеверный народ и зорко следят за установленными днями и сроками платежей. </w:t>
      </w:r>
      <w:r w:rsidRPr="00924E98">
        <w:rPr>
          <w:sz w:val="28"/>
          <w:szCs w:val="28"/>
        </w:rPr>
        <w:t>День срока придёт до того, как вы осознаете это, а требование будет предъявлено до того, как вы будете готовы удовлетворить его. Или если вы помните о своем долге, то срок, который сначала казался очень большим, с течением времени покажется чрезвычайно коротким. Время как будто прибавляет крылья к его ногам и плечам. </w:t>
      </w:r>
      <w:r w:rsidRPr="00924E98">
        <w:rPr>
          <w:iCs/>
          <w:sz w:val="28"/>
          <w:szCs w:val="28"/>
        </w:rPr>
        <w:t>Великий пост очень короток для тех, кто занимает деньги до пасхи.</w:t>
      </w:r>
      <w:r w:rsidRPr="00924E98">
        <w:rPr>
          <w:sz w:val="28"/>
          <w:szCs w:val="28"/>
        </w:rPr>
        <w:t> Возможно, в настоящее время вы считаете себя преуспевающим и поэтому можете позволить себе без всякого ущерба некоторое излишество; но</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Если можете, копите деньги на случай нужды и старости,</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Утреннее солнце не будет сиять целый день.</w:t>
      </w:r>
    </w:p>
    <w:p w:rsidR="009C59E5" w:rsidRPr="00924E98" w:rsidRDefault="009C59E5" w:rsidP="009C59E5">
      <w:pPr>
        <w:pStyle w:val="a7"/>
        <w:spacing w:before="0" w:beforeAutospacing="0" w:after="0" w:afterAutospacing="0"/>
        <w:jc w:val="both"/>
        <w:rPr>
          <w:sz w:val="28"/>
          <w:szCs w:val="28"/>
        </w:rPr>
      </w:pPr>
      <w:r w:rsidRPr="00924E98">
        <w:rPr>
          <w:sz w:val="28"/>
          <w:szCs w:val="28"/>
        </w:rPr>
        <w:t>Заработок может быть временным и неопределенным, но всегда, пока вы живете, расходы постоянны и определенны, и </w:t>
      </w:r>
      <w:r w:rsidRPr="00924E98">
        <w:rPr>
          <w:iCs/>
          <w:sz w:val="28"/>
          <w:szCs w:val="28"/>
        </w:rPr>
        <w:t>легче построить две печи, чем запастись топливом на одну, </w:t>
      </w:r>
      <w:r w:rsidRPr="00924E98">
        <w:rPr>
          <w:sz w:val="28"/>
          <w:szCs w:val="28"/>
        </w:rPr>
        <w:t>как говорит Бедный Ричард; поэтому </w:t>
      </w:r>
      <w:r w:rsidRPr="00924E98">
        <w:rPr>
          <w:iCs/>
          <w:sz w:val="28"/>
          <w:szCs w:val="28"/>
        </w:rPr>
        <w:t>лучше ложиться спать без ужина, чем вставать в долгу.</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Получай все, что можешь, и береги всё, что получил,</w:t>
      </w:r>
    </w:p>
    <w:p w:rsidR="009C59E5" w:rsidRPr="00924E98" w:rsidRDefault="009C59E5" w:rsidP="009C59E5">
      <w:pPr>
        <w:pStyle w:val="a7"/>
        <w:spacing w:before="0" w:beforeAutospacing="0" w:after="0" w:afterAutospacing="0"/>
        <w:jc w:val="both"/>
        <w:rPr>
          <w:iCs/>
          <w:sz w:val="28"/>
          <w:szCs w:val="28"/>
        </w:rPr>
      </w:pPr>
      <w:r w:rsidRPr="00924E98">
        <w:rPr>
          <w:iCs/>
          <w:sz w:val="28"/>
          <w:szCs w:val="28"/>
        </w:rPr>
        <w:t>Это как раз тот камень, который обратит весь твой свинец в золото.</w:t>
      </w:r>
    </w:p>
    <w:p w:rsidR="00E33394" w:rsidRDefault="009C59E5" w:rsidP="009C59E5">
      <w:pPr>
        <w:spacing w:line="240" w:lineRule="auto"/>
      </w:pPr>
      <w:r w:rsidRPr="00924E98">
        <w:t>И когда ты получишь этот философский камень, будь уверен, что тебе не придется жаловаться на плохие времена или на тр</w:t>
      </w:r>
      <w:r>
        <w:t>удность уплаты налогов…</w:t>
      </w:r>
    </w:p>
    <w:p w:rsidR="009C59E5" w:rsidRDefault="009C59E5">
      <w:r>
        <w:br w:type="page"/>
      </w:r>
    </w:p>
    <w:tbl>
      <w:tblPr>
        <w:tblStyle w:val="a4"/>
        <w:tblW w:w="0" w:type="auto"/>
        <w:tblLook w:val="04A0" w:firstRow="1" w:lastRow="0" w:firstColumn="1" w:lastColumn="0" w:noHBand="0" w:noVBand="1"/>
      </w:tblPr>
      <w:tblGrid>
        <w:gridCol w:w="566"/>
        <w:gridCol w:w="7371"/>
        <w:gridCol w:w="1408"/>
      </w:tblGrid>
      <w:tr w:rsidR="009C59E5" w:rsidRPr="009B17DB" w:rsidTr="00F3791F">
        <w:tc>
          <w:tcPr>
            <w:tcW w:w="566" w:type="dxa"/>
          </w:tcPr>
          <w:p w:rsidR="009C59E5" w:rsidRPr="009B17DB" w:rsidRDefault="009C59E5" w:rsidP="00F3791F">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7371" w:type="dxa"/>
          </w:tcPr>
          <w:p w:rsidR="009C59E5" w:rsidRPr="009B17DB" w:rsidRDefault="009C59E5" w:rsidP="00F3791F">
            <w:pPr>
              <w:jc w:val="center"/>
              <w:rPr>
                <w:rFonts w:ascii="Times New Roman" w:hAnsi="Times New Roman" w:cs="Times New Roman"/>
                <w:sz w:val="28"/>
                <w:szCs w:val="28"/>
              </w:rPr>
            </w:pPr>
            <w:r w:rsidRPr="009B17DB">
              <w:rPr>
                <w:rFonts w:ascii="Times New Roman" w:hAnsi="Times New Roman" w:cs="Times New Roman"/>
                <w:sz w:val="28"/>
                <w:szCs w:val="28"/>
              </w:rPr>
              <w:t>Критерии</w:t>
            </w:r>
          </w:p>
        </w:tc>
        <w:tc>
          <w:tcPr>
            <w:tcW w:w="1408" w:type="dxa"/>
          </w:tcPr>
          <w:p w:rsidR="009C59E5" w:rsidRPr="009B17DB" w:rsidRDefault="009C59E5" w:rsidP="00F3791F">
            <w:pPr>
              <w:jc w:val="center"/>
              <w:rPr>
                <w:rFonts w:ascii="Times New Roman" w:hAnsi="Times New Roman" w:cs="Times New Roman"/>
                <w:sz w:val="28"/>
                <w:szCs w:val="28"/>
              </w:rPr>
            </w:pPr>
            <w:r w:rsidRPr="009B17DB">
              <w:rPr>
                <w:rFonts w:ascii="Times New Roman" w:hAnsi="Times New Roman" w:cs="Times New Roman"/>
                <w:sz w:val="28"/>
                <w:szCs w:val="28"/>
              </w:rPr>
              <w:t>Баллы</w:t>
            </w:r>
          </w:p>
        </w:tc>
      </w:tr>
      <w:tr w:rsidR="009C59E5" w:rsidRPr="009B17DB" w:rsidTr="00F3791F">
        <w:tc>
          <w:tcPr>
            <w:tcW w:w="566" w:type="dxa"/>
            <w:tcBorders>
              <w:bottom w:val="single" w:sz="4" w:space="0" w:color="auto"/>
            </w:tcBorders>
          </w:tcPr>
          <w:p w:rsidR="009C59E5" w:rsidRPr="009B17DB" w:rsidRDefault="009C59E5" w:rsidP="00F3791F">
            <w:pPr>
              <w:jc w:val="center"/>
              <w:rPr>
                <w:rFonts w:ascii="Times New Roman" w:hAnsi="Times New Roman" w:cs="Times New Roman"/>
                <w:sz w:val="28"/>
                <w:szCs w:val="28"/>
              </w:rPr>
            </w:pPr>
            <w:r>
              <w:rPr>
                <w:rFonts w:ascii="Times New Roman" w:hAnsi="Times New Roman" w:cs="Times New Roman"/>
                <w:sz w:val="28"/>
                <w:szCs w:val="28"/>
              </w:rPr>
              <w:t>9.</w:t>
            </w:r>
            <w:r w:rsidRPr="009B17DB">
              <w:rPr>
                <w:rFonts w:ascii="Times New Roman" w:hAnsi="Times New Roman" w:cs="Times New Roman"/>
                <w:sz w:val="28"/>
                <w:szCs w:val="28"/>
              </w:rPr>
              <w:t>1</w:t>
            </w:r>
          </w:p>
        </w:tc>
        <w:tc>
          <w:tcPr>
            <w:tcW w:w="7371" w:type="dxa"/>
            <w:tcBorders>
              <w:bottom w:val="single" w:sz="4" w:space="0" w:color="auto"/>
            </w:tcBorders>
          </w:tcPr>
          <w:p w:rsidR="009C59E5"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Вычленен</w:t>
            </w:r>
            <w:r>
              <w:rPr>
                <w:rFonts w:ascii="Times New Roman" w:hAnsi="Times New Roman" w:cs="Times New Roman"/>
                <w:sz w:val="28"/>
                <w:szCs w:val="28"/>
              </w:rPr>
              <w:t>ие общей идейной позиции автора текста</w:t>
            </w:r>
          </w:p>
          <w:p w:rsidR="009C59E5" w:rsidRPr="001A769F" w:rsidRDefault="009C59E5" w:rsidP="00F3791F">
            <w:pPr>
              <w:jc w:val="both"/>
              <w:rPr>
                <w:rFonts w:ascii="Times New Roman" w:hAnsi="Times New Roman" w:cs="Times New Roman"/>
                <w:i/>
                <w:sz w:val="28"/>
                <w:szCs w:val="28"/>
              </w:rPr>
            </w:pPr>
            <w:r>
              <w:rPr>
                <w:rFonts w:ascii="Times New Roman" w:hAnsi="Times New Roman" w:cs="Times New Roman"/>
                <w:i/>
                <w:sz w:val="28"/>
                <w:szCs w:val="28"/>
              </w:rPr>
              <w:t>Если общая идейная позиция не определена, то за задание ставится 0 баллов (по критериям 2 и 3 задание не оценивается)</w:t>
            </w:r>
          </w:p>
        </w:tc>
        <w:tc>
          <w:tcPr>
            <w:tcW w:w="1408" w:type="dxa"/>
            <w:tcBorders>
              <w:bottom w:val="single" w:sz="4" w:space="0" w:color="auto"/>
            </w:tcBorders>
          </w:tcPr>
          <w:p w:rsidR="009C59E5" w:rsidRPr="00DB21DC" w:rsidRDefault="009C59E5" w:rsidP="00F3791F">
            <w:pPr>
              <w:jc w:val="center"/>
              <w:rPr>
                <w:rFonts w:ascii="Times New Roman" w:hAnsi="Times New Roman" w:cs="Times New Roman"/>
                <w:b/>
                <w:sz w:val="28"/>
                <w:szCs w:val="28"/>
              </w:rPr>
            </w:pPr>
            <w:r w:rsidRPr="00DB21DC">
              <w:rPr>
                <w:rFonts w:ascii="Times New Roman" w:hAnsi="Times New Roman" w:cs="Times New Roman"/>
                <w:b/>
                <w:sz w:val="28"/>
                <w:szCs w:val="28"/>
              </w:rPr>
              <w:t>20</w:t>
            </w:r>
          </w:p>
        </w:tc>
      </w:tr>
      <w:tr w:rsidR="009C59E5" w:rsidRPr="009B17DB" w:rsidTr="00F3791F">
        <w:tc>
          <w:tcPr>
            <w:tcW w:w="566" w:type="dxa"/>
            <w:tcBorders>
              <w:bottom w:val="nil"/>
            </w:tcBorders>
          </w:tcPr>
          <w:p w:rsidR="009C59E5" w:rsidRPr="009B17DB" w:rsidRDefault="009C59E5" w:rsidP="00F3791F">
            <w:pPr>
              <w:jc w:val="center"/>
              <w:rPr>
                <w:rFonts w:ascii="Times New Roman" w:hAnsi="Times New Roman" w:cs="Times New Roman"/>
                <w:sz w:val="28"/>
                <w:szCs w:val="28"/>
              </w:rPr>
            </w:pPr>
          </w:p>
        </w:tc>
        <w:tc>
          <w:tcPr>
            <w:tcW w:w="7371" w:type="dxa"/>
            <w:tcBorders>
              <w:bottom w:val="nil"/>
            </w:tcBorders>
          </w:tcPr>
          <w:p w:rsidR="009C59E5" w:rsidRPr="009B17DB" w:rsidRDefault="009C59E5" w:rsidP="00F3791F">
            <w:pPr>
              <w:jc w:val="both"/>
              <w:rPr>
                <w:rFonts w:ascii="Times New Roman" w:hAnsi="Times New Roman" w:cs="Times New Roman"/>
                <w:sz w:val="28"/>
                <w:szCs w:val="28"/>
              </w:rPr>
            </w:pPr>
            <w:r w:rsidRPr="000148E1">
              <w:rPr>
                <w:rFonts w:ascii="Times New Roman" w:hAnsi="Times New Roman" w:cs="Times New Roman"/>
                <w:sz w:val="28"/>
                <w:szCs w:val="28"/>
              </w:rPr>
              <w:t xml:space="preserve">Вычленение в качестве общей идейной позиции </w:t>
            </w:r>
            <w:r>
              <w:rPr>
                <w:rFonts w:ascii="Times New Roman" w:hAnsi="Times New Roman" w:cs="Times New Roman"/>
                <w:sz w:val="28"/>
                <w:szCs w:val="28"/>
              </w:rPr>
              <w:t xml:space="preserve">«господство принципа полезности», «принцип пользы в отношениях индивидов», «принципы буржуазной морали» </w:t>
            </w:r>
            <w:r w:rsidRPr="009B17DB">
              <w:rPr>
                <w:rFonts w:ascii="Times New Roman" w:hAnsi="Times New Roman" w:cs="Times New Roman"/>
                <w:sz w:val="28"/>
                <w:szCs w:val="28"/>
              </w:rPr>
              <w:t>ИЛИ</w:t>
            </w:r>
          </w:p>
        </w:tc>
        <w:tc>
          <w:tcPr>
            <w:tcW w:w="1408" w:type="dxa"/>
            <w:tcBorders>
              <w:bottom w:val="nil"/>
            </w:tcBorders>
          </w:tcPr>
          <w:p w:rsidR="009C59E5" w:rsidRPr="009B17DB" w:rsidRDefault="009C59E5" w:rsidP="00F3791F">
            <w:pPr>
              <w:jc w:val="center"/>
              <w:rPr>
                <w:rFonts w:ascii="Times New Roman" w:hAnsi="Times New Roman" w:cs="Times New Roman"/>
                <w:sz w:val="28"/>
                <w:szCs w:val="28"/>
              </w:rPr>
            </w:pPr>
            <w:r w:rsidRPr="009B17DB">
              <w:rPr>
                <w:rFonts w:ascii="Times New Roman" w:hAnsi="Times New Roman" w:cs="Times New Roman"/>
                <w:sz w:val="28"/>
                <w:szCs w:val="28"/>
              </w:rPr>
              <w:t>5</w:t>
            </w:r>
          </w:p>
        </w:tc>
      </w:tr>
      <w:tr w:rsidR="009C59E5" w:rsidRPr="009B17DB" w:rsidTr="00F3791F">
        <w:tc>
          <w:tcPr>
            <w:tcW w:w="566" w:type="dxa"/>
            <w:tcBorders>
              <w:top w:val="nil"/>
            </w:tcBorders>
          </w:tcPr>
          <w:p w:rsidR="009C59E5" w:rsidRPr="009B17DB" w:rsidRDefault="009C59E5" w:rsidP="00F3791F">
            <w:pPr>
              <w:jc w:val="center"/>
              <w:rPr>
                <w:rFonts w:ascii="Times New Roman" w:hAnsi="Times New Roman" w:cs="Times New Roman"/>
                <w:sz w:val="28"/>
                <w:szCs w:val="28"/>
              </w:rPr>
            </w:pPr>
          </w:p>
        </w:tc>
        <w:tc>
          <w:tcPr>
            <w:tcW w:w="7371" w:type="dxa"/>
            <w:tcBorders>
              <w:top w:val="nil"/>
            </w:tcBorders>
          </w:tcPr>
          <w:p w:rsidR="009C59E5" w:rsidRPr="009B17DB" w:rsidRDefault="009C59E5" w:rsidP="00F3791F">
            <w:pPr>
              <w:jc w:val="both"/>
              <w:rPr>
                <w:rFonts w:ascii="Times New Roman" w:hAnsi="Times New Roman" w:cs="Times New Roman"/>
                <w:sz w:val="28"/>
                <w:szCs w:val="28"/>
              </w:rPr>
            </w:pPr>
            <w:r w:rsidRPr="000148E1">
              <w:rPr>
                <w:rFonts w:ascii="Times New Roman" w:hAnsi="Times New Roman" w:cs="Times New Roman"/>
                <w:sz w:val="28"/>
                <w:szCs w:val="28"/>
              </w:rPr>
              <w:t>Вычленение в качестве общей идейной позиции «</w:t>
            </w:r>
            <w:r>
              <w:rPr>
                <w:rFonts w:ascii="Times New Roman" w:hAnsi="Times New Roman" w:cs="Times New Roman"/>
                <w:sz w:val="28"/>
                <w:szCs w:val="28"/>
              </w:rPr>
              <w:t>утилитаризма</w:t>
            </w:r>
            <w:r w:rsidRPr="000148E1">
              <w:rPr>
                <w:rFonts w:ascii="Times New Roman" w:hAnsi="Times New Roman" w:cs="Times New Roman"/>
                <w:sz w:val="28"/>
                <w:szCs w:val="28"/>
              </w:rPr>
              <w:t>»</w:t>
            </w:r>
          </w:p>
        </w:tc>
        <w:tc>
          <w:tcPr>
            <w:tcW w:w="1408" w:type="dxa"/>
            <w:tcBorders>
              <w:top w:val="nil"/>
            </w:tcBorders>
          </w:tcPr>
          <w:p w:rsidR="009C59E5" w:rsidRPr="009B17DB" w:rsidRDefault="009C59E5" w:rsidP="00F3791F">
            <w:pPr>
              <w:jc w:val="center"/>
              <w:rPr>
                <w:rFonts w:ascii="Times New Roman" w:hAnsi="Times New Roman" w:cs="Times New Roman"/>
                <w:sz w:val="28"/>
                <w:szCs w:val="28"/>
              </w:rPr>
            </w:pPr>
            <w:r>
              <w:rPr>
                <w:rFonts w:ascii="Times New Roman" w:hAnsi="Times New Roman" w:cs="Times New Roman"/>
                <w:sz w:val="28"/>
                <w:szCs w:val="28"/>
              </w:rPr>
              <w:t>15</w:t>
            </w:r>
          </w:p>
        </w:tc>
      </w:tr>
      <w:tr w:rsidR="009C59E5" w:rsidRPr="009B17DB" w:rsidTr="00F3791F">
        <w:tc>
          <w:tcPr>
            <w:tcW w:w="566" w:type="dxa"/>
            <w:vMerge w:val="restart"/>
          </w:tcPr>
          <w:p w:rsidR="009C59E5" w:rsidRPr="009B17DB" w:rsidRDefault="009C59E5" w:rsidP="00F3791F">
            <w:pPr>
              <w:jc w:val="center"/>
              <w:rPr>
                <w:rFonts w:ascii="Times New Roman" w:hAnsi="Times New Roman" w:cs="Times New Roman"/>
                <w:sz w:val="28"/>
                <w:szCs w:val="28"/>
              </w:rPr>
            </w:pPr>
            <w:r>
              <w:rPr>
                <w:rFonts w:ascii="Times New Roman" w:hAnsi="Times New Roman" w:cs="Times New Roman"/>
                <w:sz w:val="28"/>
                <w:szCs w:val="28"/>
              </w:rPr>
              <w:t>9.2</w:t>
            </w:r>
          </w:p>
        </w:tc>
        <w:tc>
          <w:tcPr>
            <w:tcW w:w="7371" w:type="dxa"/>
            <w:tcBorders>
              <w:bottom w:val="single" w:sz="4" w:space="0" w:color="auto"/>
            </w:tcBorders>
          </w:tcPr>
          <w:p w:rsidR="009C59E5"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Аргументы в обоснование идейн</w:t>
            </w:r>
            <w:r>
              <w:rPr>
                <w:rFonts w:ascii="Times New Roman" w:hAnsi="Times New Roman" w:cs="Times New Roman"/>
                <w:sz w:val="28"/>
                <w:szCs w:val="28"/>
              </w:rPr>
              <w:t>ой позиции, выраженной в тексте</w:t>
            </w:r>
          </w:p>
          <w:p w:rsidR="009C59E5" w:rsidRPr="009B17DB" w:rsidRDefault="009C59E5" w:rsidP="00F3791F">
            <w:pPr>
              <w:jc w:val="both"/>
              <w:rPr>
                <w:rFonts w:ascii="Times New Roman" w:hAnsi="Times New Roman" w:cs="Times New Roman"/>
                <w:sz w:val="28"/>
                <w:szCs w:val="28"/>
              </w:rPr>
            </w:pPr>
            <w:r w:rsidRPr="009B17DB">
              <w:rPr>
                <w:rFonts w:ascii="Times New Roman" w:hAnsi="Times New Roman" w:cs="Times New Roman"/>
                <w:i/>
                <w:sz w:val="28"/>
                <w:szCs w:val="28"/>
              </w:rPr>
              <w:t>Рассуждения общего характера в качестве аргументов не засчитываются</w:t>
            </w:r>
          </w:p>
        </w:tc>
        <w:tc>
          <w:tcPr>
            <w:tcW w:w="1408" w:type="dxa"/>
            <w:tcBorders>
              <w:bottom w:val="single" w:sz="4" w:space="0" w:color="auto"/>
            </w:tcBorders>
          </w:tcPr>
          <w:p w:rsidR="009C59E5" w:rsidRPr="00DB21DC" w:rsidRDefault="009C59E5" w:rsidP="00F3791F">
            <w:pPr>
              <w:jc w:val="center"/>
              <w:rPr>
                <w:rFonts w:ascii="Times New Roman" w:hAnsi="Times New Roman" w:cs="Times New Roman"/>
                <w:b/>
                <w:sz w:val="28"/>
                <w:szCs w:val="28"/>
              </w:rPr>
            </w:pPr>
            <w:r w:rsidRPr="00DB21DC">
              <w:rPr>
                <w:rFonts w:ascii="Times New Roman" w:hAnsi="Times New Roman" w:cs="Times New Roman"/>
                <w:b/>
                <w:sz w:val="28"/>
                <w:szCs w:val="28"/>
              </w:rPr>
              <w:t>15</w:t>
            </w:r>
          </w:p>
        </w:tc>
      </w:tr>
      <w:tr w:rsidR="009C59E5" w:rsidRPr="009B17DB" w:rsidTr="00F3791F">
        <w:tc>
          <w:tcPr>
            <w:tcW w:w="566" w:type="dxa"/>
            <w:vMerge/>
            <w:tcBorders>
              <w:bottom w:val="nil"/>
            </w:tcBorders>
          </w:tcPr>
          <w:p w:rsidR="009C59E5" w:rsidRPr="009B17DB" w:rsidRDefault="009C59E5" w:rsidP="00F3791F">
            <w:pPr>
              <w:jc w:val="center"/>
              <w:rPr>
                <w:rFonts w:ascii="Times New Roman" w:hAnsi="Times New Roman" w:cs="Times New Roman"/>
                <w:sz w:val="28"/>
                <w:szCs w:val="28"/>
              </w:rPr>
            </w:pPr>
          </w:p>
        </w:tc>
        <w:tc>
          <w:tcPr>
            <w:tcW w:w="7371" w:type="dxa"/>
            <w:tcBorders>
              <w:bottom w:val="nil"/>
            </w:tcBorders>
          </w:tcPr>
          <w:p w:rsidR="009C59E5" w:rsidRPr="009B17DB" w:rsidRDefault="009C59E5" w:rsidP="00F3791F">
            <w:pPr>
              <w:jc w:val="both"/>
              <w:rPr>
                <w:rFonts w:ascii="Times New Roman" w:hAnsi="Times New Roman" w:cs="Times New Roman"/>
                <w:sz w:val="28"/>
                <w:szCs w:val="28"/>
              </w:rPr>
            </w:pPr>
            <w:r>
              <w:rPr>
                <w:rFonts w:ascii="Times New Roman" w:hAnsi="Times New Roman" w:cs="Times New Roman"/>
                <w:sz w:val="28"/>
                <w:szCs w:val="28"/>
              </w:rPr>
              <w:t>Приведен 1 аргумент</w:t>
            </w:r>
          </w:p>
          <w:p w:rsidR="009C59E5" w:rsidRPr="009B17DB"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ИЛИ</w:t>
            </w:r>
          </w:p>
        </w:tc>
        <w:tc>
          <w:tcPr>
            <w:tcW w:w="1408" w:type="dxa"/>
            <w:tcBorders>
              <w:bottom w:val="nil"/>
            </w:tcBorders>
          </w:tcPr>
          <w:p w:rsidR="009C59E5" w:rsidRPr="009B17DB" w:rsidRDefault="009C59E5" w:rsidP="00F3791F">
            <w:pPr>
              <w:jc w:val="center"/>
              <w:rPr>
                <w:rFonts w:ascii="Times New Roman" w:hAnsi="Times New Roman" w:cs="Times New Roman"/>
                <w:sz w:val="28"/>
                <w:szCs w:val="28"/>
              </w:rPr>
            </w:pPr>
            <w:r w:rsidRPr="009B17DB">
              <w:rPr>
                <w:rFonts w:ascii="Times New Roman" w:hAnsi="Times New Roman" w:cs="Times New Roman"/>
                <w:sz w:val="28"/>
                <w:szCs w:val="28"/>
              </w:rPr>
              <w:t>5</w:t>
            </w:r>
          </w:p>
        </w:tc>
      </w:tr>
      <w:tr w:rsidR="009C59E5" w:rsidRPr="009B17DB" w:rsidTr="00F3791F">
        <w:tc>
          <w:tcPr>
            <w:tcW w:w="566" w:type="dxa"/>
            <w:tcBorders>
              <w:top w:val="nil"/>
              <w:bottom w:val="nil"/>
            </w:tcBorders>
          </w:tcPr>
          <w:p w:rsidR="009C59E5" w:rsidRPr="009B17DB" w:rsidRDefault="009C59E5" w:rsidP="00F3791F">
            <w:pPr>
              <w:jc w:val="center"/>
              <w:rPr>
                <w:rFonts w:ascii="Times New Roman" w:hAnsi="Times New Roman" w:cs="Times New Roman"/>
                <w:sz w:val="28"/>
                <w:szCs w:val="28"/>
              </w:rPr>
            </w:pPr>
          </w:p>
        </w:tc>
        <w:tc>
          <w:tcPr>
            <w:tcW w:w="7371" w:type="dxa"/>
            <w:tcBorders>
              <w:top w:val="nil"/>
              <w:bottom w:val="nil"/>
            </w:tcBorders>
          </w:tcPr>
          <w:p w:rsidR="009C59E5" w:rsidRPr="009B17DB"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 xml:space="preserve">Приведены 2 аргумента </w:t>
            </w:r>
          </w:p>
          <w:p w:rsidR="009C59E5" w:rsidRPr="009B17DB"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ИЛИ</w:t>
            </w:r>
          </w:p>
        </w:tc>
        <w:tc>
          <w:tcPr>
            <w:tcW w:w="1408" w:type="dxa"/>
            <w:tcBorders>
              <w:top w:val="nil"/>
              <w:bottom w:val="nil"/>
            </w:tcBorders>
          </w:tcPr>
          <w:p w:rsidR="009C59E5" w:rsidRPr="009B17DB" w:rsidRDefault="009C59E5" w:rsidP="00F3791F">
            <w:pPr>
              <w:jc w:val="center"/>
              <w:rPr>
                <w:rFonts w:ascii="Times New Roman" w:hAnsi="Times New Roman" w:cs="Times New Roman"/>
                <w:sz w:val="28"/>
                <w:szCs w:val="28"/>
              </w:rPr>
            </w:pPr>
            <w:r>
              <w:rPr>
                <w:rFonts w:ascii="Times New Roman" w:hAnsi="Times New Roman" w:cs="Times New Roman"/>
                <w:sz w:val="28"/>
                <w:szCs w:val="28"/>
              </w:rPr>
              <w:t>10</w:t>
            </w:r>
          </w:p>
        </w:tc>
      </w:tr>
      <w:tr w:rsidR="009C59E5" w:rsidRPr="009B17DB" w:rsidTr="00F3791F">
        <w:tc>
          <w:tcPr>
            <w:tcW w:w="566" w:type="dxa"/>
            <w:tcBorders>
              <w:top w:val="nil"/>
            </w:tcBorders>
          </w:tcPr>
          <w:p w:rsidR="009C59E5" w:rsidRPr="009B17DB" w:rsidRDefault="009C59E5" w:rsidP="00F3791F">
            <w:pPr>
              <w:jc w:val="center"/>
              <w:rPr>
                <w:rFonts w:ascii="Times New Roman" w:hAnsi="Times New Roman" w:cs="Times New Roman"/>
                <w:sz w:val="28"/>
                <w:szCs w:val="28"/>
              </w:rPr>
            </w:pPr>
          </w:p>
        </w:tc>
        <w:tc>
          <w:tcPr>
            <w:tcW w:w="7371" w:type="dxa"/>
            <w:tcBorders>
              <w:top w:val="nil"/>
            </w:tcBorders>
          </w:tcPr>
          <w:p w:rsidR="009C59E5" w:rsidRPr="009B17DB"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Приведены 3 аргумента</w:t>
            </w:r>
          </w:p>
        </w:tc>
        <w:tc>
          <w:tcPr>
            <w:tcW w:w="1408" w:type="dxa"/>
            <w:tcBorders>
              <w:top w:val="nil"/>
            </w:tcBorders>
          </w:tcPr>
          <w:p w:rsidR="009C59E5" w:rsidRPr="009B17DB" w:rsidRDefault="009C59E5" w:rsidP="00F3791F">
            <w:pPr>
              <w:jc w:val="center"/>
              <w:rPr>
                <w:rFonts w:ascii="Times New Roman" w:hAnsi="Times New Roman" w:cs="Times New Roman"/>
                <w:sz w:val="28"/>
                <w:szCs w:val="28"/>
              </w:rPr>
            </w:pPr>
            <w:r w:rsidRPr="009B17DB">
              <w:rPr>
                <w:rFonts w:ascii="Times New Roman" w:hAnsi="Times New Roman" w:cs="Times New Roman"/>
                <w:sz w:val="28"/>
                <w:szCs w:val="28"/>
              </w:rPr>
              <w:t>15</w:t>
            </w:r>
          </w:p>
        </w:tc>
      </w:tr>
      <w:tr w:rsidR="009C59E5" w:rsidRPr="009B17DB" w:rsidTr="00F3791F">
        <w:tc>
          <w:tcPr>
            <w:tcW w:w="566" w:type="dxa"/>
          </w:tcPr>
          <w:p w:rsidR="009C59E5" w:rsidRPr="009B17DB" w:rsidRDefault="009C59E5" w:rsidP="00F3791F">
            <w:pPr>
              <w:jc w:val="center"/>
              <w:rPr>
                <w:rFonts w:ascii="Times New Roman" w:hAnsi="Times New Roman" w:cs="Times New Roman"/>
                <w:sz w:val="28"/>
                <w:szCs w:val="28"/>
              </w:rPr>
            </w:pPr>
            <w:r>
              <w:rPr>
                <w:rFonts w:ascii="Times New Roman" w:hAnsi="Times New Roman" w:cs="Times New Roman"/>
                <w:sz w:val="28"/>
                <w:szCs w:val="28"/>
              </w:rPr>
              <w:t>9.3</w:t>
            </w:r>
          </w:p>
        </w:tc>
        <w:tc>
          <w:tcPr>
            <w:tcW w:w="7371" w:type="dxa"/>
          </w:tcPr>
          <w:p w:rsidR="009C59E5"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 xml:space="preserve">Аргументы в </w:t>
            </w:r>
            <w:r>
              <w:rPr>
                <w:rFonts w:ascii="Times New Roman" w:hAnsi="Times New Roman" w:cs="Times New Roman"/>
                <w:sz w:val="28"/>
                <w:szCs w:val="28"/>
              </w:rPr>
              <w:t>опровержение</w:t>
            </w:r>
            <w:r w:rsidRPr="009B17DB">
              <w:rPr>
                <w:rFonts w:ascii="Times New Roman" w:hAnsi="Times New Roman" w:cs="Times New Roman"/>
                <w:sz w:val="28"/>
                <w:szCs w:val="28"/>
              </w:rPr>
              <w:t xml:space="preserve"> идейн</w:t>
            </w:r>
            <w:r>
              <w:rPr>
                <w:rFonts w:ascii="Times New Roman" w:hAnsi="Times New Roman" w:cs="Times New Roman"/>
                <w:sz w:val="28"/>
                <w:szCs w:val="28"/>
              </w:rPr>
              <w:t>ой позиции, выраженной в тексте</w:t>
            </w:r>
          </w:p>
          <w:p w:rsidR="009C59E5" w:rsidRPr="009B17DB" w:rsidRDefault="009C59E5" w:rsidP="00F3791F">
            <w:pPr>
              <w:jc w:val="both"/>
              <w:rPr>
                <w:rFonts w:ascii="Times New Roman" w:hAnsi="Times New Roman" w:cs="Times New Roman"/>
                <w:sz w:val="28"/>
                <w:szCs w:val="28"/>
              </w:rPr>
            </w:pPr>
            <w:r w:rsidRPr="009B17DB">
              <w:rPr>
                <w:rFonts w:ascii="Times New Roman" w:hAnsi="Times New Roman" w:cs="Times New Roman"/>
                <w:i/>
                <w:sz w:val="28"/>
                <w:szCs w:val="28"/>
              </w:rPr>
              <w:t>Рассуждения общего характера в качестве аргументов не засчитываются</w:t>
            </w:r>
          </w:p>
        </w:tc>
        <w:tc>
          <w:tcPr>
            <w:tcW w:w="1408" w:type="dxa"/>
          </w:tcPr>
          <w:p w:rsidR="009C59E5" w:rsidRPr="00DB21DC" w:rsidRDefault="009C59E5" w:rsidP="00F3791F">
            <w:pPr>
              <w:jc w:val="center"/>
              <w:rPr>
                <w:rFonts w:ascii="Times New Roman" w:hAnsi="Times New Roman" w:cs="Times New Roman"/>
                <w:b/>
                <w:sz w:val="28"/>
                <w:szCs w:val="28"/>
              </w:rPr>
            </w:pPr>
            <w:r w:rsidRPr="00DB21DC">
              <w:rPr>
                <w:rFonts w:ascii="Times New Roman" w:hAnsi="Times New Roman" w:cs="Times New Roman"/>
                <w:b/>
                <w:sz w:val="28"/>
                <w:szCs w:val="28"/>
              </w:rPr>
              <w:t>15</w:t>
            </w:r>
          </w:p>
        </w:tc>
      </w:tr>
      <w:tr w:rsidR="009C59E5" w:rsidRPr="009B17DB" w:rsidTr="00F3791F">
        <w:trPr>
          <w:trHeight w:val="1984"/>
        </w:trPr>
        <w:tc>
          <w:tcPr>
            <w:tcW w:w="566" w:type="dxa"/>
          </w:tcPr>
          <w:p w:rsidR="009C59E5" w:rsidRPr="009B17DB" w:rsidRDefault="009C59E5" w:rsidP="00F3791F">
            <w:pPr>
              <w:jc w:val="center"/>
            </w:pPr>
          </w:p>
        </w:tc>
        <w:tc>
          <w:tcPr>
            <w:tcW w:w="7371" w:type="dxa"/>
          </w:tcPr>
          <w:p w:rsidR="009C59E5" w:rsidRPr="009B17DB" w:rsidRDefault="009C59E5" w:rsidP="00F3791F">
            <w:pPr>
              <w:jc w:val="both"/>
              <w:rPr>
                <w:rFonts w:ascii="Times New Roman" w:hAnsi="Times New Roman" w:cs="Times New Roman"/>
                <w:sz w:val="28"/>
                <w:szCs w:val="28"/>
              </w:rPr>
            </w:pPr>
            <w:r>
              <w:rPr>
                <w:rFonts w:ascii="Times New Roman" w:hAnsi="Times New Roman" w:cs="Times New Roman"/>
                <w:sz w:val="28"/>
                <w:szCs w:val="28"/>
              </w:rPr>
              <w:t>Приведен 1 аргумент</w:t>
            </w:r>
          </w:p>
          <w:p w:rsidR="009C59E5"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ИЛИ</w:t>
            </w:r>
          </w:p>
          <w:p w:rsidR="009C59E5" w:rsidRPr="009B17DB"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 xml:space="preserve">Приведены 2 аргумента </w:t>
            </w:r>
          </w:p>
          <w:p w:rsidR="009C59E5" w:rsidRDefault="009C59E5" w:rsidP="00F3791F">
            <w:pPr>
              <w:jc w:val="both"/>
              <w:rPr>
                <w:rFonts w:ascii="Times New Roman" w:hAnsi="Times New Roman" w:cs="Times New Roman"/>
                <w:sz w:val="28"/>
                <w:szCs w:val="28"/>
              </w:rPr>
            </w:pPr>
            <w:r w:rsidRPr="009B17DB">
              <w:rPr>
                <w:rFonts w:ascii="Times New Roman" w:hAnsi="Times New Roman" w:cs="Times New Roman"/>
                <w:sz w:val="28"/>
                <w:szCs w:val="28"/>
              </w:rPr>
              <w:t>ИЛИ</w:t>
            </w:r>
          </w:p>
          <w:p w:rsidR="009C59E5" w:rsidRPr="009B17DB" w:rsidRDefault="009C59E5" w:rsidP="00F3791F">
            <w:pPr>
              <w:jc w:val="both"/>
              <w:rPr>
                <w:rFonts w:ascii="Times New Roman" w:hAnsi="Times New Roman" w:cs="Times New Roman"/>
                <w:sz w:val="28"/>
                <w:szCs w:val="28"/>
              </w:rPr>
            </w:pPr>
            <w:r>
              <w:rPr>
                <w:rFonts w:ascii="Times New Roman" w:hAnsi="Times New Roman" w:cs="Times New Roman"/>
                <w:sz w:val="28"/>
                <w:szCs w:val="28"/>
              </w:rPr>
              <w:t>Приведены 3 аргумента</w:t>
            </w:r>
          </w:p>
        </w:tc>
        <w:tc>
          <w:tcPr>
            <w:tcW w:w="1408" w:type="dxa"/>
          </w:tcPr>
          <w:p w:rsidR="009C59E5" w:rsidRDefault="009C59E5" w:rsidP="00F3791F">
            <w:pPr>
              <w:jc w:val="center"/>
              <w:rPr>
                <w:rFonts w:ascii="Times New Roman" w:hAnsi="Times New Roman" w:cs="Times New Roman"/>
                <w:sz w:val="28"/>
                <w:szCs w:val="28"/>
              </w:rPr>
            </w:pPr>
            <w:r w:rsidRPr="009B17DB">
              <w:rPr>
                <w:rFonts w:ascii="Times New Roman" w:hAnsi="Times New Roman" w:cs="Times New Roman"/>
                <w:sz w:val="28"/>
                <w:szCs w:val="28"/>
              </w:rPr>
              <w:t>5</w:t>
            </w:r>
          </w:p>
          <w:p w:rsidR="009C59E5" w:rsidRDefault="009C59E5" w:rsidP="00F3791F">
            <w:pPr>
              <w:jc w:val="center"/>
              <w:rPr>
                <w:rFonts w:ascii="Times New Roman" w:hAnsi="Times New Roman" w:cs="Times New Roman"/>
                <w:sz w:val="28"/>
                <w:szCs w:val="28"/>
              </w:rPr>
            </w:pPr>
          </w:p>
          <w:p w:rsidR="009C59E5" w:rsidRDefault="009C59E5" w:rsidP="00F3791F">
            <w:pPr>
              <w:jc w:val="center"/>
              <w:rPr>
                <w:rFonts w:ascii="Times New Roman" w:hAnsi="Times New Roman" w:cs="Times New Roman"/>
                <w:sz w:val="28"/>
                <w:szCs w:val="28"/>
              </w:rPr>
            </w:pPr>
            <w:r>
              <w:rPr>
                <w:rFonts w:ascii="Times New Roman" w:hAnsi="Times New Roman" w:cs="Times New Roman"/>
                <w:sz w:val="28"/>
                <w:szCs w:val="28"/>
              </w:rPr>
              <w:t>10</w:t>
            </w:r>
          </w:p>
          <w:p w:rsidR="009C59E5" w:rsidRDefault="009C59E5" w:rsidP="00F3791F">
            <w:pPr>
              <w:jc w:val="center"/>
              <w:rPr>
                <w:rFonts w:ascii="Times New Roman" w:hAnsi="Times New Roman" w:cs="Times New Roman"/>
                <w:sz w:val="28"/>
                <w:szCs w:val="28"/>
              </w:rPr>
            </w:pPr>
          </w:p>
          <w:p w:rsidR="009C59E5" w:rsidRPr="009B17DB" w:rsidRDefault="009C59E5" w:rsidP="00F3791F">
            <w:pPr>
              <w:jc w:val="center"/>
              <w:rPr>
                <w:rFonts w:ascii="Times New Roman" w:hAnsi="Times New Roman" w:cs="Times New Roman"/>
                <w:sz w:val="28"/>
                <w:szCs w:val="28"/>
              </w:rPr>
            </w:pPr>
            <w:r>
              <w:rPr>
                <w:rFonts w:ascii="Times New Roman" w:hAnsi="Times New Roman" w:cs="Times New Roman"/>
                <w:sz w:val="28"/>
                <w:szCs w:val="28"/>
              </w:rPr>
              <w:t>15</w:t>
            </w:r>
          </w:p>
        </w:tc>
      </w:tr>
    </w:tbl>
    <w:p w:rsidR="009C59E5" w:rsidRPr="00540A11" w:rsidRDefault="009C59E5" w:rsidP="009C59E5">
      <w:pPr>
        <w:spacing w:line="240" w:lineRule="auto"/>
      </w:pPr>
    </w:p>
    <w:sectPr w:rsidR="009C59E5" w:rsidRPr="00540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6521"/>
    <w:multiLevelType w:val="hybridMultilevel"/>
    <w:tmpl w:val="5E16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163F0"/>
    <w:multiLevelType w:val="hybridMultilevel"/>
    <w:tmpl w:val="08E8F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A1F7B"/>
    <w:multiLevelType w:val="hybridMultilevel"/>
    <w:tmpl w:val="0CF8EFB2"/>
    <w:lvl w:ilvl="0" w:tplc="E6306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196C2B"/>
    <w:multiLevelType w:val="hybridMultilevel"/>
    <w:tmpl w:val="AAE81CB0"/>
    <w:lvl w:ilvl="0" w:tplc="C2049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FE9782E"/>
    <w:multiLevelType w:val="hybridMultilevel"/>
    <w:tmpl w:val="DFDC92EA"/>
    <w:lvl w:ilvl="0" w:tplc="15DE6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33739C4"/>
    <w:multiLevelType w:val="hybridMultilevel"/>
    <w:tmpl w:val="DA884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A856F2"/>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96F7E"/>
    <w:multiLevelType w:val="hybridMultilevel"/>
    <w:tmpl w:val="38F6B01C"/>
    <w:lvl w:ilvl="0" w:tplc="4914D57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4076D9"/>
    <w:multiLevelType w:val="hybridMultilevel"/>
    <w:tmpl w:val="233C0F38"/>
    <w:lvl w:ilvl="0" w:tplc="AEAC78C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0744BF"/>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C93A35"/>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272A4A"/>
    <w:multiLevelType w:val="hybridMultilevel"/>
    <w:tmpl w:val="6C5A5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6A0DFA"/>
    <w:multiLevelType w:val="hybridMultilevel"/>
    <w:tmpl w:val="DA660B12"/>
    <w:lvl w:ilvl="0" w:tplc="F1EC82C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1D6286"/>
    <w:multiLevelType w:val="hybridMultilevel"/>
    <w:tmpl w:val="C39E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D73B76"/>
    <w:multiLevelType w:val="hybridMultilevel"/>
    <w:tmpl w:val="D2CC91FC"/>
    <w:lvl w:ilvl="0" w:tplc="4AB8EFCA">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0056EFC"/>
    <w:multiLevelType w:val="hybridMultilevel"/>
    <w:tmpl w:val="9ADECFB0"/>
    <w:lvl w:ilvl="0" w:tplc="1CEE43D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0B0493"/>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ED621A"/>
    <w:multiLevelType w:val="hybridMultilevel"/>
    <w:tmpl w:val="494A0F14"/>
    <w:lvl w:ilvl="0" w:tplc="E06E80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136B8A"/>
    <w:multiLevelType w:val="hybridMultilevel"/>
    <w:tmpl w:val="321A88A2"/>
    <w:lvl w:ilvl="0" w:tplc="20ACCE4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A30AC6"/>
    <w:multiLevelType w:val="hybridMultilevel"/>
    <w:tmpl w:val="7996EA9C"/>
    <w:lvl w:ilvl="0" w:tplc="A07C347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E95817"/>
    <w:multiLevelType w:val="hybridMultilevel"/>
    <w:tmpl w:val="DDB0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277693"/>
    <w:multiLevelType w:val="hybridMultilevel"/>
    <w:tmpl w:val="0BF0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BC7DED"/>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3A295B"/>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A41555"/>
    <w:multiLevelType w:val="hybridMultilevel"/>
    <w:tmpl w:val="84C28B7E"/>
    <w:lvl w:ilvl="0" w:tplc="E5BE6AFA">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23"/>
  </w:num>
  <w:num w:numId="4">
    <w:abstractNumId w:val="9"/>
  </w:num>
  <w:num w:numId="5">
    <w:abstractNumId w:val="11"/>
  </w:num>
  <w:num w:numId="6">
    <w:abstractNumId w:val="14"/>
  </w:num>
  <w:num w:numId="7">
    <w:abstractNumId w:val="12"/>
  </w:num>
  <w:num w:numId="8">
    <w:abstractNumId w:val="7"/>
  </w:num>
  <w:num w:numId="9">
    <w:abstractNumId w:val="15"/>
  </w:num>
  <w:num w:numId="10">
    <w:abstractNumId w:val="4"/>
  </w:num>
  <w:num w:numId="11">
    <w:abstractNumId w:val="6"/>
  </w:num>
  <w:num w:numId="12">
    <w:abstractNumId w:val="10"/>
  </w:num>
  <w:num w:numId="13">
    <w:abstractNumId w:val="24"/>
  </w:num>
  <w:num w:numId="14">
    <w:abstractNumId w:val="3"/>
  </w:num>
  <w:num w:numId="15">
    <w:abstractNumId w:val="16"/>
  </w:num>
  <w:num w:numId="16">
    <w:abstractNumId w:val="22"/>
  </w:num>
  <w:num w:numId="17">
    <w:abstractNumId w:val="17"/>
  </w:num>
  <w:num w:numId="18">
    <w:abstractNumId w:val="2"/>
  </w:num>
  <w:num w:numId="19">
    <w:abstractNumId w:val="21"/>
  </w:num>
  <w:num w:numId="20">
    <w:abstractNumId w:val="8"/>
  </w:num>
  <w:num w:numId="21">
    <w:abstractNumId w:val="0"/>
  </w:num>
  <w:num w:numId="22">
    <w:abstractNumId w:val="1"/>
  </w:num>
  <w:num w:numId="23">
    <w:abstractNumId w:val="13"/>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5A"/>
    <w:rsid w:val="00015073"/>
    <w:rsid w:val="00023BDA"/>
    <w:rsid w:val="000503CF"/>
    <w:rsid w:val="00087A15"/>
    <w:rsid w:val="0009561C"/>
    <w:rsid w:val="000C3905"/>
    <w:rsid w:val="00166098"/>
    <w:rsid w:val="001A051D"/>
    <w:rsid w:val="001A1B4D"/>
    <w:rsid w:val="001A5693"/>
    <w:rsid w:val="001B19FD"/>
    <w:rsid w:val="00233DFC"/>
    <w:rsid w:val="00265823"/>
    <w:rsid w:val="00355747"/>
    <w:rsid w:val="003E7BEC"/>
    <w:rsid w:val="003F3BE9"/>
    <w:rsid w:val="004628BF"/>
    <w:rsid w:val="00470068"/>
    <w:rsid w:val="004A4029"/>
    <w:rsid w:val="004B4BD3"/>
    <w:rsid w:val="00540A11"/>
    <w:rsid w:val="005D58FB"/>
    <w:rsid w:val="005E4757"/>
    <w:rsid w:val="005F69BF"/>
    <w:rsid w:val="00600EE2"/>
    <w:rsid w:val="006640DB"/>
    <w:rsid w:val="00676B20"/>
    <w:rsid w:val="006C24E0"/>
    <w:rsid w:val="0071481D"/>
    <w:rsid w:val="007253A5"/>
    <w:rsid w:val="00797EB7"/>
    <w:rsid w:val="007F42BA"/>
    <w:rsid w:val="00820472"/>
    <w:rsid w:val="00867505"/>
    <w:rsid w:val="00874DB9"/>
    <w:rsid w:val="008909B6"/>
    <w:rsid w:val="008B7487"/>
    <w:rsid w:val="008C616F"/>
    <w:rsid w:val="009C59E5"/>
    <w:rsid w:val="009F0F97"/>
    <w:rsid w:val="00A41B63"/>
    <w:rsid w:val="00A731A3"/>
    <w:rsid w:val="00A86615"/>
    <w:rsid w:val="00A9389B"/>
    <w:rsid w:val="00AC00C7"/>
    <w:rsid w:val="00BD1761"/>
    <w:rsid w:val="00C13DAB"/>
    <w:rsid w:val="00C60CC5"/>
    <w:rsid w:val="00C95C16"/>
    <w:rsid w:val="00CA0AAC"/>
    <w:rsid w:val="00CA3EA2"/>
    <w:rsid w:val="00D03E12"/>
    <w:rsid w:val="00D164E2"/>
    <w:rsid w:val="00D35D76"/>
    <w:rsid w:val="00D66561"/>
    <w:rsid w:val="00DB40D5"/>
    <w:rsid w:val="00E0019E"/>
    <w:rsid w:val="00E33394"/>
    <w:rsid w:val="00E504EE"/>
    <w:rsid w:val="00E659AC"/>
    <w:rsid w:val="00EC468C"/>
    <w:rsid w:val="00ED3E2C"/>
    <w:rsid w:val="00EE3F5A"/>
    <w:rsid w:val="00EF1B8A"/>
    <w:rsid w:val="00F170D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F7D4"/>
  <w15:chartTrackingRefBased/>
  <w15:docId w15:val="{2E7E2D4E-E888-4347-81F2-2592564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A"/>
    <w:pPr>
      <w:ind w:left="720"/>
      <w:contextualSpacing/>
    </w:pPr>
  </w:style>
  <w:style w:type="table" w:styleId="a4">
    <w:name w:val="Table Grid"/>
    <w:basedOn w:val="a1"/>
    <w:uiPriority w:val="39"/>
    <w:rsid w:val="00EE3F5A"/>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66098"/>
    <w:pPr>
      <w:spacing w:after="120" w:line="240" w:lineRule="auto"/>
      <w:jc w:val="left"/>
    </w:pPr>
    <w:rPr>
      <w:rFonts w:asciiTheme="minorHAnsi" w:hAnsiTheme="minorHAnsi" w:cstheme="minorBidi"/>
      <w:sz w:val="24"/>
      <w:szCs w:val="24"/>
      <w:lang w:val="en-US"/>
    </w:rPr>
  </w:style>
  <w:style w:type="character" w:customStyle="1" w:styleId="a6">
    <w:name w:val="Основной текст Знак"/>
    <w:basedOn w:val="a0"/>
    <w:link w:val="a5"/>
    <w:rsid w:val="00166098"/>
    <w:rPr>
      <w:rFonts w:asciiTheme="minorHAnsi" w:hAnsiTheme="minorHAnsi" w:cstheme="minorBidi"/>
      <w:sz w:val="24"/>
      <w:szCs w:val="24"/>
      <w:lang w:val="en-US"/>
    </w:rPr>
  </w:style>
  <w:style w:type="paragraph" w:styleId="a7">
    <w:name w:val="Normal (Web)"/>
    <w:basedOn w:val="a"/>
    <w:uiPriority w:val="99"/>
    <w:unhideWhenUsed/>
    <w:rsid w:val="004A4029"/>
    <w:pPr>
      <w:spacing w:before="100" w:beforeAutospacing="1" w:after="100" w:afterAutospacing="1" w:line="240" w:lineRule="auto"/>
      <w:jc w:val="left"/>
    </w:pPr>
    <w:rPr>
      <w:rFonts w:eastAsiaTheme="minorEastAsia"/>
      <w:sz w:val="24"/>
      <w:szCs w:val="24"/>
      <w:lang w:eastAsia="ru-RU"/>
    </w:rPr>
  </w:style>
  <w:style w:type="character" w:customStyle="1" w:styleId="c4">
    <w:name w:val="c4"/>
    <w:basedOn w:val="a0"/>
    <w:rsid w:val="00820472"/>
  </w:style>
  <w:style w:type="character" w:customStyle="1" w:styleId="c1">
    <w:name w:val="c1"/>
    <w:basedOn w:val="a0"/>
    <w:rsid w:val="00820472"/>
  </w:style>
  <w:style w:type="paragraph" w:customStyle="1" w:styleId="c13">
    <w:name w:val="c13"/>
    <w:basedOn w:val="a"/>
    <w:rsid w:val="00820472"/>
    <w:pPr>
      <w:spacing w:before="100" w:beforeAutospacing="1" w:after="100" w:afterAutospacing="1" w:line="240" w:lineRule="auto"/>
      <w:jc w:val="left"/>
    </w:pPr>
    <w:rPr>
      <w:rFonts w:eastAsia="Times New Roman"/>
      <w:sz w:val="24"/>
      <w:szCs w:val="24"/>
      <w:lang w:eastAsia="ru-RU"/>
    </w:rPr>
  </w:style>
  <w:style w:type="paragraph" w:customStyle="1" w:styleId="c2">
    <w:name w:val="c2"/>
    <w:basedOn w:val="a"/>
    <w:rsid w:val="00820472"/>
    <w:pPr>
      <w:spacing w:before="100" w:beforeAutospacing="1" w:after="100" w:afterAutospacing="1" w:line="240" w:lineRule="auto"/>
      <w:jc w:val="left"/>
    </w:pPr>
    <w:rPr>
      <w:rFonts w:eastAsia="Times New Roman"/>
      <w:sz w:val="24"/>
      <w:szCs w:val="24"/>
      <w:lang w:eastAsia="ru-RU"/>
    </w:rPr>
  </w:style>
  <w:style w:type="character" w:styleId="a8">
    <w:name w:val="Emphasis"/>
    <w:basedOn w:val="a0"/>
    <w:uiPriority w:val="20"/>
    <w:qFormat/>
    <w:rsid w:val="00820472"/>
    <w:rPr>
      <w:i/>
      <w:iCs/>
    </w:rPr>
  </w:style>
  <w:style w:type="character" w:styleId="a9">
    <w:name w:val="Strong"/>
    <w:basedOn w:val="a0"/>
    <w:uiPriority w:val="22"/>
    <w:qFormat/>
    <w:rsid w:val="00F170D2"/>
    <w:rPr>
      <w:b/>
      <w:bCs/>
    </w:rPr>
  </w:style>
  <w:style w:type="paragraph" w:customStyle="1" w:styleId="c10">
    <w:name w:val="c10"/>
    <w:basedOn w:val="a"/>
    <w:rsid w:val="00F170D2"/>
    <w:pPr>
      <w:spacing w:before="100" w:beforeAutospacing="1" w:after="100" w:afterAutospacing="1" w:line="240" w:lineRule="auto"/>
      <w:jc w:val="left"/>
    </w:pPr>
    <w:rPr>
      <w:rFonts w:eastAsia="Times New Roman"/>
      <w:sz w:val="24"/>
      <w:szCs w:val="24"/>
      <w:lang w:eastAsia="ru-RU"/>
    </w:rPr>
  </w:style>
  <w:style w:type="character" w:customStyle="1" w:styleId="blk">
    <w:name w:val="blk"/>
    <w:basedOn w:val="a0"/>
    <w:rsid w:val="00A86615"/>
  </w:style>
  <w:style w:type="character" w:customStyle="1" w:styleId="extended-textshort">
    <w:name w:val="extended-text__short"/>
    <w:basedOn w:val="a0"/>
    <w:rsid w:val="00A86615"/>
  </w:style>
  <w:style w:type="paragraph" w:styleId="aa">
    <w:name w:val="Balloon Text"/>
    <w:basedOn w:val="a"/>
    <w:link w:val="ab"/>
    <w:uiPriority w:val="99"/>
    <w:semiHidden/>
    <w:unhideWhenUsed/>
    <w:rsid w:val="000C3905"/>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C3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65404">
      <w:bodyDiv w:val="1"/>
      <w:marLeft w:val="0"/>
      <w:marRight w:val="0"/>
      <w:marTop w:val="0"/>
      <w:marBottom w:val="0"/>
      <w:divBdr>
        <w:top w:val="none" w:sz="0" w:space="0" w:color="auto"/>
        <w:left w:val="none" w:sz="0" w:space="0" w:color="auto"/>
        <w:bottom w:val="none" w:sz="0" w:space="0" w:color="auto"/>
        <w:right w:val="none" w:sz="0" w:space="0" w:color="auto"/>
      </w:divBdr>
    </w:div>
    <w:div w:id="18605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3319</Words>
  <Characters>18922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Николай Лысенко</cp:lastModifiedBy>
  <cp:revision>25</cp:revision>
  <cp:lastPrinted>2019-10-28T17:26:00Z</cp:lastPrinted>
  <dcterms:created xsi:type="dcterms:W3CDTF">2019-10-18T19:16:00Z</dcterms:created>
  <dcterms:modified xsi:type="dcterms:W3CDTF">2019-11-01T08:03:00Z</dcterms:modified>
</cp:coreProperties>
</file>