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Ответы</w:t>
      </w:r>
      <w:r w:rsidR="00210845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FC6B14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оцениванию тестовой части. </w:t>
      </w:r>
    </w:p>
    <w:p w:rsidR="00FC6B14" w:rsidRPr="008E51C2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задания оцениваются в 1 балл.  В 25 задании  </w:t>
      </w:r>
      <w:r w:rsidRPr="00ED608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6651C">
        <w:rPr>
          <w:rFonts w:ascii="Times New Roman" w:hAnsi="Times New Roman" w:cs="Times New Roman"/>
          <w:b/>
          <w:sz w:val="28"/>
          <w:szCs w:val="28"/>
        </w:rPr>
        <w:t xml:space="preserve">балл за каждый правильный ответ.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458"/>
        <w:gridCol w:w="457"/>
        <w:gridCol w:w="457"/>
        <w:gridCol w:w="457"/>
        <w:gridCol w:w="458"/>
        <w:gridCol w:w="456"/>
        <w:gridCol w:w="456"/>
        <w:gridCol w:w="45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210845" w:rsidRPr="00883F0F" w:rsidTr="00210845">
        <w:tc>
          <w:tcPr>
            <w:tcW w:w="460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8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8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10845" w:rsidRPr="00883F0F" w:rsidTr="00210845">
        <w:tc>
          <w:tcPr>
            <w:tcW w:w="460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8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57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7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57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8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210845" w:rsidRPr="00883F0F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F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210845" w:rsidRDefault="00210845" w:rsidP="00FC6B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850"/>
        <w:gridCol w:w="478"/>
        <w:gridCol w:w="479"/>
        <w:gridCol w:w="479"/>
        <w:gridCol w:w="479"/>
      </w:tblGrid>
      <w:tr w:rsidR="00FC6B14" w:rsidTr="00F03AF3">
        <w:tc>
          <w:tcPr>
            <w:tcW w:w="95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  <w:gridSpan w:val="4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C6B14" w:rsidTr="00F03AF3">
        <w:tc>
          <w:tcPr>
            <w:tcW w:w="959" w:type="dxa"/>
          </w:tcPr>
          <w:p w:rsidR="00FC6B14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FC6B14" w:rsidRDefault="00210845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FC6B14" w:rsidRDefault="00A63CA3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bookmarkStart w:id="0" w:name="_GoBack"/>
            <w:bookmarkEnd w:id="0"/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00CAD">
              <w:rPr>
                <w:rFonts w:ascii="Times New Roman" w:hAnsi="Times New Roman" w:cs="Times New Roman"/>
                <w:sz w:val="28"/>
                <w:szCs w:val="28"/>
              </w:rPr>
              <w:t>ваг</w:t>
            </w:r>
            <w:proofErr w:type="spellEnd"/>
          </w:p>
        </w:tc>
        <w:tc>
          <w:tcPr>
            <w:tcW w:w="478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C6B14" w:rsidRDefault="00FC6B14" w:rsidP="00FC6B14">
      <w:pPr>
        <w:rPr>
          <w:rFonts w:ascii="Times New Roman" w:hAnsi="Times New Roman" w:cs="Times New Roman"/>
          <w:sz w:val="28"/>
          <w:szCs w:val="28"/>
        </w:rPr>
      </w:pPr>
    </w:p>
    <w:p w:rsidR="00FC6B14" w:rsidRPr="00B54580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Максимальный балл  - 28 баллов</w:t>
      </w:r>
    </w:p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14" w:rsidRPr="000E2340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FC6B14" w:rsidRDefault="0086746D" w:rsidP="00867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2"/>
        <w:gridCol w:w="1315"/>
        <w:gridCol w:w="1430"/>
        <w:gridCol w:w="731"/>
        <w:gridCol w:w="652"/>
        <w:gridCol w:w="1434"/>
        <w:gridCol w:w="1404"/>
      </w:tblGrid>
      <w:tr w:rsidR="00300CAD" w:rsidRPr="00E87FA3" w:rsidTr="00F03AF3">
        <w:trPr>
          <w:trHeight w:val="282"/>
          <w:jc w:val="center"/>
        </w:trPr>
        <w:tc>
          <w:tcPr>
            <w:tcW w:w="1582" w:type="dxa"/>
            <w:vMerge w:val="restart"/>
            <w:vAlign w:val="center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76" w:type="dxa"/>
            <w:gridSpan w:val="3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Южное полушарие</w:t>
            </w:r>
          </w:p>
        </w:tc>
        <w:tc>
          <w:tcPr>
            <w:tcW w:w="3490" w:type="dxa"/>
            <w:gridSpan w:val="3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Северное полушарие</w:t>
            </w:r>
          </w:p>
        </w:tc>
      </w:tr>
      <w:tr w:rsidR="00300CAD" w:rsidRPr="00E87FA3" w:rsidTr="00F03AF3">
        <w:trPr>
          <w:trHeight w:val="151"/>
          <w:jc w:val="center"/>
        </w:trPr>
        <w:tc>
          <w:tcPr>
            <w:tcW w:w="1582" w:type="dxa"/>
            <w:vMerge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90ᵒ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66,5ᵒ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0ᵒ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66,5ᵒ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90ᵒ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декабря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</w:tbl>
    <w:p w:rsidR="00300CAD" w:rsidRPr="00300CAD" w:rsidRDefault="00300CAD" w:rsidP="00300CAD">
      <w:pPr>
        <w:rPr>
          <w:rFonts w:ascii="Times New Roman" w:hAnsi="Times New Roman" w:cs="Times New Roman"/>
          <w:b/>
          <w:sz w:val="28"/>
          <w:szCs w:val="28"/>
        </w:rPr>
      </w:pPr>
      <w:r w:rsidRPr="00300CAD">
        <w:rPr>
          <w:rFonts w:ascii="Times New Roman" w:hAnsi="Times New Roman" w:cs="Times New Roman"/>
          <w:b/>
          <w:sz w:val="28"/>
          <w:szCs w:val="28"/>
        </w:rPr>
        <w:t xml:space="preserve">За каждый правильный  ответ по 1 баллу.  </w:t>
      </w:r>
    </w:p>
    <w:p w:rsidR="007D7B67" w:rsidRPr="00492481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00CAD">
        <w:rPr>
          <w:rFonts w:ascii="Times New Roman" w:hAnsi="Times New Roman" w:cs="Times New Roman"/>
          <w:b/>
          <w:sz w:val="28"/>
          <w:szCs w:val="28"/>
        </w:rPr>
        <w:t>9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</w:p>
    <w:p w:rsidR="0086746D" w:rsidRPr="00492481" w:rsidRDefault="0086746D" w:rsidP="0086746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2481">
        <w:rPr>
          <w:rFonts w:ascii="Times New Roman" w:hAnsi="Times New Roman"/>
          <w:b/>
          <w:sz w:val="28"/>
          <w:szCs w:val="28"/>
        </w:rPr>
        <w:t>Задание 2.</w:t>
      </w:r>
    </w:p>
    <w:tbl>
      <w:tblPr>
        <w:tblStyle w:val="a3"/>
        <w:tblW w:w="8903" w:type="dxa"/>
        <w:tblLook w:val="04A0" w:firstRow="1" w:lastRow="0" w:firstColumn="1" w:lastColumn="0" w:noHBand="0" w:noVBand="1"/>
      </w:tblPr>
      <w:tblGrid>
        <w:gridCol w:w="533"/>
        <w:gridCol w:w="2529"/>
        <w:gridCol w:w="1299"/>
        <w:gridCol w:w="725"/>
        <w:gridCol w:w="2531"/>
        <w:gridCol w:w="1286"/>
      </w:tblGrid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B16D57" w:rsidRDefault="003871FF" w:rsidP="00F03AF3">
            <w:r w:rsidRPr="00B16D57"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палеозоя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мезозоя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Енисей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мезозоя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4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кайнозоя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плита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lastRenderedPageBreak/>
              <w:t>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палеозоя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фундамента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Финского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фундамент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Ладожское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Северные Увалы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8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Кама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Тыва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Иртыш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Телецкое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B16D57" w:rsidRDefault="003871FF" w:rsidP="00F03AF3"/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Кызыл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92481" w:rsidRDefault="00492481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1 балл за правильный ответ.</w:t>
      </w: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- 1</w:t>
      </w:r>
      <w:r w:rsidR="003871FF">
        <w:rPr>
          <w:rFonts w:ascii="Times New Roman" w:hAnsi="Times New Roman" w:cs="Times New Roman"/>
          <w:b/>
          <w:sz w:val="28"/>
          <w:szCs w:val="28"/>
        </w:rPr>
        <w:t>9</w:t>
      </w:r>
      <w:r w:rsidRPr="00406A3F">
        <w:rPr>
          <w:rFonts w:ascii="Times New Roman" w:hAnsi="Times New Roman" w:cs="Times New Roman"/>
          <w:b/>
          <w:sz w:val="28"/>
          <w:szCs w:val="28"/>
        </w:rPr>
        <w:t>.</w:t>
      </w:r>
    </w:p>
    <w:p w:rsidR="007D7B67" w:rsidRDefault="007D7B67" w:rsidP="00FC6B14"/>
    <w:p w:rsidR="00766D83" w:rsidRDefault="00766D83" w:rsidP="00766D8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766D83" w:rsidRPr="005F6B66" w:rsidRDefault="00766D83" w:rsidP="00766D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в районе экватора может оказаться только на вершинах довольно высоких гор, т.е. в тех районах, где снеговая линия находится на высоте около </w:t>
      </w:r>
      <w:smartTag w:uri="urn:schemas-microsoft-com:office:smarttags" w:element="metricconverter">
        <w:smartTagPr>
          <w:attr w:name="ProductID" w:val="5000 м"/>
        </w:smartTagPr>
        <w:r w:rsidRPr="005F6B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5000 м</w:t>
        </w:r>
      </w:smartTag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уровнем моря.  Таких гор в непосредственной близости от экватора немного: это или Анды в Южной Америке, или гора Кения в Африке. </w:t>
      </w:r>
    </w:p>
    <w:p w:rsidR="00766D83" w:rsidRPr="005F6B66" w:rsidRDefault="00766D83" w:rsidP="00766D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задаче упоминается еще и «величайший шрам на лике Земли». Несомненно, речь идет о полосе Великих Восточно-Африканских разломов.</w:t>
      </w:r>
    </w:p>
    <w:p w:rsidR="00766D83" w:rsidRPr="005F6B66" w:rsidRDefault="00766D83" w:rsidP="00766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путешественник находился на покрытой снегом вершине Кения.</w:t>
      </w:r>
    </w:p>
    <w:p w:rsidR="00766D83" w:rsidRPr="005F6B66" w:rsidRDefault="00766D83" w:rsidP="00766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0"/>
        <w:gridCol w:w="1361"/>
      </w:tblGrid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указывается вершина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 логика рассуждений по линии: только высокие горы около экватора могут иметь снежный покров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 Восточно-Африканские разломы, как «шрам в лике Земли»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 за указание снеговой линии в горах (если присутствует) и расчете ее высоты (на каждый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F6B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км</w:t>
              </w:r>
            </w:smartTag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высоты температура понижается на 6</w:t>
            </w:r>
            <w:proofErr w:type="gramStart"/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ºС</w:t>
            </w:r>
            <w:proofErr w:type="gramEnd"/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следовательно, на этой широте, с учетом температуры у подножия, снеговая линия должна проходить ориентировочно на высоте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F6B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где и могут появиться отрицательные температуры и снежный покров)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Поощрительно за достоверный, логичный и полный ответ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766D83" w:rsidRPr="005F6B66" w:rsidTr="00F03AF3">
        <w:tc>
          <w:tcPr>
            <w:tcW w:w="8210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61" w:type="dxa"/>
          </w:tcPr>
          <w:p w:rsidR="00766D83" w:rsidRPr="005F6B66" w:rsidRDefault="00766D83" w:rsidP="00F03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6B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баллов</w:t>
            </w:r>
          </w:p>
        </w:tc>
      </w:tr>
    </w:tbl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492481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балл за теоретический тур – </w:t>
      </w:r>
      <w:r w:rsidR="00E559FF">
        <w:rPr>
          <w:rFonts w:ascii="Times New Roman" w:hAnsi="Times New Roman" w:cs="Times New Roman"/>
          <w:b/>
          <w:sz w:val="28"/>
          <w:szCs w:val="28"/>
        </w:rPr>
        <w:t>48</w:t>
      </w:r>
      <w:r>
        <w:rPr>
          <w:rFonts w:ascii="Times New Roman" w:hAnsi="Times New Roman" w:cs="Times New Roman"/>
          <w:b/>
          <w:sz w:val="28"/>
          <w:szCs w:val="28"/>
        </w:rPr>
        <w:t>баллов</w:t>
      </w:r>
    </w:p>
    <w:p w:rsidR="009545E8" w:rsidRDefault="009545E8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часть.</w:t>
      </w:r>
    </w:p>
    <w:p w:rsidR="00766D83" w:rsidRPr="00492481" w:rsidRDefault="00766D83" w:rsidP="004924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4.</w:t>
      </w: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4007"/>
        <w:gridCol w:w="4357"/>
        <w:gridCol w:w="1525"/>
      </w:tblGrid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rPr>
                <w:b/>
                <w:sz w:val="28"/>
                <w:szCs w:val="28"/>
              </w:rPr>
            </w:pPr>
            <w:r w:rsidRPr="00595E76">
              <w:rPr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4357" w:type="dxa"/>
          </w:tcPr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 xml:space="preserve">Описание ответа </w:t>
            </w:r>
          </w:p>
        </w:tc>
        <w:tc>
          <w:tcPr>
            <w:tcW w:w="1525" w:type="dxa"/>
          </w:tcPr>
          <w:p w:rsid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2"/>
              </w:numPr>
              <w:ind w:left="284" w:hanging="142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4357" w:type="dxa"/>
          </w:tcPr>
          <w:p w:rsid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 xml:space="preserve">Именованный </w:t>
            </w: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масштаб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 xml:space="preserve">: В 1см 200 м (2 б). </w:t>
            </w:r>
          </w:p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Способ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>ы: По километровой сетке (0, 5 б); по известным расстояниям на местности (0,5 б); по номенклатуре карты (0,5 б); по минутной рамке (0,5).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</w:p>
          <w:p w:rsidR="00595E76" w:rsidRPr="00595E76" w:rsidRDefault="00595E76" w:rsidP="00F03A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b/>
                <w:sz w:val="28"/>
                <w:szCs w:val="28"/>
              </w:rPr>
              <w:t>Ошибки на карте</w:t>
            </w: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1) Неправильно указана длина паромной переправы (2б)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2) На юго-восточном углу карты не соответствуют подпись и знак типа леса (2б).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3) На восточной части карты высота источника не может быть 193 м. (2б)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3"/>
              </w:numPr>
              <w:ind w:left="34" w:firstLine="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Определите высоту сечения рельефа. </w:t>
            </w:r>
          </w:p>
          <w:p w:rsidR="00595E76" w:rsidRPr="00595E76" w:rsidRDefault="00595E76" w:rsidP="00F03AF3">
            <w:pPr>
              <w:pStyle w:val="Default"/>
              <w:ind w:left="36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57" w:type="dxa"/>
          </w:tcPr>
          <w:p w:rsidR="00595E76" w:rsidRPr="00492481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sz w:val="28"/>
                <w:szCs w:val="28"/>
              </w:rPr>
              <w:t xml:space="preserve">Высота сечения рельефа -  5 м 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F03AF3">
            <w:pPr>
              <w:pStyle w:val="Default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595E76" w:rsidRP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7" w:type="dxa"/>
          </w:tcPr>
          <w:p w:rsidR="00492481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54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44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с.ш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) (2б) </w:t>
            </w:r>
          </w:p>
          <w:p w:rsidR="00595E76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18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33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в.д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>) (2б)</w:t>
            </w:r>
          </w:p>
        </w:tc>
        <w:tc>
          <w:tcPr>
            <w:tcW w:w="1525" w:type="dxa"/>
          </w:tcPr>
          <w:p w:rsidR="00595E76" w:rsidRPr="00595E76" w:rsidRDefault="00492481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F08FE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E76" w:rsidRPr="00595E76">
              <w:rPr>
                <w:rFonts w:ascii="Times New Roman" w:hAnsi="Times New Roman" w:cs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</w:t>
            </w:r>
            <w:r w:rsidR="00492481">
              <w:rPr>
                <w:rFonts w:ascii="Times New Roman" w:hAnsi="Times New Roman" w:cs="Times New Roman"/>
                <w:sz w:val="28"/>
                <w:szCs w:val="28"/>
              </w:rPr>
              <w:t xml:space="preserve"> пристань, забрал из школы сына</w:t>
            </w:r>
          </w:p>
        </w:tc>
        <w:tc>
          <w:tcPr>
            <w:tcW w:w="4357" w:type="dxa"/>
          </w:tcPr>
          <w:p w:rsidR="00595E76" w:rsidRPr="00B410CB" w:rsidRDefault="00492481" w:rsidP="00492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тонн (грузоподъемность моста) </w:t>
            </w:r>
          </w:p>
        </w:tc>
        <w:tc>
          <w:tcPr>
            <w:tcW w:w="1525" w:type="dxa"/>
          </w:tcPr>
          <w:p w:rsidR="00595E76" w:rsidRPr="00595E76" w:rsidRDefault="005F08FE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10CB" w:rsidRPr="00A319FC" w:rsidTr="00595E76">
        <w:tc>
          <w:tcPr>
            <w:tcW w:w="4007" w:type="dxa"/>
          </w:tcPr>
          <w:p w:rsidR="00B410CB" w:rsidRPr="00595E76" w:rsidRDefault="005F08FE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t>. Определите истинный азимут и магнитный азимут для направления от завода по производству черепицы до бумажной фабрики.</w:t>
            </w:r>
          </w:p>
        </w:tc>
        <w:tc>
          <w:tcPr>
            <w:tcW w:w="4357" w:type="dxa"/>
          </w:tcPr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/>
                <w:sz w:val="28"/>
                <w:szCs w:val="28"/>
              </w:rPr>
              <w:t>А</w:t>
            </w:r>
            <w:r w:rsidRPr="00B410CB">
              <w:rPr>
                <w:rFonts w:ascii="Times New Roman" w:hAnsi="Times New Roman"/>
                <w:sz w:val="28"/>
                <w:szCs w:val="28"/>
                <w:vertAlign w:val="subscript"/>
              </w:rPr>
              <w:t>И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=79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10C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410CB">
              <w:rPr>
                <w:rFonts w:ascii="Times New Roman" w:hAnsi="Times New Roman"/>
                <w:sz w:val="28"/>
                <w:szCs w:val="28"/>
              </w:rPr>
              <w:t>допуск 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) (2 б) ; </w:t>
            </w:r>
          </w:p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B410CB">
              <w:rPr>
                <w:rFonts w:ascii="Times New Roman" w:hAnsi="Times New Roman"/>
                <w:sz w:val="28"/>
                <w:szCs w:val="28"/>
                <w:vertAlign w:val="subscript"/>
              </w:rPr>
              <w:t>М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=72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48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10C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410CB">
              <w:rPr>
                <w:rFonts w:ascii="Times New Roman" w:hAnsi="Times New Roman"/>
                <w:sz w:val="28"/>
                <w:szCs w:val="28"/>
              </w:rPr>
              <w:t>допуск 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>)   (2 б)</w:t>
            </w:r>
          </w:p>
          <w:p w:rsidR="00B410CB" w:rsidRPr="00B410CB" w:rsidRDefault="00B410CB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410CB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10CB" w:rsidRPr="00A319FC" w:rsidTr="00595E76">
        <w:tc>
          <w:tcPr>
            <w:tcW w:w="4007" w:type="dxa"/>
          </w:tcPr>
          <w:p w:rsidR="00B410CB" w:rsidRPr="00B410CB" w:rsidRDefault="005F08FE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. Определите (с точностью до 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минут) высоту солнца в точке с абсолютной высотой 142,8 м. в день весеннего равноденствия.</w:t>
            </w:r>
          </w:p>
        </w:tc>
        <w:tc>
          <w:tcPr>
            <w:tcW w:w="4357" w:type="dxa"/>
          </w:tcPr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-54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’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= 35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/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B410CB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2481" w:rsidRPr="00A319FC" w:rsidTr="000F47C5">
        <w:tc>
          <w:tcPr>
            <w:tcW w:w="8364" w:type="dxa"/>
            <w:gridSpan w:val="2"/>
          </w:tcPr>
          <w:p w:rsidR="00492481" w:rsidRPr="00492481" w:rsidRDefault="00492481" w:rsidP="0049248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Максимальный балл</w:t>
            </w:r>
          </w:p>
        </w:tc>
        <w:tc>
          <w:tcPr>
            <w:tcW w:w="1525" w:type="dxa"/>
          </w:tcPr>
          <w:p w:rsidR="00492481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766D83" w:rsidRDefault="00766D83" w:rsidP="00FC6B14"/>
    <w:p w:rsidR="00492481" w:rsidRPr="00492481" w:rsidRDefault="00492481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Всего за работу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92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9FF">
        <w:rPr>
          <w:rFonts w:ascii="Times New Roman" w:hAnsi="Times New Roman" w:cs="Times New Roman"/>
          <w:b/>
          <w:sz w:val="28"/>
          <w:szCs w:val="28"/>
        </w:rPr>
        <w:t>100 баллов</w:t>
      </w:r>
    </w:p>
    <w:sectPr w:rsidR="00492481" w:rsidRPr="0049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11743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A46D5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73"/>
    <w:rsid w:val="001806F7"/>
    <w:rsid w:val="00210845"/>
    <w:rsid w:val="00300CAD"/>
    <w:rsid w:val="003871FF"/>
    <w:rsid w:val="00387F73"/>
    <w:rsid w:val="00406A3F"/>
    <w:rsid w:val="00492481"/>
    <w:rsid w:val="00595E76"/>
    <w:rsid w:val="005F08FE"/>
    <w:rsid w:val="007578E1"/>
    <w:rsid w:val="00766D83"/>
    <w:rsid w:val="007D7B67"/>
    <w:rsid w:val="0086746D"/>
    <w:rsid w:val="009545E8"/>
    <w:rsid w:val="00A63CA3"/>
    <w:rsid w:val="00A65D29"/>
    <w:rsid w:val="00AB76B6"/>
    <w:rsid w:val="00B410CB"/>
    <w:rsid w:val="00E559FF"/>
    <w:rsid w:val="00F11DB8"/>
    <w:rsid w:val="00FC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Ertel</dc:creator>
  <cp:lastModifiedBy>Ertel</cp:lastModifiedBy>
  <cp:revision>10</cp:revision>
  <dcterms:created xsi:type="dcterms:W3CDTF">2019-10-24T11:45:00Z</dcterms:created>
  <dcterms:modified xsi:type="dcterms:W3CDTF">2019-10-25T08:27:00Z</dcterms:modified>
</cp:coreProperties>
</file>